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E1DFB" w14:textId="5118140E" w:rsidR="00D5782A" w:rsidRPr="00904C80" w:rsidRDefault="00904C80" w:rsidP="00904C80">
      <w:pPr>
        <w:jc w:val="center"/>
        <w:rPr>
          <w:b/>
          <w:bCs/>
          <w:color w:val="2F5496" w:themeColor="accent1" w:themeShade="BF"/>
          <w:sz w:val="40"/>
          <w:szCs w:val="40"/>
          <w:u w:val="single"/>
        </w:rPr>
      </w:pPr>
      <w:r w:rsidRPr="00904C80">
        <w:rPr>
          <w:b/>
          <w:bCs/>
          <w:color w:val="2F5496" w:themeColor="accent1" w:themeShade="BF"/>
          <w:sz w:val="40"/>
          <w:szCs w:val="40"/>
          <w:u w:val="single"/>
        </w:rPr>
        <w:t>Art and Design Technology</w:t>
      </w:r>
    </w:p>
    <w:p w14:paraId="6B0621BF" w14:textId="65499CF6" w:rsidR="00904C80" w:rsidRDefault="00904C80"/>
    <w:p w14:paraId="54177DE1" w14:textId="36562AAC" w:rsidR="00904C80" w:rsidRDefault="00904C80">
      <w:pPr>
        <w:rPr>
          <w:sz w:val="36"/>
          <w:szCs w:val="36"/>
        </w:rPr>
      </w:pPr>
      <w:r w:rsidRPr="00904C80">
        <w:rPr>
          <w:sz w:val="36"/>
          <w:szCs w:val="36"/>
        </w:rPr>
        <w:t xml:space="preserve">Class 2 really enjoyed exploring different materials and how they can be twisted and tied to make interesting patterns.  Some children were able to create their own felt. The class worked in groups and used mesh barrier safety fencing, kindly donated by Mrs </w:t>
      </w:r>
      <w:proofErr w:type="spellStart"/>
      <w:r w:rsidRPr="00904C80">
        <w:rPr>
          <w:sz w:val="36"/>
          <w:szCs w:val="36"/>
        </w:rPr>
        <w:t>Bloy</w:t>
      </w:r>
      <w:proofErr w:type="spellEnd"/>
      <w:r w:rsidRPr="00904C80">
        <w:rPr>
          <w:sz w:val="36"/>
          <w:szCs w:val="36"/>
        </w:rPr>
        <w:t>, as a loom to create a group weaving.</w:t>
      </w:r>
    </w:p>
    <w:p w14:paraId="22AFCA33" w14:textId="4CECC577" w:rsidR="00904C80" w:rsidRDefault="00904C80">
      <w:pPr>
        <w:rPr>
          <w:sz w:val="36"/>
          <w:szCs w:val="36"/>
        </w:rPr>
      </w:pPr>
    </w:p>
    <w:p w14:paraId="32605640" w14:textId="3A33918E" w:rsidR="00904C80" w:rsidRPr="00904C80" w:rsidRDefault="00904C80">
      <w:pPr>
        <w:rPr>
          <w:sz w:val="36"/>
          <w:szCs w:val="36"/>
        </w:rPr>
      </w:pPr>
      <w:r w:rsidRPr="00904C80">
        <w:rPr>
          <w:sz w:val="36"/>
          <w:szCs w:val="36"/>
        </w:rPr>
        <w:drawing>
          <wp:inline distT="0" distB="0" distL="0" distR="0" wp14:anchorId="6763D504" wp14:editId="344A9908">
            <wp:extent cx="5731510" cy="23704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2370455"/>
                    </a:xfrm>
                    <a:prstGeom prst="rect">
                      <a:avLst/>
                    </a:prstGeom>
                  </pic:spPr>
                </pic:pic>
              </a:graphicData>
            </a:graphic>
          </wp:inline>
        </w:drawing>
      </w:r>
    </w:p>
    <w:sectPr w:rsidR="00904C80" w:rsidRPr="00904C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C80"/>
    <w:rsid w:val="00904C80"/>
    <w:rsid w:val="00D57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92381"/>
  <w15:chartTrackingRefBased/>
  <w15:docId w15:val="{48E65EA3-C509-4D62-A4EE-79FFD145E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49</Words>
  <Characters>282</Characters>
  <Application>Microsoft Office Word</Application>
  <DocSecurity>0</DocSecurity>
  <Lines>2</Lines>
  <Paragraphs>1</Paragraphs>
  <ScaleCrop>false</ScaleCrop>
  <Company/>
  <LinksUpToDate>false</LinksUpToDate>
  <CharactersWithSpaces>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Pennock</dc:creator>
  <cp:keywords/>
  <dc:description/>
  <cp:lastModifiedBy>Linda Pennock</cp:lastModifiedBy>
  <cp:revision>1</cp:revision>
  <dcterms:created xsi:type="dcterms:W3CDTF">2022-10-17T15:43:00Z</dcterms:created>
  <dcterms:modified xsi:type="dcterms:W3CDTF">2022-10-17T15:45:00Z</dcterms:modified>
</cp:coreProperties>
</file>