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D30E" w14:textId="2E99B706" w:rsidR="00700D48" w:rsidRPr="00D62FA8" w:rsidRDefault="00D62FA8" w:rsidP="00D62FA8">
      <w:pPr>
        <w:jc w:val="center"/>
        <w:rPr>
          <w:rFonts w:ascii="Baskerville Old Face" w:hAnsi="Baskerville Old Face"/>
          <w:b/>
          <w:bCs/>
          <w:sz w:val="28"/>
          <w:szCs w:val="28"/>
          <w:u w:val="single"/>
        </w:rPr>
      </w:pPr>
      <w:r w:rsidRPr="00D62FA8">
        <w:rPr>
          <w:rFonts w:ascii="Baskerville Old Face" w:hAnsi="Baskerville Old Face"/>
          <w:b/>
          <w:bCs/>
          <w:sz w:val="28"/>
          <w:szCs w:val="28"/>
          <w:u w:val="single"/>
        </w:rPr>
        <w:t>Christingle 2022</w:t>
      </w:r>
    </w:p>
    <w:p w14:paraId="5A0F394B" w14:textId="346883E3" w:rsidR="00D62FA8" w:rsidRPr="00D62FA8" w:rsidRDefault="00D62FA8" w:rsidP="00D62FA8">
      <w:pPr>
        <w:jc w:val="center"/>
        <w:rPr>
          <w:rFonts w:ascii="Baskerville Old Face" w:hAnsi="Baskerville Old Face"/>
          <w:sz w:val="28"/>
          <w:szCs w:val="28"/>
        </w:rPr>
      </w:pPr>
      <w:r>
        <w:rPr>
          <w:noProof/>
        </w:rPr>
        <w:drawing>
          <wp:inline distT="0" distB="0" distL="0" distR="0" wp14:anchorId="27016088" wp14:editId="2904EB7E">
            <wp:extent cx="3583832" cy="2688072"/>
            <wp:effectExtent l="0" t="9525"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589908" cy="2692629"/>
                    </a:xfrm>
                    <a:prstGeom prst="rect">
                      <a:avLst/>
                    </a:prstGeom>
                    <a:noFill/>
                    <a:ln>
                      <a:noFill/>
                    </a:ln>
                  </pic:spPr>
                </pic:pic>
              </a:graphicData>
            </a:graphic>
          </wp:inline>
        </w:drawing>
      </w:r>
    </w:p>
    <w:p w14:paraId="64B64097" w14:textId="4526A058" w:rsidR="00D62FA8" w:rsidRDefault="00D62FA8" w:rsidP="00D62FA8">
      <w:pPr>
        <w:jc w:val="center"/>
        <w:rPr>
          <w:rFonts w:ascii="Baskerville Old Face" w:hAnsi="Baskerville Old Face"/>
          <w:sz w:val="28"/>
          <w:szCs w:val="28"/>
        </w:rPr>
      </w:pPr>
      <w:r w:rsidRPr="00D62FA8">
        <w:rPr>
          <w:rFonts w:ascii="Baskerville Old Face" w:hAnsi="Baskerville Old Face"/>
          <w:sz w:val="28"/>
          <w:szCs w:val="28"/>
        </w:rPr>
        <w:t>To celebrate the coming of Christmas, Class 4 were delighted to welcome back the ladies of St Mary’s church, Denver.</w:t>
      </w:r>
    </w:p>
    <w:p w14:paraId="75E2254F" w14:textId="7BBE89E3" w:rsidR="00F86083" w:rsidRDefault="00F86083" w:rsidP="00D62FA8">
      <w:pPr>
        <w:jc w:val="center"/>
        <w:rPr>
          <w:rFonts w:ascii="Baskerville Old Face" w:hAnsi="Baskerville Old Face"/>
          <w:sz w:val="28"/>
          <w:szCs w:val="28"/>
        </w:rPr>
      </w:pPr>
      <w:r>
        <w:rPr>
          <w:noProof/>
        </w:rPr>
        <w:drawing>
          <wp:inline distT="0" distB="0" distL="0" distR="0" wp14:anchorId="3507F335" wp14:editId="1713E414">
            <wp:extent cx="3725905" cy="2794635"/>
            <wp:effectExtent l="825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726828" cy="2795327"/>
                    </a:xfrm>
                    <a:prstGeom prst="rect">
                      <a:avLst/>
                    </a:prstGeom>
                    <a:noFill/>
                    <a:ln>
                      <a:noFill/>
                    </a:ln>
                  </pic:spPr>
                </pic:pic>
              </a:graphicData>
            </a:graphic>
          </wp:inline>
        </w:drawing>
      </w:r>
    </w:p>
    <w:p w14:paraId="3A175648" w14:textId="77777777" w:rsidR="00D62FA8" w:rsidRPr="00D62FA8" w:rsidRDefault="00D62FA8" w:rsidP="00D62FA8">
      <w:pPr>
        <w:jc w:val="center"/>
        <w:rPr>
          <w:rFonts w:ascii="Baskerville Old Face" w:hAnsi="Baskerville Old Face"/>
          <w:sz w:val="28"/>
          <w:szCs w:val="28"/>
        </w:rPr>
      </w:pPr>
    </w:p>
    <w:p w14:paraId="7CA8EF94" w14:textId="32A31DEE" w:rsidR="00D62FA8" w:rsidRDefault="00F86083" w:rsidP="00D62FA8">
      <w:pPr>
        <w:jc w:val="center"/>
        <w:rPr>
          <w:rFonts w:ascii="Baskerville Old Face" w:hAnsi="Baskerville Old Face"/>
          <w:sz w:val="28"/>
          <w:szCs w:val="28"/>
        </w:rPr>
      </w:pPr>
      <w:r>
        <w:rPr>
          <w:noProof/>
        </w:rPr>
        <w:lastRenderedPageBreak/>
        <w:drawing>
          <wp:inline distT="0" distB="0" distL="0" distR="0" wp14:anchorId="35B6E59C" wp14:editId="0066EDB8">
            <wp:extent cx="3390056" cy="2542729"/>
            <wp:effectExtent l="4445" t="0" r="5715"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392511" cy="2544571"/>
                    </a:xfrm>
                    <a:prstGeom prst="rect">
                      <a:avLst/>
                    </a:prstGeom>
                    <a:noFill/>
                    <a:ln>
                      <a:noFill/>
                    </a:ln>
                  </pic:spPr>
                </pic:pic>
              </a:graphicData>
            </a:graphic>
          </wp:inline>
        </w:drawing>
      </w:r>
    </w:p>
    <w:p w14:paraId="52819BFB" w14:textId="77777777" w:rsidR="00F86083" w:rsidRPr="00D62FA8" w:rsidRDefault="00F86083" w:rsidP="00D62FA8">
      <w:pPr>
        <w:jc w:val="center"/>
        <w:rPr>
          <w:rFonts w:ascii="Baskerville Old Face" w:hAnsi="Baskerville Old Face"/>
          <w:sz w:val="28"/>
          <w:szCs w:val="28"/>
        </w:rPr>
      </w:pPr>
    </w:p>
    <w:p w14:paraId="1B72E830" w14:textId="4D7B723E" w:rsidR="00D62FA8" w:rsidRDefault="00D62FA8" w:rsidP="00D62FA8">
      <w:pPr>
        <w:jc w:val="center"/>
        <w:rPr>
          <w:rFonts w:ascii="Baskerville Old Face" w:hAnsi="Baskerville Old Face"/>
          <w:sz w:val="28"/>
          <w:szCs w:val="28"/>
        </w:rPr>
      </w:pPr>
      <w:r w:rsidRPr="00D62FA8">
        <w:rPr>
          <w:rFonts w:ascii="Baskerville Old Face" w:hAnsi="Baskerville Old Face"/>
          <w:sz w:val="28"/>
          <w:szCs w:val="28"/>
        </w:rPr>
        <w:t xml:space="preserve">We found out about the meaning of the different parts of the Christingle. We made our own to take home and many of us generously donated Christingles full of money to support the Children’s Society charity. </w:t>
      </w:r>
      <w:r w:rsidR="00F86083">
        <w:rPr>
          <w:noProof/>
        </w:rPr>
        <w:drawing>
          <wp:inline distT="0" distB="0" distL="0" distR="0" wp14:anchorId="26580EEE" wp14:editId="5B8F6CB7">
            <wp:extent cx="4752975" cy="35649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53998" cy="3565762"/>
                    </a:xfrm>
                    <a:prstGeom prst="rect">
                      <a:avLst/>
                    </a:prstGeom>
                    <a:noFill/>
                    <a:ln>
                      <a:noFill/>
                    </a:ln>
                  </pic:spPr>
                </pic:pic>
              </a:graphicData>
            </a:graphic>
          </wp:inline>
        </w:drawing>
      </w:r>
    </w:p>
    <w:p w14:paraId="4C2C7900" w14:textId="77777777" w:rsidR="00F86083" w:rsidRDefault="00F86083" w:rsidP="00D62FA8">
      <w:pPr>
        <w:jc w:val="center"/>
        <w:rPr>
          <w:rFonts w:ascii="Baskerville Old Face" w:hAnsi="Baskerville Old Face"/>
          <w:sz w:val="28"/>
          <w:szCs w:val="28"/>
        </w:rPr>
      </w:pPr>
    </w:p>
    <w:p w14:paraId="10ABC3B6" w14:textId="77777777" w:rsidR="00F86083" w:rsidRDefault="00F86083" w:rsidP="00D62FA8">
      <w:pPr>
        <w:jc w:val="center"/>
        <w:rPr>
          <w:rFonts w:ascii="Baskerville Old Face" w:hAnsi="Baskerville Old Face"/>
          <w:sz w:val="28"/>
          <w:szCs w:val="28"/>
        </w:rPr>
      </w:pPr>
    </w:p>
    <w:p w14:paraId="2E384DFE" w14:textId="75E604A5" w:rsidR="00F86083" w:rsidRPr="00D62FA8" w:rsidRDefault="00F86083" w:rsidP="00D62FA8">
      <w:pPr>
        <w:jc w:val="center"/>
        <w:rPr>
          <w:rFonts w:ascii="Baskerville Old Face" w:hAnsi="Baskerville Old Face"/>
          <w:sz w:val="28"/>
          <w:szCs w:val="28"/>
        </w:rPr>
      </w:pPr>
      <w:r>
        <w:rPr>
          <w:noProof/>
        </w:rPr>
        <w:lastRenderedPageBreak/>
        <w:drawing>
          <wp:inline distT="0" distB="0" distL="0" distR="0" wp14:anchorId="7F263535" wp14:editId="48586478">
            <wp:extent cx="4191000" cy="31434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92140" cy="3144337"/>
                    </a:xfrm>
                    <a:prstGeom prst="rect">
                      <a:avLst/>
                    </a:prstGeom>
                    <a:noFill/>
                    <a:ln>
                      <a:noFill/>
                    </a:ln>
                  </pic:spPr>
                </pic:pic>
              </a:graphicData>
            </a:graphic>
          </wp:inline>
        </w:drawing>
      </w:r>
    </w:p>
    <w:p w14:paraId="205DE755" w14:textId="4D806E16" w:rsidR="00D62FA8" w:rsidRPr="00D62FA8" w:rsidRDefault="00D62FA8" w:rsidP="00D62FA8">
      <w:pPr>
        <w:jc w:val="center"/>
        <w:rPr>
          <w:rFonts w:ascii="Baskerville Old Face" w:hAnsi="Baskerville Old Face"/>
          <w:sz w:val="28"/>
          <w:szCs w:val="28"/>
        </w:rPr>
      </w:pPr>
    </w:p>
    <w:p w14:paraId="530C2366" w14:textId="02132817" w:rsidR="00D62FA8" w:rsidRDefault="00D62FA8" w:rsidP="00D62FA8">
      <w:pPr>
        <w:jc w:val="center"/>
        <w:rPr>
          <w:rFonts w:ascii="Baskerville Old Face" w:hAnsi="Baskerville Old Face"/>
          <w:sz w:val="28"/>
          <w:szCs w:val="28"/>
        </w:rPr>
      </w:pPr>
      <w:r w:rsidRPr="00D62FA8">
        <w:rPr>
          <w:rFonts w:ascii="Baskerville Old Face" w:hAnsi="Baskerville Old Face"/>
          <w:sz w:val="28"/>
          <w:szCs w:val="28"/>
        </w:rPr>
        <w:t xml:space="preserve">In the afternoon, we joined other schools in the Diocese of Ely in Ely Cathedral’s live Christingle service. </w:t>
      </w:r>
    </w:p>
    <w:p w14:paraId="33F59B53" w14:textId="31FEDF3C" w:rsidR="00F86083" w:rsidRDefault="00F86083" w:rsidP="00D62FA8">
      <w:pPr>
        <w:jc w:val="center"/>
        <w:rPr>
          <w:rFonts w:ascii="Baskerville Old Face" w:hAnsi="Baskerville Old Face"/>
          <w:sz w:val="28"/>
          <w:szCs w:val="28"/>
        </w:rPr>
      </w:pPr>
      <w:r>
        <w:rPr>
          <w:noProof/>
        </w:rPr>
        <w:drawing>
          <wp:inline distT="0" distB="0" distL="0" distR="0" wp14:anchorId="5B3BFCD4" wp14:editId="38E99D58">
            <wp:extent cx="4216089" cy="3162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21850" cy="3166621"/>
                    </a:xfrm>
                    <a:prstGeom prst="rect">
                      <a:avLst/>
                    </a:prstGeom>
                    <a:noFill/>
                    <a:ln>
                      <a:noFill/>
                    </a:ln>
                  </pic:spPr>
                </pic:pic>
              </a:graphicData>
            </a:graphic>
          </wp:inline>
        </w:drawing>
      </w:r>
    </w:p>
    <w:p w14:paraId="19C6E175" w14:textId="76B0F159" w:rsidR="00F86083" w:rsidRDefault="00F86083" w:rsidP="00D62FA8">
      <w:pPr>
        <w:jc w:val="center"/>
        <w:rPr>
          <w:rFonts w:ascii="Baskerville Old Face" w:hAnsi="Baskerville Old Face"/>
          <w:sz w:val="28"/>
          <w:szCs w:val="28"/>
        </w:rPr>
      </w:pPr>
    </w:p>
    <w:p w14:paraId="7D27DA64" w14:textId="7546016C" w:rsidR="00F86083" w:rsidRDefault="00F86083" w:rsidP="00D62FA8">
      <w:pPr>
        <w:jc w:val="center"/>
        <w:rPr>
          <w:rFonts w:ascii="Baskerville Old Face" w:hAnsi="Baskerville Old Face"/>
          <w:sz w:val="28"/>
          <w:szCs w:val="28"/>
        </w:rPr>
      </w:pPr>
    </w:p>
    <w:p w14:paraId="19B17EE1" w14:textId="495D2DEB" w:rsidR="00F86083" w:rsidRDefault="00F86083" w:rsidP="00D62FA8">
      <w:pPr>
        <w:jc w:val="center"/>
        <w:rPr>
          <w:rFonts w:ascii="Baskerville Old Face" w:hAnsi="Baskerville Old Face"/>
          <w:sz w:val="28"/>
          <w:szCs w:val="28"/>
        </w:rPr>
      </w:pPr>
    </w:p>
    <w:p w14:paraId="16B76258" w14:textId="144498DF" w:rsidR="00F86083" w:rsidRDefault="00F86083" w:rsidP="00D62FA8">
      <w:pPr>
        <w:jc w:val="center"/>
        <w:rPr>
          <w:rFonts w:ascii="Baskerville Old Face" w:hAnsi="Baskerville Old Face"/>
          <w:sz w:val="28"/>
          <w:szCs w:val="28"/>
        </w:rPr>
      </w:pPr>
    </w:p>
    <w:p w14:paraId="26A960C1" w14:textId="132976D7" w:rsidR="00F86083" w:rsidRPr="00D62FA8" w:rsidRDefault="00F86083" w:rsidP="00D62FA8">
      <w:pPr>
        <w:jc w:val="center"/>
        <w:rPr>
          <w:rFonts w:ascii="Baskerville Old Face" w:hAnsi="Baskerville Old Face"/>
          <w:sz w:val="28"/>
          <w:szCs w:val="28"/>
        </w:rPr>
      </w:pPr>
      <w:r>
        <w:rPr>
          <w:noProof/>
        </w:rPr>
        <w:lastRenderedPageBreak/>
        <w:drawing>
          <wp:inline distT="0" distB="0" distL="0" distR="0" wp14:anchorId="2493774E" wp14:editId="2A218A7C">
            <wp:extent cx="5731510" cy="42989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sectPr w:rsidR="00F86083" w:rsidRPr="00D62F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FA8"/>
    <w:rsid w:val="00700D48"/>
    <w:rsid w:val="00D62FA8"/>
    <w:rsid w:val="00F860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01A88"/>
  <w15:chartTrackingRefBased/>
  <w15:docId w15:val="{07B600C3-797A-446F-89DC-945E29B5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2022-12-13T20:27:00Z</dcterms:created>
  <dcterms:modified xsi:type="dcterms:W3CDTF">2022-12-13T20:44:00Z</dcterms:modified>
</cp:coreProperties>
</file>