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1CFCE" w14:textId="258781B8" w:rsidR="00C237A8" w:rsidRDefault="00AC5CC9" w:rsidP="0095758D">
      <w:pPr>
        <w:ind w:left="-540" w:right="-874"/>
        <w:jc w:val="both"/>
        <w:rPr>
          <w:rFonts w:ascii="Arial Black" w:hAnsi="Arial Black" w:cs="Arial"/>
          <w:b/>
          <w:color w:val="222222"/>
          <w:sz w:val="48"/>
          <w:szCs w:val="48"/>
          <w:shd w:val="clear" w:color="auto" w:fill="FFFFFF"/>
        </w:rPr>
      </w:pPr>
      <w:r>
        <w:rPr>
          <w:rFonts w:ascii="Arial Black" w:hAnsi="Arial Black" w:cs="Arial"/>
          <w:b/>
          <w:noProof/>
          <w:color w:val="222222"/>
          <w:sz w:val="48"/>
          <w:szCs w:val="48"/>
          <w:shd w:val="clear" w:color="auto" w:fill="FFFFFF"/>
          <w14:ligatures w14:val="standardContextual"/>
        </w:rPr>
        <w:drawing>
          <wp:inline distT="0" distB="0" distL="0" distR="0" wp14:anchorId="7D7124FD" wp14:editId="112F52FE">
            <wp:extent cx="3568621" cy="3396688"/>
            <wp:effectExtent l="0" t="9525" r="3810" b="3810"/>
            <wp:docPr id="1738705389" name="Picture 4" descr="A group of people standing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705389" name="Picture 4" descr="A group of people standing on a road&#10;&#10;Description automatically generated"/>
                    <pic:cNvPicPr/>
                  </pic:nvPicPr>
                  <pic:blipFill rotWithShape="1">
                    <a:blip r:embed="rId4" cstate="print">
                      <a:extLst>
                        <a:ext uri="{28A0092B-C50C-407E-A947-70E740481C1C}">
                          <a14:useLocalDpi xmlns:a14="http://schemas.microsoft.com/office/drawing/2010/main" val="0"/>
                        </a:ext>
                      </a:extLst>
                    </a:blip>
                    <a:srcRect l="12763" r="8442"/>
                    <a:stretch/>
                  </pic:blipFill>
                  <pic:spPr bwMode="auto">
                    <a:xfrm rot="5400000" flipV="1">
                      <a:off x="0" y="0"/>
                      <a:ext cx="3661580" cy="3485169"/>
                    </a:xfrm>
                    <a:prstGeom prst="rect">
                      <a:avLst/>
                    </a:prstGeom>
                    <a:ln>
                      <a:noFill/>
                    </a:ln>
                    <a:extLst>
                      <a:ext uri="{53640926-AAD7-44D8-BBD7-CCE9431645EC}">
                        <a14:shadowObscured xmlns:a14="http://schemas.microsoft.com/office/drawing/2010/main"/>
                      </a:ext>
                    </a:extLst>
                  </pic:spPr>
                </pic:pic>
              </a:graphicData>
            </a:graphic>
          </wp:inline>
        </w:drawing>
      </w:r>
      <w:r w:rsidR="0095758D">
        <w:rPr>
          <w:rFonts w:ascii="Arial Black" w:hAnsi="Arial Black" w:cs="Arial"/>
          <w:b/>
          <w:color w:val="222222"/>
          <w:sz w:val="48"/>
          <w:szCs w:val="48"/>
          <w:shd w:val="clear" w:color="auto" w:fill="FFFFFF"/>
        </w:rPr>
        <w:t xml:space="preserve"> </w:t>
      </w:r>
      <w:r>
        <w:rPr>
          <w:rFonts w:ascii="Arial Black" w:hAnsi="Arial Black" w:cs="Arial"/>
          <w:b/>
          <w:noProof/>
          <w:color w:val="222222"/>
          <w:sz w:val="48"/>
          <w:szCs w:val="48"/>
          <w:shd w:val="clear" w:color="auto" w:fill="FFFFFF"/>
          <w14:ligatures w14:val="standardContextual"/>
        </w:rPr>
        <w:drawing>
          <wp:inline distT="0" distB="0" distL="0" distR="0" wp14:anchorId="66C5721E" wp14:editId="7A89BD47">
            <wp:extent cx="3590107" cy="3009185"/>
            <wp:effectExtent l="4763" t="0" r="0" b="0"/>
            <wp:docPr id="1137801903" name="Picture 7" descr="A group of people standing on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01903" name="Picture 7" descr="A group of people standing on a court&#10;&#10;Description automatically generated"/>
                    <pic:cNvPicPr/>
                  </pic:nvPicPr>
                  <pic:blipFill rotWithShape="1">
                    <a:blip r:embed="rId5" cstate="print">
                      <a:extLst>
                        <a:ext uri="{28A0092B-C50C-407E-A947-70E740481C1C}">
                          <a14:useLocalDpi xmlns:a14="http://schemas.microsoft.com/office/drawing/2010/main" val="0"/>
                        </a:ext>
                      </a:extLst>
                    </a:blip>
                    <a:srcRect r="10524"/>
                    <a:stretch/>
                  </pic:blipFill>
                  <pic:spPr bwMode="auto">
                    <a:xfrm rot="5400000">
                      <a:off x="0" y="0"/>
                      <a:ext cx="3637479" cy="3048891"/>
                    </a:xfrm>
                    <a:prstGeom prst="rect">
                      <a:avLst/>
                    </a:prstGeom>
                    <a:ln>
                      <a:noFill/>
                    </a:ln>
                    <a:extLst>
                      <a:ext uri="{53640926-AAD7-44D8-BBD7-CCE9431645EC}">
                        <a14:shadowObscured xmlns:a14="http://schemas.microsoft.com/office/drawing/2010/main"/>
                      </a:ext>
                    </a:extLst>
                  </pic:spPr>
                </pic:pic>
              </a:graphicData>
            </a:graphic>
          </wp:inline>
        </w:drawing>
      </w:r>
    </w:p>
    <w:p w14:paraId="1E518337" w14:textId="77777777" w:rsidR="00C237A8" w:rsidRPr="00C237A8" w:rsidRDefault="00C237A8" w:rsidP="00C237A8">
      <w:pPr>
        <w:ind w:left="-540" w:right="-874"/>
        <w:rPr>
          <w:rFonts w:ascii="Arial Black" w:hAnsi="Arial Black" w:cs="Arial"/>
          <w:b/>
          <w:color w:val="222222"/>
          <w:sz w:val="16"/>
          <w:szCs w:val="16"/>
          <w:shd w:val="clear" w:color="auto" w:fill="FFFFFF"/>
        </w:rPr>
      </w:pPr>
    </w:p>
    <w:p w14:paraId="506D33AE" w14:textId="07BDFAF7" w:rsidR="00AC5CC9" w:rsidRDefault="00AC5CC9" w:rsidP="0095758D">
      <w:pPr>
        <w:ind w:left="-540" w:right="-874"/>
        <w:rPr>
          <w:rFonts w:ascii="Arial Black" w:hAnsi="Arial Black" w:cs="Arial"/>
          <w:b/>
          <w:color w:val="222222"/>
          <w:sz w:val="48"/>
          <w:szCs w:val="48"/>
          <w:shd w:val="clear" w:color="auto" w:fill="FFFFFF"/>
        </w:rPr>
      </w:pPr>
      <w:r>
        <w:rPr>
          <w:rFonts w:ascii="Arial Black" w:hAnsi="Arial Black" w:cs="Arial"/>
          <w:b/>
          <w:noProof/>
          <w:color w:val="222222"/>
          <w:sz w:val="48"/>
          <w:szCs w:val="48"/>
          <w:shd w:val="clear" w:color="auto" w:fill="FFFFFF"/>
          <w14:ligatures w14:val="standardContextual"/>
        </w:rPr>
        <w:drawing>
          <wp:inline distT="0" distB="0" distL="0" distR="0" wp14:anchorId="3040C0E6" wp14:editId="32261894">
            <wp:extent cx="3615070" cy="2269470"/>
            <wp:effectExtent l="0" t="0" r="4445" b="0"/>
            <wp:docPr id="2119256386" name="Picture 6" descr="A group of people in blue shi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56386" name="Picture 6" descr="A group of people in blue shirts&#10;&#10;Description automatically generated"/>
                    <pic:cNvPicPr/>
                  </pic:nvPicPr>
                  <pic:blipFill rotWithShape="1">
                    <a:blip r:embed="rId6" cstate="print">
                      <a:extLst>
                        <a:ext uri="{28A0092B-C50C-407E-A947-70E740481C1C}">
                          <a14:useLocalDpi xmlns:a14="http://schemas.microsoft.com/office/drawing/2010/main" val="0"/>
                        </a:ext>
                      </a:extLst>
                    </a:blip>
                    <a:srcRect l="3213" t="1" b="18991"/>
                    <a:stretch/>
                  </pic:blipFill>
                  <pic:spPr bwMode="auto">
                    <a:xfrm rot="10800000">
                      <a:off x="0" y="0"/>
                      <a:ext cx="3651462" cy="2292316"/>
                    </a:xfrm>
                    <a:prstGeom prst="rect">
                      <a:avLst/>
                    </a:prstGeom>
                    <a:ln>
                      <a:noFill/>
                    </a:ln>
                    <a:extLst>
                      <a:ext uri="{53640926-AAD7-44D8-BBD7-CCE9431645EC}">
                        <a14:shadowObscured xmlns:a14="http://schemas.microsoft.com/office/drawing/2010/main"/>
                      </a:ext>
                    </a:extLst>
                  </pic:spPr>
                </pic:pic>
              </a:graphicData>
            </a:graphic>
          </wp:inline>
        </w:drawing>
      </w:r>
      <w:r w:rsidR="000F670D">
        <w:rPr>
          <w:rFonts w:ascii="Arial Black" w:hAnsi="Arial Black" w:cs="Arial"/>
          <w:b/>
          <w:color w:val="222222"/>
          <w:sz w:val="48"/>
          <w:szCs w:val="48"/>
          <w:shd w:val="clear" w:color="auto" w:fill="FFFFFF"/>
        </w:rPr>
        <w:t xml:space="preserve"> </w:t>
      </w:r>
      <w:r>
        <w:rPr>
          <w:rFonts w:ascii="Arial Black" w:hAnsi="Arial Black" w:cs="Arial"/>
          <w:b/>
          <w:noProof/>
          <w:color w:val="222222"/>
          <w:sz w:val="48"/>
          <w:szCs w:val="48"/>
          <w:shd w:val="clear" w:color="auto" w:fill="FFFFFF"/>
          <w14:ligatures w14:val="standardContextual"/>
        </w:rPr>
        <w:drawing>
          <wp:inline distT="0" distB="0" distL="0" distR="0" wp14:anchorId="7AE26CB4" wp14:editId="08369CB2">
            <wp:extent cx="2721610" cy="2267089"/>
            <wp:effectExtent l="0" t="0" r="2540" b="0"/>
            <wp:docPr id="1092303182" name="Picture 3" descr="A heart shaped object with different object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03182" name="Picture 3" descr="A heart shaped object with different objects in it&#10;&#10;Description automatically generated"/>
                    <pic:cNvPicPr/>
                  </pic:nvPicPr>
                  <pic:blipFill rotWithShape="1">
                    <a:blip r:embed="rId7" cstate="print">
                      <a:extLst>
                        <a:ext uri="{28A0092B-C50C-407E-A947-70E740481C1C}">
                          <a14:useLocalDpi xmlns:a14="http://schemas.microsoft.com/office/drawing/2010/main" val="0"/>
                        </a:ext>
                      </a:extLst>
                    </a:blip>
                    <a:srcRect l="7294" t="3241" r="11799" b="6905"/>
                    <a:stretch/>
                  </pic:blipFill>
                  <pic:spPr bwMode="auto">
                    <a:xfrm>
                      <a:off x="0" y="0"/>
                      <a:ext cx="2767122" cy="2305000"/>
                    </a:xfrm>
                    <a:prstGeom prst="rect">
                      <a:avLst/>
                    </a:prstGeom>
                    <a:ln>
                      <a:noFill/>
                    </a:ln>
                    <a:extLst>
                      <a:ext uri="{53640926-AAD7-44D8-BBD7-CCE9431645EC}">
                        <a14:shadowObscured xmlns:a14="http://schemas.microsoft.com/office/drawing/2010/main"/>
                      </a:ext>
                    </a:extLst>
                  </pic:spPr>
                </pic:pic>
              </a:graphicData>
            </a:graphic>
          </wp:inline>
        </w:drawing>
      </w:r>
    </w:p>
    <w:p w14:paraId="11F49E34" w14:textId="3D3C79AE" w:rsidR="001A1B62" w:rsidRPr="001A1B62" w:rsidRDefault="001A1B62" w:rsidP="001B4D0E">
      <w:pPr>
        <w:ind w:right="-874"/>
        <w:rPr>
          <w:rFonts w:ascii="Arial Black" w:hAnsi="Arial Black" w:cs="Arial"/>
          <w:b/>
          <w:color w:val="222222"/>
          <w:sz w:val="48"/>
          <w:szCs w:val="48"/>
          <w:shd w:val="clear" w:color="auto" w:fill="FFFFFF"/>
        </w:rPr>
      </w:pPr>
      <w:r w:rsidRPr="001B4D0E">
        <w:rPr>
          <w:rFonts w:ascii="Arial Black" w:hAnsi="Arial Black" w:cs="Arial"/>
          <w:b/>
          <w:color w:val="222222"/>
          <w:sz w:val="16"/>
          <w:szCs w:val="16"/>
          <w:shd w:val="clear" w:color="auto" w:fill="FFFFFF"/>
        </w:rPr>
        <w:br/>
      </w:r>
      <w:r w:rsidR="00C237A8">
        <w:rPr>
          <w:rFonts w:ascii="Arial Black" w:hAnsi="Arial Black" w:cs="Arial"/>
          <w:b/>
          <w:color w:val="222222"/>
          <w:sz w:val="48"/>
          <w:szCs w:val="48"/>
          <w:shd w:val="clear" w:color="auto" w:fill="FFFFFF"/>
        </w:rPr>
        <w:t xml:space="preserve">  </w:t>
      </w:r>
      <w:r>
        <w:rPr>
          <w:rFonts w:ascii="Arial Black" w:hAnsi="Arial Black" w:cs="Arial"/>
          <w:b/>
          <w:color w:val="222222"/>
          <w:sz w:val="48"/>
          <w:szCs w:val="48"/>
          <w:shd w:val="clear" w:color="auto" w:fill="FFFFFF"/>
        </w:rPr>
        <w:t>Healthy Body and Healthy Mind</w:t>
      </w:r>
    </w:p>
    <w:p w14:paraId="7065F5D2" w14:textId="3427198A" w:rsidR="001A1B62" w:rsidRDefault="001A1B62" w:rsidP="001B4D0E">
      <w:pPr>
        <w:spacing w:after="240" w:line="288" w:lineRule="atLeast"/>
        <w:jc w:val="both"/>
        <w:textAlignment w:val="baseline"/>
        <w:rPr>
          <w:rFonts w:ascii="inherit" w:hAnsi="inherit" w:cs="Helvetica"/>
          <w:color w:val="373737"/>
          <w:sz w:val="23"/>
          <w:szCs w:val="23"/>
        </w:rPr>
      </w:pPr>
      <w:r>
        <w:rPr>
          <w:rFonts w:ascii="inherit" w:hAnsi="inherit" w:cs="Helvetica"/>
          <w:color w:val="373737"/>
          <w:sz w:val="23"/>
          <w:szCs w:val="23"/>
        </w:rPr>
        <w:br/>
        <w:t>In the Autumn Term, Class 3 were lucky enough to take part in a series of lessons designed to improve our health in a fun and exciting way. These sessions were based upon the theme of Healthy Body, Healthy Mind. The sessions were run by King’s Lynn Alive Active Schools group and were made up of classroom sessions and physical activity sessions.</w:t>
      </w:r>
    </w:p>
    <w:p w14:paraId="2768066A" w14:textId="1BDDFC6F" w:rsidR="001A1B62" w:rsidRPr="001A1B62" w:rsidRDefault="001A1B62" w:rsidP="001B4D0E">
      <w:pPr>
        <w:spacing w:after="240" w:line="288" w:lineRule="atLeast"/>
        <w:jc w:val="both"/>
        <w:textAlignment w:val="baseline"/>
        <w:rPr>
          <w:rFonts w:ascii="inherit" w:hAnsi="inherit" w:cs="Helvetica"/>
          <w:color w:val="373737"/>
          <w:sz w:val="23"/>
          <w:szCs w:val="23"/>
        </w:rPr>
      </w:pPr>
      <w:r>
        <w:rPr>
          <w:rFonts w:ascii="inherit" w:hAnsi="inherit" w:cs="Helvetica"/>
          <w:color w:val="373737"/>
          <w:sz w:val="23"/>
          <w:szCs w:val="23"/>
        </w:rPr>
        <w:t xml:space="preserve">The lessons included learning all about healthy eating. We learnt what foods were better to eat and what foods we should eat less of. We also learnt the importance of </w:t>
      </w:r>
      <w:r w:rsidR="006172D4">
        <w:rPr>
          <w:rFonts w:ascii="inherit" w:hAnsi="inherit" w:cs="Helvetica"/>
          <w:color w:val="373737"/>
          <w:sz w:val="23"/>
          <w:szCs w:val="23"/>
        </w:rPr>
        <w:t xml:space="preserve">a balanced diet and </w:t>
      </w:r>
      <w:r>
        <w:rPr>
          <w:rFonts w:ascii="inherit" w:hAnsi="inherit" w:cs="Helvetica"/>
          <w:color w:val="373737"/>
          <w:sz w:val="23"/>
          <w:szCs w:val="23"/>
        </w:rPr>
        <w:t xml:space="preserve">regular drinking to keep our bodies healthy. Living active lives can mean leaner bodies, stronger bones and muscles, improved coordination, better </w:t>
      </w:r>
      <w:proofErr w:type="gramStart"/>
      <w:r>
        <w:rPr>
          <w:rFonts w:ascii="inherit" w:hAnsi="inherit" w:cs="Helvetica"/>
          <w:color w:val="373737"/>
          <w:sz w:val="23"/>
          <w:szCs w:val="23"/>
        </w:rPr>
        <w:t>posture</w:t>
      </w:r>
      <w:proofErr w:type="gramEnd"/>
      <w:r>
        <w:rPr>
          <w:rFonts w:ascii="inherit" w:hAnsi="inherit" w:cs="Helvetica"/>
          <w:color w:val="373737"/>
          <w:sz w:val="23"/>
          <w:szCs w:val="23"/>
        </w:rPr>
        <w:t xml:space="preserve"> and fewer health complications. In addition to the physical benefits, concentration is better, increased self-esteem, less likely to be anxious and have a better overall outlook on life.</w:t>
      </w:r>
    </w:p>
    <w:sectPr w:rsidR="001A1B62" w:rsidRPr="001A1B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B62"/>
    <w:rsid w:val="000F670D"/>
    <w:rsid w:val="001A1B62"/>
    <w:rsid w:val="001B4D0E"/>
    <w:rsid w:val="006172D4"/>
    <w:rsid w:val="0095758D"/>
    <w:rsid w:val="00AC5CC9"/>
    <w:rsid w:val="00C03E31"/>
    <w:rsid w:val="00C23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07BD9"/>
  <w15:chartTrackingRefBased/>
  <w15:docId w15:val="{661A8906-D51D-490B-B725-6428EA331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B62"/>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Bonham</dc:creator>
  <cp:keywords/>
  <dc:description/>
  <cp:lastModifiedBy>Michael Bonham</cp:lastModifiedBy>
  <cp:revision>8</cp:revision>
  <dcterms:created xsi:type="dcterms:W3CDTF">2024-11-08T15:39:00Z</dcterms:created>
  <dcterms:modified xsi:type="dcterms:W3CDTF">2024-11-08T16:18:00Z</dcterms:modified>
</cp:coreProperties>
</file>