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1B64FD" w14:textId="77777777" w:rsidR="00BD7073" w:rsidRDefault="00BD7073" w:rsidP="009C5B3D">
      <w:pPr>
        <w:pBdr>
          <w:bottom w:val="single" w:sz="4" w:space="1" w:color="auto"/>
        </w:pBdr>
        <w:ind w:left="142"/>
        <w:rPr>
          <w:b/>
        </w:rPr>
      </w:pPr>
    </w:p>
    <w:p w14:paraId="2D450281" w14:textId="18BCC125" w:rsidR="009C5B3D" w:rsidRDefault="009C5B3D" w:rsidP="009C5B3D">
      <w:pPr>
        <w:pBdr>
          <w:bottom w:val="single" w:sz="4" w:space="1" w:color="auto"/>
        </w:pBdr>
        <w:ind w:left="142"/>
        <w:rPr>
          <w:b/>
        </w:rPr>
      </w:pPr>
      <w:r>
        <w:rPr>
          <w:b/>
        </w:rPr>
        <w:t xml:space="preserve">COVID-19 Educational Settings Risk Assessment </w:t>
      </w:r>
      <w:r w:rsidR="00016ADC">
        <w:rPr>
          <w:b/>
        </w:rPr>
        <w:t>F646c</w:t>
      </w:r>
    </w:p>
    <w:p w14:paraId="37D5BB9A" w14:textId="77777777" w:rsidR="004611C4" w:rsidRPr="004611C4" w:rsidRDefault="004611C4" w:rsidP="004611C4">
      <w:pPr>
        <w:ind w:left="142"/>
        <w:rPr>
          <w:rFonts w:cs="Arial"/>
          <w:b/>
        </w:rPr>
      </w:pPr>
      <w:r w:rsidRPr="004611C4">
        <w:rPr>
          <w:rFonts w:cs="Arial"/>
          <w:b/>
        </w:rPr>
        <w:t xml:space="preserve">Contents </w:t>
      </w:r>
    </w:p>
    <w:p w14:paraId="26C3F4AA" w14:textId="0FA7E512" w:rsidR="004A6D00" w:rsidRDefault="004611C4">
      <w:pPr>
        <w:pStyle w:val="TOC1"/>
        <w:rPr>
          <w:rFonts w:asciiTheme="minorHAnsi" w:eastAsiaTheme="minorEastAsia" w:hAnsiTheme="minorHAnsi" w:cstheme="minorBidi"/>
          <w:noProof/>
          <w:sz w:val="22"/>
          <w:szCs w:val="22"/>
          <w:lang w:eastAsia="en-GB"/>
        </w:rPr>
      </w:pPr>
      <w:r w:rsidRPr="004611C4">
        <w:fldChar w:fldCharType="begin"/>
      </w:r>
      <w:r w:rsidRPr="004611C4">
        <w:instrText xml:space="preserve"> TOC \o "1-3" \h \z \u </w:instrText>
      </w:r>
      <w:r w:rsidRPr="004611C4">
        <w:fldChar w:fldCharType="separate"/>
      </w:r>
      <w:hyperlink w:anchor="_Toc54183391" w:history="1">
        <w:r w:rsidR="004A6D00" w:rsidRPr="00414C2F">
          <w:rPr>
            <w:rStyle w:val="Hyperlink"/>
            <w:rFonts w:eastAsia="Calibri" w:cs="Arial"/>
            <w:noProof/>
            <w:lang w:val="en"/>
          </w:rPr>
          <w:t>Management Arrangements</w:t>
        </w:r>
        <w:r w:rsidR="004A6D00">
          <w:rPr>
            <w:noProof/>
            <w:webHidden/>
          </w:rPr>
          <w:tab/>
        </w:r>
        <w:r w:rsidR="004A6D00">
          <w:rPr>
            <w:noProof/>
            <w:webHidden/>
          </w:rPr>
          <w:fldChar w:fldCharType="begin"/>
        </w:r>
        <w:r w:rsidR="004A6D00">
          <w:rPr>
            <w:noProof/>
            <w:webHidden/>
          </w:rPr>
          <w:instrText xml:space="preserve"> PAGEREF _Toc54183391 \h </w:instrText>
        </w:r>
        <w:r w:rsidR="004A6D00">
          <w:rPr>
            <w:noProof/>
            <w:webHidden/>
          </w:rPr>
        </w:r>
        <w:r w:rsidR="004A6D00">
          <w:rPr>
            <w:noProof/>
            <w:webHidden/>
          </w:rPr>
          <w:fldChar w:fldCharType="separate"/>
        </w:r>
        <w:r w:rsidR="004A6D00">
          <w:rPr>
            <w:noProof/>
            <w:webHidden/>
          </w:rPr>
          <w:t>4</w:t>
        </w:r>
        <w:r w:rsidR="004A6D00">
          <w:rPr>
            <w:noProof/>
            <w:webHidden/>
          </w:rPr>
          <w:fldChar w:fldCharType="end"/>
        </w:r>
      </w:hyperlink>
    </w:p>
    <w:p w14:paraId="468DEC22" w14:textId="6E2C4DA3" w:rsidR="004A6D00" w:rsidRDefault="009F65E0">
      <w:pPr>
        <w:pStyle w:val="TOC2"/>
        <w:rPr>
          <w:rFonts w:asciiTheme="minorHAnsi" w:eastAsiaTheme="minorEastAsia" w:hAnsiTheme="minorHAnsi" w:cstheme="minorBidi"/>
          <w:noProof/>
          <w:lang w:eastAsia="en-GB"/>
        </w:rPr>
      </w:pPr>
      <w:hyperlink w:anchor="_Toc54183392" w:history="1">
        <w:r w:rsidR="004A6D00" w:rsidRPr="00414C2F">
          <w:rPr>
            <w:rStyle w:val="Hyperlink"/>
            <w:rFonts w:ascii="Arial" w:hAnsi="Arial" w:cs="Arial"/>
            <w:noProof/>
            <w:lang w:val="en"/>
          </w:rPr>
          <w:t>Staffing arrangements</w:t>
        </w:r>
        <w:r w:rsidR="004A6D00">
          <w:rPr>
            <w:noProof/>
            <w:webHidden/>
          </w:rPr>
          <w:tab/>
        </w:r>
        <w:r w:rsidR="004A6D00">
          <w:rPr>
            <w:noProof/>
            <w:webHidden/>
          </w:rPr>
          <w:fldChar w:fldCharType="begin"/>
        </w:r>
        <w:r w:rsidR="004A6D00">
          <w:rPr>
            <w:noProof/>
            <w:webHidden/>
          </w:rPr>
          <w:instrText xml:space="preserve"> PAGEREF _Toc54183392 \h </w:instrText>
        </w:r>
        <w:r w:rsidR="004A6D00">
          <w:rPr>
            <w:noProof/>
            <w:webHidden/>
          </w:rPr>
        </w:r>
        <w:r w:rsidR="004A6D00">
          <w:rPr>
            <w:noProof/>
            <w:webHidden/>
          </w:rPr>
          <w:fldChar w:fldCharType="separate"/>
        </w:r>
        <w:r w:rsidR="004A6D00">
          <w:rPr>
            <w:noProof/>
            <w:webHidden/>
          </w:rPr>
          <w:t>4</w:t>
        </w:r>
        <w:r w:rsidR="004A6D00">
          <w:rPr>
            <w:noProof/>
            <w:webHidden/>
          </w:rPr>
          <w:fldChar w:fldCharType="end"/>
        </w:r>
      </w:hyperlink>
    </w:p>
    <w:p w14:paraId="4DA8AE0A" w14:textId="194EA97D" w:rsidR="004A6D00" w:rsidRDefault="009F65E0">
      <w:pPr>
        <w:pStyle w:val="TOC1"/>
        <w:rPr>
          <w:rFonts w:asciiTheme="minorHAnsi" w:eastAsiaTheme="minorEastAsia" w:hAnsiTheme="minorHAnsi" w:cstheme="minorBidi"/>
          <w:noProof/>
          <w:sz w:val="22"/>
          <w:szCs w:val="22"/>
          <w:lang w:eastAsia="en-GB"/>
        </w:rPr>
      </w:pPr>
      <w:hyperlink w:anchor="_Toc54183393" w:history="1">
        <w:r w:rsidR="004A6D00" w:rsidRPr="00414C2F">
          <w:rPr>
            <w:rStyle w:val="Hyperlink"/>
            <w:rFonts w:eastAsia="Calibri" w:cs="Arial"/>
            <w:noProof/>
            <w:lang w:val="en"/>
          </w:rPr>
          <w:t>Minimise contact maintain social distance and activity risk reduction</w:t>
        </w:r>
        <w:r w:rsidR="004A6D00">
          <w:rPr>
            <w:noProof/>
            <w:webHidden/>
          </w:rPr>
          <w:tab/>
        </w:r>
        <w:r w:rsidR="004A6D00">
          <w:rPr>
            <w:noProof/>
            <w:webHidden/>
          </w:rPr>
          <w:fldChar w:fldCharType="begin"/>
        </w:r>
        <w:r w:rsidR="004A6D00">
          <w:rPr>
            <w:noProof/>
            <w:webHidden/>
          </w:rPr>
          <w:instrText xml:space="preserve"> PAGEREF _Toc54183393 \h </w:instrText>
        </w:r>
        <w:r w:rsidR="004A6D00">
          <w:rPr>
            <w:noProof/>
            <w:webHidden/>
          </w:rPr>
        </w:r>
        <w:r w:rsidR="004A6D00">
          <w:rPr>
            <w:noProof/>
            <w:webHidden/>
          </w:rPr>
          <w:fldChar w:fldCharType="separate"/>
        </w:r>
        <w:r w:rsidR="004A6D00">
          <w:rPr>
            <w:noProof/>
            <w:webHidden/>
          </w:rPr>
          <w:t>5</w:t>
        </w:r>
        <w:r w:rsidR="004A6D00">
          <w:rPr>
            <w:noProof/>
            <w:webHidden/>
          </w:rPr>
          <w:fldChar w:fldCharType="end"/>
        </w:r>
      </w:hyperlink>
    </w:p>
    <w:p w14:paraId="5B299FBB" w14:textId="137F2FD6" w:rsidR="004A6D00" w:rsidRDefault="009F65E0">
      <w:pPr>
        <w:pStyle w:val="TOC2"/>
        <w:rPr>
          <w:rFonts w:asciiTheme="minorHAnsi" w:eastAsiaTheme="minorEastAsia" w:hAnsiTheme="minorHAnsi" w:cstheme="minorBidi"/>
          <w:noProof/>
          <w:lang w:eastAsia="en-GB"/>
        </w:rPr>
      </w:pPr>
      <w:hyperlink w:anchor="_Toc54183394" w:history="1">
        <w:r w:rsidR="004A6D00" w:rsidRPr="00414C2F">
          <w:rPr>
            <w:rStyle w:val="Hyperlink"/>
            <w:rFonts w:ascii="Arial" w:hAnsi="Arial" w:cs="Arial"/>
            <w:noProof/>
            <w:lang w:val="en"/>
          </w:rPr>
          <w:t>Pupil and staff grouping – main groups and extended groups</w:t>
        </w:r>
        <w:r w:rsidR="004A6D00">
          <w:rPr>
            <w:noProof/>
            <w:webHidden/>
          </w:rPr>
          <w:tab/>
        </w:r>
        <w:r w:rsidR="004A6D00">
          <w:rPr>
            <w:noProof/>
            <w:webHidden/>
          </w:rPr>
          <w:fldChar w:fldCharType="begin"/>
        </w:r>
        <w:r w:rsidR="004A6D00">
          <w:rPr>
            <w:noProof/>
            <w:webHidden/>
          </w:rPr>
          <w:instrText xml:space="preserve"> PAGEREF _Toc54183394 \h </w:instrText>
        </w:r>
        <w:r w:rsidR="004A6D00">
          <w:rPr>
            <w:noProof/>
            <w:webHidden/>
          </w:rPr>
        </w:r>
        <w:r w:rsidR="004A6D00">
          <w:rPr>
            <w:noProof/>
            <w:webHidden/>
          </w:rPr>
          <w:fldChar w:fldCharType="separate"/>
        </w:r>
        <w:r w:rsidR="004A6D00">
          <w:rPr>
            <w:noProof/>
            <w:webHidden/>
          </w:rPr>
          <w:t>5</w:t>
        </w:r>
        <w:r w:rsidR="004A6D00">
          <w:rPr>
            <w:noProof/>
            <w:webHidden/>
          </w:rPr>
          <w:fldChar w:fldCharType="end"/>
        </w:r>
      </w:hyperlink>
    </w:p>
    <w:p w14:paraId="66E1AA90" w14:textId="5193DB88" w:rsidR="004A6D00" w:rsidRDefault="009F65E0">
      <w:pPr>
        <w:pStyle w:val="TOC2"/>
        <w:rPr>
          <w:rFonts w:asciiTheme="minorHAnsi" w:eastAsiaTheme="minorEastAsia" w:hAnsiTheme="minorHAnsi" w:cstheme="minorBidi"/>
          <w:noProof/>
          <w:lang w:eastAsia="en-GB"/>
        </w:rPr>
      </w:pPr>
      <w:hyperlink w:anchor="_Toc54183395" w:history="1">
        <w:r w:rsidR="004A6D00" w:rsidRPr="00414C2F">
          <w:rPr>
            <w:rStyle w:val="Hyperlink"/>
            <w:rFonts w:ascii="Arial" w:hAnsi="Arial" w:cs="Arial"/>
            <w:noProof/>
            <w:lang w:eastAsia="en-GB"/>
          </w:rPr>
          <w:t>Other general measures</w:t>
        </w:r>
        <w:r w:rsidR="004A6D00">
          <w:rPr>
            <w:noProof/>
            <w:webHidden/>
          </w:rPr>
          <w:tab/>
        </w:r>
        <w:r w:rsidR="004A6D00">
          <w:rPr>
            <w:noProof/>
            <w:webHidden/>
          </w:rPr>
          <w:fldChar w:fldCharType="begin"/>
        </w:r>
        <w:r w:rsidR="004A6D00">
          <w:rPr>
            <w:noProof/>
            <w:webHidden/>
          </w:rPr>
          <w:instrText xml:space="preserve"> PAGEREF _Toc54183395 \h </w:instrText>
        </w:r>
        <w:r w:rsidR="004A6D00">
          <w:rPr>
            <w:noProof/>
            <w:webHidden/>
          </w:rPr>
        </w:r>
        <w:r w:rsidR="004A6D00">
          <w:rPr>
            <w:noProof/>
            <w:webHidden/>
          </w:rPr>
          <w:fldChar w:fldCharType="separate"/>
        </w:r>
        <w:r w:rsidR="004A6D00">
          <w:rPr>
            <w:noProof/>
            <w:webHidden/>
          </w:rPr>
          <w:t>6</w:t>
        </w:r>
        <w:r w:rsidR="004A6D00">
          <w:rPr>
            <w:noProof/>
            <w:webHidden/>
          </w:rPr>
          <w:fldChar w:fldCharType="end"/>
        </w:r>
      </w:hyperlink>
    </w:p>
    <w:p w14:paraId="7A594A26" w14:textId="0ED43AC8" w:rsidR="004A6D00" w:rsidRDefault="009F65E0">
      <w:pPr>
        <w:pStyle w:val="TOC2"/>
        <w:rPr>
          <w:rFonts w:asciiTheme="minorHAnsi" w:eastAsiaTheme="minorEastAsia" w:hAnsiTheme="minorHAnsi" w:cstheme="minorBidi"/>
          <w:noProof/>
          <w:lang w:eastAsia="en-GB"/>
        </w:rPr>
      </w:pPr>
      <w:hyperlink w:anchor="_Toc54183396" w:history="1">
        <w:r w:rsidR="004A6D00" w:rsidRPr="00414C2F">
          <w:rPr>
            <w:rStyle w:val="Hyperlink"/>
            <w:rFonts w:ascii="Arial" w:hAnsi="Arial" w:cs="Arial"/>
            <w:noProof/>
            <w:lang w:eastAsia="en-GB"/>
          </w:rPr>
          <w:t>Measures within the classroom</w:t>
        </w:r>
        <w:r w:rsidR="004A6D00">
          <w:rPr>
            <w:noProof/>
            <w:webHidden/>
          </w:rPr>
          <w:tab/>
        </w:r>
        <w:r w:rsidR="004A6D00">
          <w:rPr>
            <w:noProof/>
            <w:webHidden/>
          </w:rPr>
          <w:fldChar w:fldCharType="begin"/>
        </w:r>
        <w:r w:rsidR="004A6D00">
          <w:rPr>
            <w:noProof/>
            <w:webHidden/>
          </w:rPr>
          <w:instrText xml:space="preserve"> PAGEREF _Toc54183396 \h </w:instrText>
        </w:r>
        <w:r w:rsidR="004A6D00">
          <w:rPr>
            <w:noProof/>
            <w:webHidden/>
          </w:rPr>
        </w:r>
        <w:r w:rsidR="004A6D00">
          <w:rPr>
            <w:noProof/>
            <w:webHidden/>
          </w:rPr>
          <w:fldChar w:fldCharType="separate"/>
        </w:r>
        <w:r w:rsidR="004A6D00">
          <w:rPr>
            <w:noProof/>
            <w:webHidden/>
          </w:rPr>
          <w:t>8</w:t>
        </w:r>
        <w:r w:rsidR="004A6D00">
          <w:rPr>
            <w:noProof/>
            <w:webHidden/>
          </w:rPr>
          <w:fldChar w:fldCharType="end"/>
        </w:r>
      </w:hyperlink>
    </w:p>
    <w:p w14:paraId="4E7E8CF7" w14:textId="2F6FEE90" w:rsidR="004A6D00" w:rsidRDefault="009F65E0">
      <w:pPr>
        <w:pStyle w:val="TOC2"/>
        <w:rPr>
          <w:rFonts w:asciiTheme="minorHAnsi" w:eastAsiaTheme="minorEastAsia" w:hAnsiTheme="minorHAnsi" w:cstheme="minorBidi"/>
          <w:noProof/>
          <w:lang w:eastAsia="en-GB"/>
        </w:rPr>
      </w:pPr>
      <w:hyperlink w:anchor="_Toc54183397" w:history="1">
        <w:r w:rsidR="004A6D00" w:rsidRPr="00414C2F">
          <w:rPr>
            <w:rStyle w:val="Hyperlink"/>
            <w:rFonts w:ascii="Arial" w:hAnsi="Arial" w:cs="Arial"/>
            <w:noProof/>
            <w:lang w:eastAsia="en-GB"/>
          </w:rPr>
          <w:t>Playgrounds</w:t>
        </w:r>
        <w:r w:rsidR="004A6D00">
          <w:rPr>
            <w:noProof/>
            <w:webHidden/>
          </w:rPr>
          <w:tab/>
        </w:r>
        <w:r w:rsidR="004A6D00">
          <w:rPr>
            <w:noProof/>
            <w:webHidden/>
          </w:rPr>
          <w:fldChar w:fldCharType="begin"/>
        </w:r>
        <w:r w:rsidR="004A6D00">
          <w:rPr>
            <w:noProof/>
            <w:webHidden/>
          </w:rPr>
          <w:instrText xml:space="preserve"> PAGEREF _Toc54183397 \h </w:instrText>
        </w:r>
        <w:r w:rsidR="004A6D00">
          <w:rPr>
            <w:noProof/>
            <w:webHidden/>
          </w:rPr>
        </w:r>
        <w:r w:rsidR="004A6D00">
          <w:rPr>
            <w:noProof/>
            <w:webHidden/>
          </w:rPr>
          <w:fldChar w:fldCharType="separate"/>
        </w:r>
        <w:r w:rsidR="004A6D00">
          <w:rPr>
            <w:noProof/>
            <w:webHidden/>
          </w:rPr>
          <w:t>9</w:t>
        </w:r>
        <w:r w:rsidR="004A6D00">
          <w:rPr>
            <w:noProof/>
            <w:webHidden/>
          </w:rPr>
          <w:fldChar w:fldCharType="end"/>
        </w:r>
      </w:hyperlink>
    </w:p>
    <w:p w14:paraId="67F2AEA1" w14:textId="624130AD" w:rsidR="004A6D00" w:rsidRDefault="009F65E0">
      <w:pPr>
        <w:pStyle w:val="TOC2"/>
        <w:rPr>
          <w:rFonts w:asciiTheme="minorHAnsi" w:eastAsiaTheme="minorEastAsia" w:hAnsiTheme="minorHAnsi" w:cstheme="minorBidi"/>
          <w:noProof/>
          <w:lang w:eastAsia="en-GB"/>
        </w:rPr>
      </w:pPr>
      <w:hyperlink w:anchor="_Toc54183398" w:history="1">
        <w:r w:rsidR="004A6D00" w:rsidRPr="00414C2F">
          <w:rPr>
            <w:rStyle w:val="Hyperlink"/>
            <w:rFonts w:ascii="Arial" w:hAnsi="Arial" w:cs="Arial"/>
            <w:noProof/>
            <w:lang w:eastAsia="en-GB"/>
          </w:rPr>
          <w:t>Specialist curriculum considerations</w:t>
        </w:r>
        <w:r w:rsidR="004A6D00">
          <w:rPr>
            <w:noProof/>
            <w:webHidden/>
          </w:rPr>
          <w:tab/>
        </w:r>
        <w:r w:rsidR="004A6D00">
          <w:rPr>
            <w:noProof/>
            <w:webHidden/>
          </w:rPr>
          <w:fldChar w:fldCharType="begin"/>
        </w:r>
        <w:r w:rsidR="004A6D00">
          <w:rPr>
            <w:noProof/>
            <w:webHidden/>
          </w:rPr>
          <w:instrText xml:space="preserve"> PAGEREF _Toc54183398 \h </w:instrText>
        </w:r>
        <w:r w:rsidR="004A6D00">
          <w:rPr>
            <w:noProof/>
            <w:webHidden/>
          </w:rPr>
        </w:r>
        <w:r w:rsidR="004A6D00">
          <w:rPr>
            <w:noProof/>
            <w:webHidden/>
          </w:rPr>
          <w:fldChar w:fldCharType="separate"/>
        </w:r>
        <w:r w:rsidR="004A6D00">
          <w:rPr>
            <w:noProof/>
            <w:webHidden/>
          </w:rPr>
          <w:t>9</w:t>
        </w:r>
        <w:r w:rsidR="004A6D00">
          <w:rPr>
            <w:noProof/>
            <w:webHidden/>
          </w:rPr>
          <w:fldChar w:fldCharType="end"/>
        </w:r>
      </w:hyperlink>
    </w:p>
    <w:p w14:paraId="64223A97" w14:textId="1EAB26A7" w:rsidR="004A6D00" w:rsidRDefault="009F65E0">
      <w:pPr>
        <w:pStyle w:val="TOC2"/>
        <w:rPr>
          <w:rFonts w:asciiTheme="minorHAnsi" w:eastAsiaTheme="minorEastAsia" w:hAnsiTheme="minorHAnsi" w:cstheme="minorBidi"/>
          <w:noProof/>
          <w:lang w:eastAsia="en-GB"/>
        </w:rPr>
      </w:pPr>
      <w:hyperlink w:anchor="_Toc54183399" w:history="1">
        <w:r w:rsidR="004A6D00" w:rsidRPr="00414C2F">
          <w:rPr>
            <w:rStyle w:val="Hyperlink"/>
            <w:rFonts w:ascii="Arial" w:hAnsi="Arial" w:cs="Arial"/>
            <w:noProof/>
            <w:lang w:eastAsia="en-GB"/>
          </w:rPr>
          <w:t>Educational visits</w:t>
        </w:r>
        <w:r w:rsidR="004A6D00">
          <w:rPr>
            <w:noProof/>
            <w:webHidden/>
          </w:rPr>
          <w:tab/>
        </w:r>
        <w:r w:rsidR="004A6D00">
          <w:rPr>
            <w:noProof/>
            <w:webHidden/>
          </w:rPr>
          <w:fldChar w:fldCharType="begin"/>
        </w:r>
        <w:r w:rsidR="004A6D00">
          <w:rPr>
            <w:noProof/>
            <w:webHidden/>
          </w:rPr>
          <w:instrText xml:space="preserve"> PAGEREF _Toc54183399 \h </w:instrText>
        </w:r>
        <w:r w:rsidR="004A6D00">
          <w:rPr>
            <w:noProof/>
            <w:webHidden/>
          </w:rPr>
        </w:r>
        <w:r w:rsidR="004A6D00">
          <w:rPr>
            <w:noProof/>
            <w:webHidden/>
          </w:rPr>
          <w:fldChar w:fldCharType="separate"/>
        </w:r>
        <w:r w:rsidR="004A6D00">
          <w:rPr>
            <w:noProof/>
            <w:webHidden/>
          </w:rPr>
          <w:t>14</w:t>
        </w:r>
        <w:r w:rsidR="004A6D00">
          <w:rPr>
            <w:noProof/>
            <w:webHidden/>
          </w:rPr>
          <w:fldChar w:fldCharType="end"/>
        </w:r>
      </w:hyperlink>
    </w:p>
    <w:p w14:paraId="102EA679" w14:textId="7A799CF3" w:rsidR="004A6D00" w:rsidRDefault="009F65E0">
      <w:pPr>
        <w:pStyle w:val="TOC2"/>
        <w:rPr>
          <w:rFonts w:asciiTheme="minorHAnsi" w:eastAsiaTheme="minorEastAsia" w:hAnsiTheme="minorHAnsi" w:cstheme="minorBidi"/>
          <w:noProof/>
          <w:lang w:eastAsia="en-GB"/>
        </w:rPr>
      </w:pPr>
      <w:hyperlink w:anchor="_Toc54183400" w:history="1">
        <w:r w:rsidR="004A6D00" w:rsidRPr="00414C2F">
          <w:rPr>
            <w:rStyle w:val="Hyperlink"/>
            <w:rFonts w:ascii="Arial" w:hAnsi="Arial" w:cs="Arial"/>
            <w:noProof/>
            <w:lang w:eastAsia="en-GB"/>
          </w:rPr>
          <w:t>Where a pupil attends more than one setting</w:t>
        </w:r>
        <w:r w:rsidR="004A6D00">
          <w:rPr>
            <w:noProof/>
            <w:webHidden/>
          </w:rPr>
          <w:tab/>
        </w:r>
        <w:r w:rsidR="004A6D00">
          <w:rPr>
            <w:noProof/>
            <w:webHidden/>
          </w:rPr>
          <w:fldChar w:fldCharType="begin"/>
        </w:r>
        <w:r w:rsidR="004A6D00">
          <w:rPr>
            <w:noProof/>
            <w:webHidden/>
          </w:rPr>
          <w:instrText xml:space="preserve"> PAGEREF _Toc54183400 \h </w:instrText>
        </w:r>
        <w:r w:rsidR="004A6D00">
          <w:rPr>
            <w:noProof/>
            <w:webHidden/>
          </w:rPr>
        </w:r>
        <w:r w:rsidR="004A6D00">
          <w:rPr>
            <w:noProof/>
            <w:webHidden/>
          </w:rPr>
          <w:fldChar w:fldCharType="separate"/>
        </w:r>
        <w:r w:rsidR="004A6D00">
          <w:rPr>
            <w:noProof/>
            <w:webHidden/>
          </w:rPr>
          <w:t>15</w:t>
        </w:r>
        <w:r w:rsidR="004A6D00">
          <w:rPr>
            <w:noProof/>
            <w:webHidden/>
          </w:rPr>
          <w:fldChar w:fldCharType="end"/>
        </w:r>
      </w:hyperlink>
    </w:p>
    <w:p w14:paraId="68B52DD8" w14:textId="2F660359" w:rsidR="004A6D00" w:rsidRDefault="009F65E0">
      <w:pPr>
        <w:pStyle w:val="TOC2"/>
        <w:rPr>
          <w:rFonts w:asciiTheme="minorHAnsi" w:eastAsiaTheme="minorEastAsia" w:hAnsiTheme="minorHAnsi" w:cstheme="minorBidi"/>
          <w:noProof/>
          <w:lang w:eastAsia="en-GB"/>
        </w:rPr>
      </w:pPr>
      <w:hyperlink w:anchor="_Toc54183401" w:history="1">
        <w:r w:rsidR="004A6D00" w:rsidRPr="00414C2F">
          <w:rPr>
            <w:rStyle w:val="Hyperlink"/>
            <w:rFonts w:ascii="Arial" w:hAnsi="Arial" w:cs="Arial"/>
            <w:noProof/>
            <w:lang w:eastAsia="en-GB"/>
          </w:rPr>
          <w:t>Extra curricular provision and wrap around care</w:t>
        </w:r>
        <w:r w:rsidR="004A6D00">
          <w:rPr>
            <w:noProof/>
            <w:webHidden/>
          </w:rPr>
          <w:tab/>
        </w:r>
        <w:r w:rsidR="004A6D00">
          <w:rPr>
            <w:noProof/>
            <w:webHidden/>
          </w:rPr>
          <w:fldChar w:fldCharType="begin"/>
        </w:r>
        <w:r w:rsidR="004A6D00">
          <w:rPr>
            <w:noProof/>
            <w:webHidden/>
          </w:rPr>
          <w:instrText xml:space="preserve"> PAGEREF _Toc54183401 \h </w:instrText>
        </w:r>
        <w:r w:rsidR="004A6D00">
          <w:rPr>
            <w:noProof/>
            <w:webHidden/>
          </w:rPr>
        </w:r>
        <w:r w:rsidR="004A6D00">
          <w:rPr>
            <w:noProof/>
            <w:webHidden/>
          </w:rPr>
          <w:fldChar w:fldCharType="separate"/>
        </w:r>
        <w:r w:rsidR="004A6D00">
          <w:rPr>
            <w:noProof/>
            <w:webHidden/>
          </w:rPr>
          <w:t>15</w:t>
        </w:r>
        <w:r w:rsidR="004A6D00">
          <w:rPr>
            <w:noProof/>
            <w:webHidden/>
          </w:rPr>
          <w:fldChar w:fldCharType="end"/>
        </w:r>
      </w:hyperlink>
    </w:p>
    <w:p w14:paraId="09ACB906" w14:textId="57E79A92" w:rsidR="004A6D00" w:rsidRDefault="009F65E0">
      <w:pPr>
        <w:pStyle w:val="TOC2"/>
        <w:rPr>
          <w:rFonts w:asciiTheme="minorHAnsi" w:eastAsiaTheme="minorEastAsia" w:hAnsiTheme="minorHAnsi" w:cstheme="minorBidi"/>
          <w:noProof/>
          <w:lang w:eastAsia="en-GB"/>
        </w:rPr>
      </w:pPr>
      <w:hyperlink w:anchor="_Toc54183402" w:history="1">
        <w:r w:rsidR="004A6D00" w:rsidRPr="00414C2F">
          <w:rPr>
            <w:rStyle w:val="Hyperlink"/>
            <w:rFonts w:ascii="Arial" w:hAnsi="Arial" w:cs="Arial"/>
            <w:noProof/>
            <w:lang w:eastAsia="en-GB"/>
          </w:rPr>
          <w:t>Measures for arriving and leaving</w:t>
        </w:r>
        <w:r w:rsidR="004A6D00">
          <w:rPr>
            <w:noProof/>
            <w:webHidden/>
          </w:rPr>
          <w:tab/>
        </w:r>
        <w:r w:rsidR="004A6D00">
          <w:rPr>
            <w:noProof/>
            <w:webHidden/>
          </w:rPr>
          <w:fldChar w:fldCharType="begin"/>
        </w:r>
        <w:r w:rsidR="004A6D00">
          <w:rPr>
            <w:noProof/>
            <w:webHidden/>
          </w:rPr>
          <w:instrText xml:space="preserve"> PAGEREF _Toc54183402 \h </w:instrText>
        </w:r>
        <w:r w:rsidR="004A6D00">
          <w:rPr>
            <w:noProof/>
            <w:webHidden/>
          </w:rPr>
        </w:r>
        <w:r w:rsidR="004A6D00">
          <w:rPr>
            <w:noProof/>
            <w:webHidden/>
          </w:rPr>
          <w:fldChar w:fldCharType="separate"/>
        </w:r>
        <w:r w:rsidR="004A6D00">
          <w:rPr>
            <w:noProof/>
            <w:webHidden/>
          </w:rPr>
          <w:t>16</w:t>
        </w:r>
        <w:r w:rsidR="004A6D00">
          <w:rPr>
            <w:noProof/>
            <w:webHidden/>
          </w:rPr>
          <w:fldChar w:fldCharType="end"/>
        </w:r>
      </w:hyperlink>
    </w:p>
    <w:p w14:paraId="4242D0D4" w14:textId="43AD070A" w:rsidR="004A6D00" w:rsidRDefault="009F65E0">
      <w:pPr>
        <w:pStyle w:val="TOC2"/>
        <w:rPr>
          <w:rFonts w:asciiTheme="minorHAnsi" w:eastAsiaTheme="minorEastAsia" w:hAnsiTheme="minorHAnsi" w:cstheme="minorBidi"/>
          <w:noProof/>
          <w:lang w:eastAsia="en-GB"/>
        </w:rPr>
      </w:pPr>
      <w:hyperlink w:anchor="_Toc54183403" w:history="1">
        <w:r w:rsidR="004A6D00" w:rsidRPr="00414C2F">
          <w:rPr>
            <w:rStyle w:val="Hyperlink"/>
            <w:rFonts w:ascii="Arial" w:hAnsi="Arial" w:cs="Arial"/>
            <w:noProof/>
            <w:lang w:eastAsia="en-GB"/>
          </w:rPr>
          <w:t>Transport and travel</w:t>
        </w:r>
        <w:r w:rsidR="004A6D00">
          <w:rPr>
            <w:noProof/>
            <w:webHidden/>
          </w:rPr>
          <w:tab/>
        </w:r>
        <w:r w:rsidR="004A6D00">
          <w:rPr>
            <w:noProof/>
            <w:webHidden/>
          </w:rPr>
          <w:fldChar w:fldCharType="begin"/>
        </w:r>
        <w:r w:rsidR="004A6D00">
          <w:rPr>
            <w:noProof/>
            <w:webHidden/>
          </w:rPr>
          <w:instrText xml:space="preserve"> PAGEREF _Toc54183403 \h </w:instrText>
        </w:r>
        <w:r w:rsidR="004A6D00">
          <w:rPr>
            <w:noProof/>
            <w:webHidden/>
          </w:rPr>
        </w:r>
        <w:r w:rsidR="004A6D00">
          <w:rPr>
            <w:noProof/>
            <w:webHidden/>
          </w:rPr>
          <w:fldChar w:fldCharType="separate"/>
        </w:r>
        <w:r w:rsidR="004A6D00">
          <w:rPr>
            <w:noProof/>
            <w:webHidden/>
          </w:rPr>
          <w:t>17</w:t>
        </w:r>
        <w:r w:rsidR="004A6D00">
          <w:rPr>
            <w:noProof/>
            <w:webHidden/>
          </w:rPr>
          <w:fldChar w:fldCharType="end"/>
        </w:r>
      </w:hyperlink>
    </w:p>
    <w:p w14:paraId="185230F5" w14:textId="06B56B65" w:rsidR="004A6D00" w:rsidRDefault="009F65E0">
      <w:pPr>
        <w:pStyle w:val="TOC2"/>
        <w:rPr>
          <w:rFonts w:asciiTheme="minorHAnsi" w:eastAsiaTheme="minorEastAsia" w:hAnsiTheme="minorHAnsi" w:cstheme="minorBidi"/>
          <w:noProof/>
          <w:lang w:eastAsia="en-GB"/>
        </w:rPr>
      </w:pPr>
      <w:hyperlink w:anchor="_Toc54183404" w:history="1">
        <w:r w:rsidR="004A6D00" w:rsidRPr="00414C2F">
          <w:rPr>
            <w:rStyle w:val="Hyperlink"/>
            <w:rFonts w:ascii="Arial" w:hAnsi="Arial" w:cs="Arial"/>
            <w:noProof/>
            <w:lang w:eastAsia="en-GB"/>
          </w:rPr>
          <w:t>Visitors (including familiarisation and parents evenings) and reception area</w:t>
        </w:r>
        <w:r w:rsidR="004A6D00">
          <w:rPr>
            <w:noProof/>
            <w:webHidden/>
          </w:rPr>
          <w:tab/>
        </w:r>
        <w:r w:rsidR="004A6D00">
          <w:rPr>
            <w:noProof/>
            <w:webHidden/>
          </w:rPr>
          <w:fldChar w:fldCharType="begin"/>
        </w:r>
        <w:r w:rsidR="004A6D00">
          <w:rPr>
            <w:noProof/>
            <w:webHidden/>
          </w:rPr>
          <w:instrText xml:space="preserve"> PAGEREF _Toc54183404 \h </w:instrText>
        </w:r>
        <w:r w:rsidR="004A6D00">
          <w:rPr>
            <w:noProof/>
            <w:webHidden/>
          </w:rPr>
        </w:r>
        <w:r w:rsidR="004A6D00">
          <w:rPr>
            <w:noProof/>
            <w:webHidden/>
          </w:rPr>
          <w:fldChar w:fldCharType="separate"/>
        </w:r>
        <w:r w:rsidR="004A6D00">
          <w:rPr>
            <w:noProof/>
            <w:webHidden/>
          </w:rPr>
          <w:t>18</w:t>
        </w:r>
        <w:r w:rsidR="004A6D00">
          <w:rPr>
            <w:noProof/>
            <w:webHidden/>
          </w:rPr>
          <w:fldChar w:fldCharType="end"/>
        </w:r>
      </w:hyperlink>
    </w:p>
    <w:p w14:paraId="242CD59D" w14:textId="03E8DD00" w:rsidR="004A6D00" w:rsidRDefault="009F65E0">
      <w:pPr>
        <w:pStyle w:val="TOC2"/>
        <w:rPr>
          <w:rFonts w:asciiTheme="minorHAnsi" w:eastAsiaTheme="minorEastAsia" w:hAnsiTheme="minorHAnsi" w:cstheme="minorBidi"/>
          <w:noProof/>
          <w:lang w:eastAsia="en-GB"/>
        </w:rPr>
      </w:pPr>
      <w:hyperlink w:anchor="_Toc54183405" w:history="1">
        <w:r w:rsidR="004A6D00" w:rsidRPr="00414C2F">
          <w:rPr>
            <w:rStyle w:val="Hyperlink"/>
            <w:rFonts w:ascii="Arial" w:hAnsi="Arial" w:cs="Arial"/>
            <w:noProof/>
            <w:lang w:eastAsia="en-GB"/>
          </w:rPr>
          <w:t>Lunchtime and breaks</w:t>
        </w:r>
        <w:r w:rsidR="004A6D00">
          <w:rPr>
            <w:noProof/>
            <w:webHidden/>
          </w:rPr>
          <w:tab/>
        </w:r>
        <w:r w:rsidR="004A6D00">
          <w:rPr>
            <w:noProof/>
            <w:webHidden/>
          </w:rPr>
          <w:fldChar w:fldCharType="begin"/>
        </w:r>
        <w:r w:rsidR="004A6D00">
          <w:rPr>
            <w:noProof/>
            <w:webHidden/>
          </w:rPr>
          <w:instrText xml:space="preserve"> PAGEREF _Toc54183405 \h </w:instrText>
        </w:r>
        <w:r w:rsidR="004A6D00">
          <w:rPr>
            <w:noProof/>
            <w:webHidden/>
          </w:rPr>
        </w:r>
        <w:r w:rsidR="004A6D00">
          <w:rPr>
            <w:noProof/>
            <w:webHidden/>
          </w:rPr>
          <w:fldChar w:fldCharType="separate"/>
        </w:r>
        <w:r w:rsidR="004A6D00">
          <w:rPr>
            <w:noProof/>
            <w:webHidden/>
          </w:rPr>
          <w:t>20</w:t>
        </w:r>
        <w:r w:rsidR="004A6D00">
          <w:rPr>
            <w:noProof/>
            <w:webHidden/>
          </w:rPr>
          <w:fldChar w:fldCharType="end"/>
        </w:r>
      </w:hyperlink>
    </w:p>
    <w:p w14:paraId="670B9AC2" w14:textId="4CFCBDE0" w:rsidR="004A6D00" w:rsidRDefault="009F65E0">
      <w:pPr>
        <w:pStyle w:val="TOC2"/>
        <w:rPr>
          <w:rFonts w:asciiTheme="minorHAnsi" w:eastAsiaTheme="minorEastAsia" w:hAnsiTheme="minorHAnsi" w:cstheme="minorBidi"/>
          <w:noProof/>
          <w:lang w:eastAsia="en-GB"/>
        </w:rPr>
      </w:pPr>
      <w:hyperlink w:anchor="_Toc54183406" w:history="1">
        <w:r w:rsidR="004A6D00" w:rsidRPr="00414C2F">
          <w:rPr>
            <w:rStyle w:val="Hyperlink"/>
            <w:rFonts w:ascii="Arial" w:hAnsi="Arial" w:cs="Arial"/>
            <w:noProof/>
            <w:lang w:eastAsia="en-GB"/>
          </w:rPr>
          <w:t>Increasing ventilation</w:t>
        </w:r>
        <w:r w:rsidR="004A6D00">
          <w:rPr>
            <w:noProof/>
            <w:webHidden/>
          </w:rPr>
          <w:tab/>
        </w:r>
        <w:r w:rsidR="004A6D00">
          <w:rPr>
            <w:noProof/>
            <w:webHidden/>
          </w:rPr>
          <w:fldChar w:fldCharType="begin"/>
        </w:r>
        <w:r w:rsidR="004A6D00">
          <w:rPr>
            <w:noProof/>
            <w:webHidden/>
          </w:rPr>
          <w:instrText xml:space="preserve"> PAGEREF _Toc54183406 \h </w:instrText>
        </w:r>
        <w:r w:rsidR="004A6D00">
          <w:rPr>
            <w:noProof/>
            <w:webHidden/>
          </w:rPr>
        </w:r>
        <w:r w:rsidR="004A6D00">
          <w:rPr>
            <w:noProof/>
            <w:webHidden/>
          </w:rPr>
          <w:fldChar w:fldCharType="separate"/>
        </w:r>
        <w:r w:rsidR="004A6D00">
          <w:rPr>
            <w:noProof/>
            <w:webHidden/>
          </w:rPr>
          <w:t>21</w:t>
        </w:r>
        <w:r w:rsidR="004A6D00">
          <w:rPr>
            <w:noProof/>
            <w:webHidden/>
          </w:rPr>
          <w:fldChar w:fldCharType="end"/>
        </w:r>
      </w:hyperlink>
    </w:p>
    <w:p w14:paraId="433D038E" w14:textId="492AD371" w:rsidR="004A6D00" w:rsidRDefault="009F65E0">
      <w:pPr>
        <w:pStyle w:val="TOC2"/>
        <w:rPr>
          <w:rFonts w:asciiTheme="minorHAnsi" w:eastAsiaTheme="minorEastAsia" w:hAnsiTheme="minorHAnsi" w:cstheme="minorBidi"/>
          <w:noProof/>
          <w:lang w:eastAsia="en-GB"/>
        </w:rPr>
      </w:pPr>
      <w:hyperlink w:anchor="_Toc54183407" w:history="1">
        <w:r w:rsidR="004A6D00" w:rsidRPr="00414C2F">
          <w:rPr>
            <w:rStyle w:val="Hyperlink"/>
            <w:rFonts w:ascii="Arial" w:hAnsi="Arial" w:cs="Arial"/>
            <w:noProof/>
            <w:lang w:eastAsia="en-GB"/>
          </w:rPr>
          <w:t>Toilets and handwashing facilities</w:t>
        </w:r>
        <w:r w:rsidR="004A6D00">
          <w:rPr>
            <w:noProof/>
            <w:webHidden/>
          </w:rPr>
          <w:tab/>
        </w:r>
        <w:r w:rsidR="004A6D00">
          <w:rPr>
            <w:noProof/>
            <w:webHidden/>
          </w:rPr>
          <w:fldChar w:fldCharType="begin"/>
        </w:r>
        <w:r w:rsidR="004A6D00">
          <w:rPr>
            <w:noProof/>
            <w:webHidden/>
          </w:rPr>
          <w:instrText xml:space="preserve"> PAGEREF _Toc54183407 \h </w:instrText>
        </w:r>
        <w:r w:rsidR="004A6D00">
          <w:rPr>
            <w:noProof/>
            <w:webHidden/>
          </w:rPr>
        </w:r>
        <w:r w:rsidR="004A6D00">
          <w:rPr>
            <w:noProof/>
            <w:webHidden/>
          </w:rPr>
          <w:fldChar w:fldCharType="separate"/>
        </w:r>
        <w:r w:rsidR="004A6D00">
          <w:rPr>
            <w:noProof/>
            <w:webHidden/>
          </w:rPr>
          <w:t>22</w:t>
        </w:r>
        <w:r w:rsidR="004A6D00">
          <w:rPr>
            <w:noProof/>
            <w:webHidden/>
          </w:rPr>
          <w:fldChar w:fldCharType="end"/>
        </w:r>
      </w:hyperlink>
    </w:p>
    <w:p w14:paraId="16BE3AD3" w14:textId="7BDB7D01" w:rsidR="004A6D00" w:rsidRDefault="009F65E0">
      <w:pPr>
        <w:pStyle w:val="TOC2"/>
        <w:rPr>
          <w:rFonts w:asciiTheme="minorHAnsi" w:eastAsiaTheme="minorEastAsia" w:hAnsiTheme="minorHAnsi" w:cstheme="minorBidi"/>
          <w:noProof/>
          <w:lang w:eastAsia="en-GB"/>
        </w:rPr>
      </w:pPr>
      <w:hyperlink w:anchor="_Toc54183408" w:history="1">
        <w:r w:rsidR="004A6D00" w:rsidRPr="00414C2F">
          <w:rPr>
            <w:rStyle w:val="Hyperlink"/>
            <w:rFonts w:ascii="Arial" w:hAnsi="Arial" w:cs="Arial"/>
            <w:noProof/>
            <w:lang w:val="en"/>
          </w:rPr>
          <w:t>Meetings and events</w:t>
        </w:r>
        <w:r w:rsidR="004A6D00">
          <w:rPr>
            <w:noProof/>
            <w:webHidden/>
          </w:rPr>
          <w:tab/>
        </w:r>
        <w:r w:rsidR="004A6D00">
          <w:rPr>
            <w:noProof/>
            <w:webHidden/>
          </w:rPr>
          <w:fldChar w:fldCharType="begin"/>
        </w:r>
        <w:r w:rsidR="004A6D00">
          <w:rPr>
            <w:noProof/>
            <w:webHidden/>
          </w:rPr>
          <w:instrText xml:space="preserve"> PAGEREF _Toc54183408 \h </w:instrText>
        </w:r>
        <w:r w:rsidR="004A6D00">
          <w:rPr>
            <w:noProof/>
            <w:webHidden/>
          </w:rPr>
        </w:r>
        <w:r w:rsidR="004A6D00">
          <w:rPr>
            <w:noProof/>
            <w:webHidden/>
          </w:rPr>
          <w:fldChar w:fldCharType="separate"/>
        </w:r>
        <w:r w:rsidR="004A6D00">
          <w:rPr>
            <w:noProof/>
            <w:webHidden/>
          </w:rPr>
          <w:t>22</w:t>
        </w:r>
        <w:r w:rsidR="004A6D00">
          <w:rPr>
            <w:noProof/>
            <w:webHidden/>
          </w:rPr>
          <w:fldChar w:fldCharType="end"/>
        </w:r>
      </w:hyperlink>
    </w:p>
    <w:p w14:paraId="1AE37B22" w14:textId="477BF281" w:rsidR="004A6D00" w:rsidRDefault="009F65E0">
      <w:pPr>
        <w:pStyle w:val="TOC1"/>
        <w:rPr>
          <w:rFonts w:asciiTheme="minorHAnsi" w:eastAsiaTheme="minorEastAsia" w:hAnsiTheme="minorHAnsi" w:cstheme="minorBidi"/>
          <w:noProof/>
          <w:sz w:val="22"/>
          <w:szCs w:val="22"/>
          <w:lang w:eastAsia="en-GB"/>
        </w:rPr>
      </w:pPr>
      <w:hyperlink w:anchor="_Toc54183409" w:history="1">
        <w:r w:rsidR="004A6D00" w:rsidRPr="00414C2F">
          <w:rPr>
            <w:rStyle w:val="Hyperlink"/>
            <w:rFonts w:eastAsia="Calibri" w:cs="Arial"/>
            <w:noProof/>
            <w:lang w:val="en"/>
          </w:rPr>
          <w:t>Universal Hygiene Arrangements</w:t>
        </w:r>
        <w:r w:rsidR="004A6D00">
          <w:rPr>
            <w:noProof/>
            <w:webHidden/>
          </w:rPr>
          <w:tab/>
        </w:r>
        <w:r w:rsidR="004A6D00">
          <w:rPr>
            <w:noProof/>
            <w:webHidden/>
          </w:rPr>
          <w:fldChar w:fldCharType="begin"/>
        </w:r>
        <w:r w:rsidR="004A6D00">
          <w:rPr>
            <w:noProof/>
            <w:webHidden/>
          </w:rPr>
          <w:instrText xml:space="preserve"> PAGEREF _Toc54183409 \h </w:instrText>
        </w:r>
        <w:r w:rsidR="004A6D00">
          <w:rPr>
            <w:noProof/>
            <w:webHidden/>
          </w:rPr>
        </w:r>
        <w:r w:rsidR="004A6D00">
          <w:rPr>
            <w:noProof/>
            <w:webHidden/>
          </w:rPr>
          <w:fldChar w:fldCharType="separate"/>
        </w:r>
        <w:r w:rsidR="004A6D00">
          <w:rPr>
            <w:noProof/>
            <w:webHidden/>
          </w:rPr>
          <w:t>25</w:t>
        </w:r>
        <w:r w:rsidR="004A6D00">
          <w:rPr>
            <w:noProof/>
            <w:webHidden/>
          </w:rPr>
          <w:fldChar w:fldCharType="end"/>
        </w:r>
      </w:hyperlink>
    </w:p>
    <w:p w14:paraId="23F78FF6" w14:textId="02D2CE7E" w:rsidR="004A6D00" w:rsidRDefault="009F65E0">
      <w:pPr>
        <w:pStyle w:val="TOC2"/>
        <w:rPr>
          <w:rFonts w:asciiTheme="minorHAnsi" w:eastAsiaTheme="minorEastAsia" w:hAnsiTheme="minorHAnsi" w:cstheme="minorBidi"/>
          <w:noProof/>
          <w:lang w:eastAsia="en-GB"/>
        </w:rPr>
      </w:pPr>
      <w:hyperlink w:anchor="_Toc54183410" w:history="1">
        <w:r w:rsidR="004A6D00" w:rsidRPr="00414C2F">
          <w:rPr>
            <w:rStyle w:val="Hyperlink"/>
            <w:rFonts w:ascii="Arial" w:hAnsi="Arial" w:cs="Arial"/>
            <w:noProof/>
            <w:lang w:val="en"/>
          </w:rPr>
          <w:t>Cleaning and disinfection</w:t>
        </w:r>
        <w:r w:rsidR="004A6D00">
          <w:rPr>
            <w:noProof/>
            <w:webHidden/>
          </w:rPr>
          <w:tab/>
        </w:r>
        <w:r w:rsidR="004A6D00">
          <w:rPr>
            <w:noProof/>
            <w:webHidden/>
          </w:rPr>
          <w:fldChar w:fldCharType="begin"/>
        </w:r>
        <w:r w:rsidR="004A6D00">
          <w:rPr>
            <w:noProof/>
            <w:webHidden/>
          </w:rPr>
          <w:instrText xml:space="preserve"> PAGEREF _Toc54183410 \h </w:instrText>
        </w:r>
        <w:r w:rsidR="004A6D00">
          <w:rPr>
            <w:noProof/>
            <w:webHidden/>
          </w:rPr>
        </w:r>
        <w:r w:rsidR="004A6D00">
          <w:rPr>
            <w:noProof/>
            <w:webHidden/>
          </w:rPr>
          <w:fldChar w:fldCharType="separate"/>
        </w:r>
        <w:r w:rsidR="004A6D00">
          <w:rPr>
            <w:noProof/>
            <w:webHidden/>
          </w:rPr>
          <w:t>25</w:t>
        </w:r>
        <w:r w:rsidR="004A6D00">
          <w:rPr>
            <w:noProof/>
            <w:webHidden/>
          </w:rPr>
          <w:fldChar w:fldCharType="end"/>
        </w:r>
      </w:hyperlink>
    </w:p>
    <w:p w14:paraId="6B5A8437" w14:textId="6F6158C8" w:rsidR="004A6D00" w:rsidRDefault="009F65E0">
      <w:pPr>
        <w:pStyle w:val="TOC2"/>
        <w:rPr>
          <w:rFonts w:asciiTheme="minorHAnsi" w:eastAsiaTheme="minorEastAsia" w:hAnsiTheme="minorHAnsi" w:cstheme="minorBidi"/>
          <w:noProof/>
          <w:lang w:eastAsia="en-GB"/>
        </w:rPr>
      </w:pPr>
      <w:hyperlink w:anchor="_Toc54183411" w:history="1">
        <w:r w:rsidR="004A6D00" w:rsidRPr="00414C2F">
          <w:rPr>
            <w:rStyle w:val="Hyperlink"/>
            <w:rFonts w:ascii="Arial" w:hAnsi="Arial" w:cs="Arial"/>
            <w:noProof/>
            <w:lang w:val="en"/>
          </w:rPr>
          <w:t>Handwashing and respiratory hygiene arrangements</w:t>
        </w:r>
        <w:r w:rsidR="004A6D00">
          <w:rPr>
            <w:noProof/>
            <w:webHidden/>
          </w:rPr>
          <w:tab/>
        </w:r>
        <w:r w:rsidR="004A6D00">
          <w:rPr>
            <w:noProof/>
            <w:webHidden/>
          </w:rPr>
          <w:fldChar w:fldCharType="begin"/>
        </w:r>
        <w:r w:rsidR="004A6D00">
          <w:rPr>
            <w:noProof/>
            <w:webHidden/>
          </w:rPr>
          <w:instrText xml:space="preserve"> PAGEREF _Toc54183411 \h </w:instrText>
        </w:r>
        <w:r w:rsidR="004A6D00">
          <w:rPr>
            <w:noProof/>
            <w:webHidden/>
          </w:rPr>
        </w:r>
        <w:r w:rsidR="004A6D00">
          <w:rPr>
            <w:noProof/>
            <w:webHidden/>
          </w:rPr>
          <w:fldChar w:fldCharType="separate"/>
        </w:r>
        <w:r w:rsidR="004A6D00">
          <w:rPr>
            <w:noProof/>
            <w:webHidden/>
          </w:rPr>
          <w:t>26</w:t>
        </w:r>
        <w:r w:rsidR="004A6D00">
          <w:rPr>
            <w:noProof/>
            <w:webHidden/>
          </w:rPr>
          <w:fldChar w:fldCharType="end"/>
        </w:r>
      </w:hyperlink>
    </w:p>
    <w:p w14:paraId="0A8F267F" w14:textId="3D77037B" w:rsidR="004A6D00" w:rsidRDefault="009F65E0">
      <w:pPr>
        <w:pStyle w:val="TOC1"/>
        <w:rPr>
          <w:rFonts w:asciiTheme="minorHAnsi" w:eastAsiaTheme="minorEastAsia" w:hAnsiTheme="minorHAnsi" w:cstheme="minorBidi"/>
          <w:noProof/>
          <w:sz w:val="22"/>
          <w:szCs w:val="22"/>
          <w:lang w:eastAsia="en-GB"/>
        </w:rPr>
      </w:pPr>
      <w:hyperlink w:anchor="_Toc54183412" w:history="1">
        <w:r w:rsidR="004A6D00" w:rsidRPr="00414C2F">
          <w:rPr>
            <w:rStyle w:val="Hyperlink"/>
            <w:rFonts w:eastAsia="Calibri" w:cs="Arial"/>
            <w:noProof/>
            <w:lang w:val="en"/>
          </w:rPr>
          <w:t>Health Needs</w:t>
        </w:r>
        <w:r w:rsidR="004A6D00">
          <w:rPr>
            <w:noProof/>
            <w:webHidden/>
          </w:rPr>
          <w:tab/>
        </w:r>
        <w:r w:rsidR="004A6D00">
          <w:rPr>
            <w:noProof/>
            <w:webHidden/>
          </w:rPr>
          <w:fldChar w:fldCharType="begin"/>
        </w:r>
        <w:r w:rsidR="004A6D00">
          <w:rPr>
            <w:noProof/>
            <w:webHidden/>
          </w:rPr>
          <w:instrText xml:space="preserve"> PAGEREF _Toc54183412 \h </w:instrText>
        </w:r>
        <w:r w:rsidR="004A6D00">
          <w:rPr>
            <w:noProof/>
            <w:webHidden/>
          </w:rPr>
        </w:r>
        <w:r w:rsidR="004A6D00">
          <w:rPr>
            <w:noProof/>
            <w:webHidden/>
          </w:rPr>
          <w:fldChar w:fldCharType="separate"/>
        </w:r>
        <w:r w:rsidR="004A6D00">
          <w:rPr>
            <w:noProof/>
            <w:webHidden/>
          </w:rPr>
          <w:t>28</w:t>
        </w:r>
        <w:r w:rsidR="004A6D00">
          <w:rPr>
            <w:noProof/>
            <w:webHidden/>
          </w:rPr>
          <w:fldChar w:fldCharType="end"/>
        </w:r>
      </w:hyperlink>
    </w:p>
    <w:p w14:paraId="30C49AFF" w14:textId="32C7564E" w:rsidR="004A6D00" w:rsidRDefault="009F65E0">
      <w:pPr>
        <w:pStyle w:val="TOC2"/>
        <w:rPr>
          <w:rFonts w:asciiTheme="minorHAnsi" w:eastAsiaTheme="minorEastAsia" w:hAnsiTheme="minorHAnsi" w:cstheme="minorBidi"/>
          <w:noProof/>
          <w:lang w:eastAsia="en-GB"/>
        </w:rPr>
      </w:pPr>
      <w:hyperlink w:anchor="_Toc54183413" w:history="1">
        <w:r w:rsidR="004A6D00" w:rsidRPr="00414C2F">
          <w:rPr>
            <w:rStyle w:val="Hyperlink"/>
            <w:rFonts w:ascii="Arial" w:hAnsi="Arial" w:cs="Arial"/>
            <w:noProof/>
            <w:lang w:val="en"/>
          </w:rPr>
          <w:t>Staff health</w:t>
        </w:r>
        <w:r w:rsidR="004A6D00">
          <w:rPr>
            <w:noProof/>
            <w:webHidden/>
          </w:rPr>
          <w:tab/>
        </w:r>
        <w:r w:rsidR="004A6D00">
          <w:rPr>
            <w:noProof/>
            <w:webHidden/>
          </w:rPr>
          <w:fldChar w:fldCharType="begin"/>
        </w:r>
        <w:r w:rsidR="004A6D00">
          <w:rPr>
            <w:noProof/>
            <w:webHidden/>
          </w:rPr>
          <w:instrText xml:space="preserve"> PAGEREF _Toc54183413 \h </w:instrText>
        </w:r>
        <w:r w:rsidR="004A6D00">
          <w:rPr>
            <w:noProof/>
            <w:webHidden/>
          </w:rPr>
        </w:r>
        <w:r w:rsidR="004A6D00">
          <w:rPr>
            <w:noProof/>
            <w:webHidden/>
          </w:rPr>
          <w:fldChar w:fldCharType="separate"/>
        </w:r>
        <w:r w:rsidR="004A6D00">
          <w:rPr>
            <w:noProof/>
            <w:webHidden/>
          </w:rPr>
          <w:t>28</w:t>
        </w:r>
        <w:r w:rsidR="004A6D00">
          <w:rPr>
            <w:noProof/>
            <w:webHidden/>
          </w:rPr>
          <w:fldChar w:fldCharType="end"/>
        </w:r>
      </w:hyperlink>
    </w:p>
    <w:p w14:paraId="017AFFB5" w14:textId="29A80E49" w:rsidR="004A6D00" w:rsidRDefault="009F65E0">
      <w:pPr>
        <w:pStyle w:val="TOC2"/>
        <w:rPr>
          <w:rFonts w:asciiTheme="minorHAnsi" w:eastAsiaTheme="minorEastAsia" w:hAnsiTheme="minorHAnsi" w:cstheme="minorBidi"/>
          <w:noProof/>
          <w:lang w:eastAsia="en-GB"/>
        </w:rPr>
      </w:pPr>
      <w:hyperlink w:anchor="_Toc54183414" w:history="1">
        <w:r w:rsidR="004A6D00" w:rsidRPr="00414C2F">
          <w:rPr>
            <w:rStyle w:val="Hyperlink"/>
            <w:rFonts w:ascii="Arial" w:hAnsi="Arial" w:cs="Arial"/>
            <w:noProof/>
            <w:lang w:val="en"/>
          </w:rPr>
          <w:t>Pupil Health and planned close contact activities</w:t>
        </w:r>
        <w:r w:rsidR="004A6D00">
          <w:rPr>
            <w:noProof/>
            <w:webHidden/>
          </w:rPr>
          <w:tab/>
        </w:r>
        <w:r w:rsidR="004A6D00">
          <w:rPr>
            <w:noProof/>
            <w:webHidden/>
          </w:rPr>
          <w:fldChar w:fldCharType="begin"/>
        </w:r>
        <w:r w:rsidR="004A6D00">
          <w:rPr>
            <w:noProof/>
            <w:webHidden/>
          </w:rPr>
          <w:instrText xml:space="preserve"> PAGEREF _Toc54183414 \h </w:instrText>
        </w:r>
        <w:r w:rsidR="004A6D00">
          <w:rPr>
            <w:noProof/>
            <w:webHidden/>
          </w:rPr>
        </w:r>
        <w:r w:rsidR="004A6D00">
          <w:rPr>
            <w:noProof/>
            <w:webHidden/>
          </w:rPr>
          <w:fldChar w:fldCharType="separate"/>
        </w:r>
        <w:r w:rsidR="004A6D00">
          <w:rPr>
            <w:noProof/>
            <w:webHidden/>
          </w:rPr>
          <w:t>29</w:t>
        </w:r>
        <w:r w:rsidR="004A6D00">
          <w:rPr>
            <w:noProof/>
            <w:webHidden/>
          </w:rPr>
          <w:fldChar w:fldCharType="end"/>
        </w:r>
      </w:hyperlink>
    </w:p>
    <w:p w14:paraId="66B078C6" w14:textId="69D55443" w:rsidR="004A6D00" w:rsidRDefault="009F65E0">
      <w:pPr>
        <w:pStyle w:val="TOC1"/>
        <w:rPr>
          <w:rFonts w:asciiTheme="minorHAnsi" w:eastAsiaTheme="minorEastAsia" w:hAnsiTheme="minorHAnsi" w:cstheme="minorBidi"/>
          <w:noProof/>
          <w:sz w:val="22"/>
          <w:szCs w:val="22"/>
          <w:lang w:eastAsia="en-GB"/>
        </w:rPr>
      </w:pPr>
      <w:hyperlink w:anchor="_Toc54183415" w:history="1">
        <w:r w:rsidR="004A6D00" w:rsidRPr="00414C2F">
          <w:rPr>
            <w:rStyle w:val="Hyperlink"/>
            <w:rFonts w:eastAsia="Calibri" w:cs="Arial"/>
            <w:noProof/>
            <w:lang w:val="en"/>
          </w:rPr>
          <w:t>Communication and Involvement</w:t>
        </w:r>
        <w:r w:rsidR="004A6D00">
          <w:rPr>
            <w:noProof/>
            <w:webHidden/>
          </w:rPr>
          <w:tab/>
        </w:r>
        <w:r w:rsidR="004A6D00">
          <w:rPr>
            <w:noProof/>
            <w:webHidden/>
          </w:rPr>
          <w:fldChar w:fldCharType="begin"/>
        </w:r>
        <w:r w:rsidR="004A6D00">
          <w:rPr>
            <w:noProof/>
            <w:webHidden/>
          </w:rPr>
          <w:instrText xml:space="preserve"> PAGEREF _Toc54183415 \h </w:instrText>
        </w:r>
        <w:r w:rsidR="004A6D00">
          <w:rPr>
            <w:noProof/>
            <w:webHidden/>
          </w:rPr>
        </w:r>
        <w:r w:rsidR="004A6D00">
          <w:rPr>
            <w:noProof/>
            <w:webHidden/>
          </w:rPr>
          <w:fldChar w:fldCharType="separate"/>
        </w:r>
        <w:r w:rsidR="004A6D00">
          <w:rPr>
            <w:noProof/>
            <w:webHidden/>
          </w:rPr>
          <w:t>30</w:t>
        </w:r>
        <w:r w:rsidR="004A6D00">
          <w:rPr>
            <w:noProof/>
            <w:webHidden/>
          </w:rPr>
          <w:fldChar w:fldCharType="end"/>
        </w:r>
      </w:hyperlink>
    </w:p>
    <w:p w14:paraId="1B1642B6" w14:textId="06F3492E" w:rsidR="004A6D00" w:rsidRDefault="009F65E0">
      <w:pPr>
        <w:pStyle w:val="TOC2"/>
        <w:rPr>
          <w:rFonts w:asciiTheme="minorHAnsi" w:eastAsiaTheme="minorEastAsia" w:hAnsiTheme="minorHAnsi" w:cstheme="minorBidi"/>
          <w:noProof/>
          <w:lang w:eastAsia="en-GB"/>
        </w:rPr>
      </w:pPr>
      <w:hyperlink w:anchor="_Toc54183416" w:history="1">
        <w:r w:rsidR="004A6D00" w:rsidRPr="00414C2F">
          <w:rPr>
            <w:rStyle w:val="Hyperlink"/>
            <w:rFonts w:ascii="Arial" w:hAnsi="Arial" w:cs="Arial"/>
            <w:noProof/>
          </w:rPr>
          <w:t>General Arrangements</w:t>
        </w:r>
        <w:r w:rsidR="004A6D00">
          <w:rPr>
            <w:noProof/>
            <w:webHidden/>
          </w:rPr>
          <w:tab/>
        </w:r>
        <w:r w:rsidR="004A6D00">
          <w:rPr>
            <w:noProof/>
            <w:webHidden/>
          </w:rPr>
          <w:fldChar w:fldCharType="begin"/>
        </w:r>
        <w:r w:rsidR="004A6D00">
          <w:rPr>
            <w:noProof/>
            <w:webHidden/>
          </w:rPr>
          <w:instrText xml:space="preserve"> PAGEREF _Toc54183416 \h </w:instrText>
        </w:r>
        <w:r w:rsidR="004A6D00">
          <w:rPr>
            <w:noProof/>
            <w:webHidden/>
          </w:rPr>
        </w:r>
        <w:r w:rsidR="004A6D00">
          <w:rPr>
            <w:noProof/>
            <w:webHidden/>
          </w:rPr>
          <w:fldChar w:fldCharType="separate"/>
        </w:r>
        <w:r w:rsidR="004A6D00">
          <w:rPr>
            <w:noProof/>
            <w:webHidden/>
          </w:rPr>
          <w:t>30</w:t>
        </w:r>
        <w:r w:rsidR="004A6D00">
          <w:rPr>
            <w:noProof/>
            <w:webHidden/>
          </w:rPr>
          <w:fldChar w:fldCharType="end"/>
        </w:r>
      </w:hyperlink>
    </w:p>
    <w:p w14:paraId="400A0BF2" w14:textId="7B8719A4" w:rsidR="004A6D00" w:rsidRDefault="009F65E0">
      <w:pPr>
        <w:pStyle w:val="TOC2"/>
        <w:rPr>
          <w:rFonts w:asciiTheme="minorHAnsi" w:eastAsiaTheme="minorEastAsia" w:hAnsiTheme="minorHAnsi" w:cstheme="minorBidi"/>
          <w:noProof/>
          <w:lang w:eastAsia="en-GB"/>
        </w:rPr>
      </w:pPr>
      <w:hyperlink w:anchor="_Toc54183417" w:history="1">
        <w:r w:rsidR="004A6D00" w:rsidRPr="00414C2F">
          <w:rPr>
            <w:rStyle w:val="Hyperlink"/>
            <w:rFonts w:ascii="Arial" w:hAnsi="Arial" w:cs="Arial"/>
            <w:noProof/>
          </w:rPr>
          <w:t>Staff Instruction</w:t>
        </w:r>
        <w:r w:rsidR="004A6D00">
          <w:rPr>
            <w:noProof/>
            <w:webHidden/>
          </w:rPr>
          <w:tab/>
        </w:r>
        <w:r w:rsidR="004A6D00">
          <w:rPr>
            <w:noProof/>
            <w:webHidden/>
          </w:rPr>
          <w:fldChar w:fldCharType="begin"/>
        </w:r>
        <w:r w:rsidR="004A6D00">
          <w:rPr>
            <w:noProof/>
            <w:webHidden/>
          </w:rPr>
          <w:instrText xml:space="preserve"> PAGEREF _Toc54183417 \h </w:instrText>
        </w:r>
        <w:r w:rsidR="004A6D00">
          <w:rPr>
            <w:noProof/>
            <w:webHidden/>
          </w:rPr>
        </w:r>
        <w:r w:rsidR="004A6D00">
          <w:rPr>
            <w:noProof/>
            <w:webHidden/>
          </w:rPr>
          <w:fldChar w:fldCharType="separate"/>
        </w:r>
        <w:r w:rsidR="004A6D00">
          <w:rPr>
            <w:noProof/>
            <w:webHidden/>
          </w:rPr>
          <w:t>31</w:t>
        </w:r>
        <w:r w:rsidR="004A6D00">
          <w:rPr>
            <w:noProof/>
            <w:webHidden/>
          </w:rPr>
          <w:fldChar w:fldCharType="end"/>
        </w:r>
      </w:hyperlink>
    </w:p>
    <w:p w14:paraId="5C7915DC" w14:textId="28266847" w:rsidR="004A6D00" w:rsidRDefault="009F65E0">
      <w:pPr>
        <w:pStyle w:val="TOC2"/>
        <w:rPr>
          <w:rFonts w:asciiTheme="minorHAnsi" w:eastAsiaTheme="minorEastAsia" w:hAnsiTheme="minorHAnsi" w:cstheme="minorBidi"/>
          <w:noProof/>
          <w:lang w:eastAsia="en-GB"/>
        </w:rPr>
      </w:pPr>
      <w:hyperlink w:anchor="_Toc54183418" w:history="1">
        <w:r w:rsidR="004A6D00" w:rsidRPr="00414C2F">
          <w:rPr>
            <w:rStyle w:val="Hyperlink"/>
            <w:rFonts w:ascii="Arial" w:hAnsi="Arial" w:cs="Arial"/>
            <w:noProof/>
          </w:rPr>
          <w:t>Offices and other work spaces</w:t>
        </w:r>
        <w:r w:rsidR="004A6D00">
          <w:rPr>
            <w:noProof/>
            <w:webHidden/>
          </w:rPr>
          <w:tab/>
        </w:r>
        <w:r w:rsidR="004A6D00">
          <w:rPr>
            <w:noProof/>
            <w:webHidden/>
          </w:rPr>
          <w:fldChar w:fldCharType="begin"/>
        </w:r>
        <w:r w:rsidR="004A6D00">
          <w:rPr>
            <w:noProof/>
            <w:webHidden/>
          </w:rPr>
          <w:instrText xml:space="preserve"> PAGEREF _Toc54183418 \h </w:instrText>
        </w:r>
        <w:r w:rsidR="004A6D00">
          <w:rPr>
            <w:noProof/>
            <w:webHidden/>
          </w:rPr>
        </w:r>
        <w:r w:rsidR="004A6D00">
          <w:rPr>
            <w:noProof/>
            <w:webHidden/>
          </w:rPr>
          <w:fldChar w:fldCharType="separate"/>
        </w:r>
        <w:r w:rsidR="004A6D00">
          <w:rPr>
            <w:noProof/>
            <w:webHidden/>
          </w:rPr>
          <w:t>32</w:t>
        </w:r>
        <w:r w:rsidR="004A6D00">
          <w:rPr>
            <w:noProof/>
            <w:webHidden/>
          </w:rPr>
          <w:fldChar w:fldCharType="end"/>
        </w:r>
      </w:hyperlink>
    </w:p>
    <w:p w14:paraId="2C4875AF" w14:textId="6DA9E3CB" w:rsidR="004A6D00" w:rsidRDefault="009F65E0">
      <w:pPr>
        <w:pStyle w:val="TOC2"/>
        <w:rPr>
          <w:rFonts w:asciiTheme="minorHAnsi" w:eastAsiaTheme="minorEastAsia" w:hAnsiTheme="minorHAnsi" w:cstheme="minorBidi"/>
          <w:noProof/>
          <w:lang w:eastAsia="en-GB"/>
        </w:rPr>
      </w:pPr>
      <w:hyperlink w:anchor="_Toc54183419" w:history="1">
        <w:r w:rsidR="004A6D00" w:rsidRPr="00414C2F">
          <w:rPr>
            <w:rStyle w:val="Hyperlink"/>
            <w:rFonts w:ascii="Arial" w:hAnsi="Arial" w:cs="Arial"/>
            <w:noProof/>
            <w:lang w:val="en"/>
          </w:rPr>
          <w:t>Planning for emergencies</w:t>
        </w:r>
        <w:r w:rsidR="004A6D00">
          <w:rPr>
            <w:noProof/>
            <w:webHidden/>
          </w:rPr>
          <w:tab/>
        </w:r>
        <w:r w:rsidR="004A6D00">
          <w:rPr>
            <w:noProof/>
            <w:webHidden/>
          </w:rPr>
          <w:fldChar w:fldCharType="begin"/>
        </w:r>
        <w:r w:rsidR="004A6D00">
          <w:rPr>
            <w:noProof/>
            <w:webHidden/>
          </w:rPr>
          <w:instrText xml:space="preserve"> PAGEREF _Toc54183419 \h </w:instrText>
        </w:r>
        <w:r w:rsidR="004A6D00">
          <w:rPr>
            <w:noProof/>
            <w:webHidden/>
          </w:rPr>
        </w:r>
        <w:r w:rsidR="004A6D00">
          <w:rPr>
            <w:noProof/>
            <w:webHidden/>
          </w:rPr>
          <w:fldChar w:fldCharType="separate"/>
        </w:r>
        <w:r w:rsidR="004A6D00">
          <w:rPr>
            <w:noProof/>
            <w:webHidden/>
          </w:rPr>
          <w:t>33</w:t>
        </w:r>
        <w:r w:rsidR="004A6D00">
          <w:rPr>
            <w:noProof/>
            <w:webHidden/>
          </w:rPr>
          <w:fldChar w:fldCharType="end"/>
        </w:r>
      </w:hyperlink>
    </w:p>
    <w:p w14:paraId="72D78F77" w14:textId="7EF93E2F" w:rsidR="004A6D00" w:rsidRDefault="009F65E0">
      <w:pPr>
        <w:pStyle w:val="TOC2"/>
        <w:rPr>
          <w:rFonts w:asciiTheme="minorHAnsi" w:eastAsiaTheme="minorEastAsia" w:hAnsiTheme="minorHAnsi" w:cstheme="minorBidi"/>
          <w:noProof/>
          <w:lang w:eastAsia="en-GB"/>
        </w:rPr>
      </w:pPr>
      <w:hyperlink w:anchor="_Toc54183420" w:history="1">
        <w:r w:rsidR="004A6D00" w:rsidRPr="00414C2F">
          <w:rPr>
            <w:rStyle w:val="Hyperlink"/>
            <w:rFonts w:ascii="Arial" w:hAnsi="Arial" w:cs="Arial"/>
            <w:noProof/>
            <w:lang w:val="en"/>
          </w:rPr>
          <w:t>PPE and face coverings</w:t>
        </w:r>
        <w:r w:rsidR="004A6D00">
          <w:rPr>
            <w:noProof/>
            <w:webHidden/>
          </w:rPr>
          <w:tab/>
        </w:r>
        <w:r w:rsidR="004A6D00">
          <w:rPr>
            <w:noProof/>
            <w:webHidden/>
          </w:rPr>
          <w:fldChar w:fldCharType="begin"/>
        </w:r>
        <w:r w:rsidR="004A6D00">
          <w:rPr>
            <w:noProof/>
            <w:webHidden/>
          </w:rPr>
          <w:instrText xml:space="preserve"> PAGEREF _Toc54183420 \h </w:instrText>
        </w:r>
        <w:r w:rsidR="004A6D00">
          <w:rPr>
            <w:noProof/>
            <w:webHidden/>
          </w:rPr>
        </w:r>
        <w:r w:rsidR="004A6D00">
          <w:rPr>
            <w:noProof/>
            <w:webHidden/>
          </w:rPr>
          <w:fldChar w:fldCharType="separate"/>
        </w:r>
        <w:r w:rsidR="004A6D00">
          <w:rPr>
            <w:noProof/>
            <w:webHidden/>
          </w:rPr>
          <w:t>33</w:t>
        </w:r>
        <w:r w:rsidR="004A6D00">
          <w:rPr>
            <w:noProof/>
            <w:webHidden/>
          </w:rPr>
          <w:fldChar w:fldCharType="end"/>
        </w:r>
      </w:hyperlink>
    </w:p>
    <w:p w14:paraId="1013E67D" w14:textId="52A7C0B7" w:rsidR="004A6D00" w:rsidRDefault="004611C4" w:rsidP="009C5B3D">
      <w:pPr>
        <w:ind w:left="142"/>
      </w:pPr>
      <w:r w:rsidRPr="004611C4">
        <w:fldChar w:fldCharType="end"/>
      </w:r>
    </w:p>
    <w:p w14:paraId="0A9D7F2A" w14:textId="77777777" w:rsidR="004A6D00" w:rsidRDefault="004A6D00">
      <w:pPr>
        <w:autoSpaceDE/>
        <w:autoSpaceDN/>
        <w:spacing w:after="160" w:line="259" w:lineRule="auto"/>
      </w:pPr>
      <w:r>
        <w:br w:type="page"/>
      </w:r>
    </w:p>
    <w:p w14:paraId="076A1BB5" w14:textId="667DFE9B" w:rsidR="00842EDB" w:rsidRDefault="009C5B3D" w:rsidP="009C5B3D">
      <w:pPr>
        <w:ind w:left="142"/>
      </w:pPr>
      <w:r>
        <w:rPr>
          <w:rFonts w:cs="Arial"/>
        </w:rPr>
        <w:lastRenderedPageBreak/>
        <w:t xml:space="preserve">The health, safety and well-being of all staff and pupils is of utmost importance to us. </w:t>
      </w:r>
      <w:r>
        <w:rPr>
          <w:rFonts w:cs="Arial"/>
          <w:lang w:val="en"/>
        </w:rPr>
        <w:t xml:space="preserve">This risk assessment template has been provided to support educational settings to ensure they are acting in line with </w:t>
      </w:r>
      <w:r>
        <w:t>the COVID-19 – Compliance code for all educational settings</w:t>
      </w:r>
      <w:r w:rsidR="00842EDB">
        <w:t>.</w:t>
      </w:r>
    </w:p>
    <w:p w14:paraId="2D31F939" w14:textId="77777777" w:rsidR="00842EDB" w:rsidRDefault="00842EDB" w:rsidP="009C5B3D">
      <w:pPr>
        <w:ind w:left="142"/>
      </w:pPr>
    </w:p>
    <w:p w14:paraId="6482D27C" w14:textId="50B57156" w:rsidR="009C5B3D" w:rsidRDefault="00842EDB" w:rsidP="009C5B3D">
      <w:pPr>
        <w:ind w:left="142"/>
      </w:pPr>
      <w:r w:rsidRPr="00842EDB">
        <w:rPr>
          <w:highlight w:val="lightGray"/>
        </w:rPr>
        <w:t>This template only covers the control measures needed to manage the</w:t>
      </w:r>
      <w:r w:rsidR="009C5B3D" w:rsidRPr="00842EDB">
        <w:rPr>
          <w:highlight w:val="lightGray"/>
        </w:rPr>
        <w:t xml:space="preserve"> </w:t>
      </w:r>
      <w:r w:rsidRPr="00842EDB">
        <w:rPr>
          <w:highlight w:val="lightGray"/>
        </w:rPr>
        <w:t>risks presented by COVID-19. The measures relate to all the persons who may be affected at your setting staff, pupils and visitors.</w:t>
      </w:r>
      <w:r>
        <w:t xml:space="preserve"> </w:t>
      </w:r>
      <w:r w:rsidRPr="00842EDB">
        <w:rPr>
          <w:highlight w:val="lightGray"/>
        </w:rPr>
        <w:t>Settings are required to review the identified control measures and describe how they are implementing these in the notes box. Where a control measure does not apply to your setting you can delete the line or enter NA</w:t>
      </w:r>
      <w:r w:rsidRPr="000E6FF2">
        <w:rPr>
          <w:highlight w:val="lightGray"/>
        </w:rPr>
        <w:t>.</w:t>
      </w:r>
      <w:r w:rsidR="000E6FF2" w:rsidRPr="000E6FF2">
        <w:rPr>
          <w:highlight w:val="lightGray"/>
        </w:rPr>
        <w:t xml:space="preserve"> You may need to add additional control measures specific to your setting, additional space is provided at the end of the form for this purpose.</w:t>
      </w:r>
    </w:p>
    <w:p w14:paraId="008C2D7E" w14:textId="1CB9F24C" w:rsidR="00842EDB" w:rsidRDefault="00842EDB" w:rsidP="009C5B3D">
      <w:pPr>
        <w:ind w:left="142"/>
      </w:pPr>
    </w:p>
    <w:p w14:paraId="249117F1" w14:textId="44A90E7F" w:rsidR="00842EDB" w:rsidRDefault="00842EDB" w:rsidP="009C5B3D">
      <w:pPr>
        <w:ind w:left="142"/>
      </w:pPr>
      <w:r w:rsidRPr="00E06D55">
        <w:rPr>
          <w:highlight w:val="lightGray"/>
        </w:rPr>
        <w:t>By implementing all of the controls</w:t>
      </w:r>
      <w:r w:rsidR="00E06D55" w:rsidRPr="00E06D55">
        <w:rPr>
          <w:highlight w:val="lightGray"/>
        </w:rPr>
        <w:t xml:space="preserve"> you will be reducing the risk as far as is possible, in line with the community risk level</w:t>
      </w:r>
      <w:r w:rsidR="00E06D55" w:rsidRPr="00E06D55">
        <w:t>.</w:t>
      </w:r>
    </w:p>
    <w:p w14:paraId="249DE46C" w14:textId="5850C53F" w:rsidR="00AC3EAD" w:rsidRDefault="00AC3EAD" w:rsidP="009C5B3D">
      <w:pPr>
        <w:ind w:left="142"/>
      </w:pPr>
    </w:p>
    <w:p w14:paraId="353E9E90" w14:textId="77777777" w:rsidR="00AC3EAD" w:rsidRPr="004A6D00" w:rsidRDefault="00AC3EAD" w:rsidP="00AC3EAD">
      <w:pPr>
        <w:rPr>
          <w:highlight w:val="lightGray"/>
        </w:rPr>
      </w:pPr>
      <w:r w:rsidRPr="004A6D00">
        <w:rPr>
          <w:highlight w:val="lightGray"/>
        </w:rPr>
        <w:t>The controls identified below are designed to manage the risks relating to:</w:t>
      </w:r>
    </w:p>
    <w:p w14:paraId="3E55C47E" w14:textId="77777777" w:rsidR="00AC3EAD" w:rsidRPr="004A6D00" w:rsidRDefault="00AC3EAD" w:rsidP="00AC3EAD">
      <w:pPr>
        <w:pStyle w:val="ListParagraph"/>
        <w:numPr>
          <w:ilvl w:val="0"/>
          <w:numId w:val="74"/>
        </w:numPr>
        <w:rPr>
          <w:rFonts w:ascii="Arial" w:hAnsi="Arial" w:cs="Arial"/>
          <w:sz w:val="24"/>
          <w:szCs w:val="24"/>
          <w:highlight w:val="lightGray"/>
        </w:rPr>
      </w:pPr>
      <w:r w:rsidRPr="004A6D00">
        <w:rPr>
          <w:rFonts w:ascii="Arial" w:hAnsi="Arial" w:cs="Arial"/>
          <w:sz w:val="24"/>
          <w:szCs w:val="24"/>
          <w:highlight w:val="lightGray"/>
        </w:rPr>
        <w:t>Positive cases bringing COVID-19 into the setting</w:t>
      </w:r>
    </w:p>
    <w:p w14:paraId="7B5FE8DE" w14:textId="77777777" w:rsidR="00AC3EAD" w:rsidRPr="004A6D00" w:rsidRDefault="00AC3EAD" w:rsidP="00AC3EAD">
      <w:pPr>
        <w:pStyle w:val="ListParagraph"/>
        <w:numPr>
          <w:ilvl w:val="0"/>
          <w:numId w:val="74"/>
        </w:numPr>
        <w:rPr>
          <w:rFonts w:ascii="Arial" w:hAnsi="Arial" w:cs="Arial"/>
          <w:sz w:val="24"/>
          <w:szCs w:val="24"/>
          <w:highlight w:val="lightGray"/>
        </w:rPr>
      </w:pPr>
      <w:r w:rsidRPr="004A6D00">
        <w:rPr>
          <w:rFonts w:ascii="Arial" w:hAnsi="Arial" w:cs="Arial"/>
          <w:sz w:val="24"/>
          <w:szCs w:val="24"/>
          <w:highlight w:val="lightGray"/>
        </w:rPr>
        <w:t>Exposure to numerous people while in the setting increasing transmission risk</w:t>
      </w:r>
    </w:p>
    <w:p w14:paraId="29757759" w14:textId="77777777" w:rsidR="00AC3EAD" w:rsidRPr="004A6D00" w:rsidRDefault="00AC3EAD" w:rsidP="00AC3EAD">
      <w:pPr>
        <w:pStyle w:val="ListParagraph"/>
        <w:numPr>
          <w:ilvl w:val="0"/>
          <w:numId w:val="74"/>
        </w:numPr>
        <w:rPr>
          <w:rFonts w:ascii="Arial" w:hAnsi="Arial" w:cs="Arial"/>
          <w:sz w:val="24"/>
          <w:szCs w:val="24"/>
          <w:highlight w:val="lightGray"/>
        </w:rPr>
      </w:pPr>
      <w:r w:rsidRPr="004A6D00">
        <w:rPr>
          <w:rFonts w:ascii="Arial" w:hAnsi="Arial" w:cs="Arial"/>
          <w:sz w:val="24"/>
          <w:szCs w:val="24"/>
          <w:highlight w:val="lightGray"/>
        </w:rPr>
        <w:t>Direct person to person transmission</w:t>
      </w:r>
    </w:p>
    <w:p w14:paraId="1A705DFC" w14:textId="77777777" w:rsidR="00AC3EAD" w:rsidRPr="004A6D00" w:rsidRDefault="00AC3EAD" w:rsidP="00AC3EAD">
      <w:pPr>
        <w:pStyle w:val="ListParagraph"/>
        <w:numPr>
          <w:ilvl w:val="0"/>
          <w:numId w:val="74"/>
        </w:numPr>
        <w:rPr>
          <w:rFonts w:ascii="Arial" w:hAnsi="Arial" w:cs="Arial"/>
          <w:sz w:val="24"/>
          <w:szCs w:val="24"/>
          <w:highlight w:val="lightGray"/>
        </w:rPr>
      </w:pPr>
      <w:r w:rsidRPr="004A6D00">
        <w:rPr>
          <w:rFonts w:ascii="Arial" w:hAnsi="Arial" w:cs="Arial"/>
          <w:sz w:val="24"/>
          <w:szCs w:val="24"/>
          <w:highlight w:val="lightGray"/>
        </w:rPr>
        <w:t>Surface transmission including through the use of equipment</w:t>
      </w:r>
    </w:p>
    <w:p w14:paraId="63D25F6A" w14:textId="77777777" w:rsidR="00AC3EAD" w:rsidRPr="004A6D00" w:rsidRDefault="00AC3EAD" w:rsidP="00AC3EAD">
      <w:pPr>
        <w:pStyle w:val="ListParagraph"/>
        <w:numPr>
          <w:ilvl w:val="0"/>
          <w:numId w:val="74"/>
        </w:numPr>
        <w:rPr>
          <w:rFonts w:ascii="Arial" w:hAnsi="Arial" w:cs="Arial"/>
          <w:sz w:val="24"/>
          <w:szCs w:val="24"/>
          <w:highlight w:val="lightGray"/>
        </w:rPr>
      </w:pPr>
      <w:r w:rsidRPr="004A6D00">
        <w:rPr>
          <w:rFonts w:ascii="Arial" w:hAnsi="Arial" w:cs="Arial"/>
          <w:sz w:val="24"/>
          <w:szCs w:val="24"/>
          <w:highlight w:val="lightGray"/>
        </w:rPr>
        <w:t>Staff and pupil health increasing the risk of transmission (separate risk assessments are available for staff at increased risk)</w:t>
      </w:r>
    </w:p>
    <w:p w14:paraId="18A361AB" w14:textId="77777777" w:rsidR="00AC3EAD" w:rsidRPr="004A6D00" w:rsidRDefault="00AC3EAD" w:rsidP="00AC3EAD">
      <w:pPr>
        <w:pStyle w:val="ListParagraph"/>
        <w:numPr>
          <w:ilvl w:val="0"/>
          <w:numId w:val="74"/>
        </w:numPr>
        <w:rPr>
          <w:rFonts w:ascii="Arial" w:hAnsi="Arial" w:cs="Arial"/>
          <w:sz w:val="24"/>
          <w:szCs w:val="24"/>
          <w:highlight w:val="lightGray"/>
        </w:rPr>
      </w:pPr>
      <w:r w:rsidRPr="004A6D00">
        <w:rPr>
          <w:rFonts w:ascii="Arial" w:hAnsi="Arial" w:cs="Arial"/>
          <w:sz w:val="24"/>
          <w:szCs w:val="24"/>
          <w:highlight w:val="lightGray"/>
        </w:rPr>
        <w:t>Staff and pupil mental health and well-being due to anxiety or increased pressure</w:t>
      </w:r>
    </w:p>
    <w:p w14:paraId="4EE68FC6" w14:textId="77777777" w:rsidR="00AC3EAD" w:rsidRPr="004A6D00" w:rsidRDefault="00AC3EAD" w:rsidP="00AC3EAD">
      <w:pPr>
        <w:pStyle w:val="ListParagraph"/>
        <w:numPr>
          <w:ilvl w:val="0"/>
          <w:numId w:val="74"/>
        </w:numPr>
        <w:rPr>
          <w:rFonts w:ascii="Arial" w:hAnsi="Arial" w:cs="Arial"/>
          <w:sz w:val="24"/>
          <w:szCs w:val="24"/>
          <w:highlight w:val="lightGray"/>
        </w:rPr>
      </w:pPr>
      <w:r w:rsidRPr="004A6D00">
        <w:rPr>
          <w:rFonts w:ascii="Arial" w:hAnsi="Arial" w:cs="Arial"/>
          <w:sz w:val="24"/>
          <w:szCs w:val="24"/>
          <w:highlight w:val="lightGray"/>
        </w:rPr>
        <w:t>Educational visits increasing the risk of contact with others and therefore transmission</w:t>
      </w:r>
    </w:p>
    <w:p w14:paraId="7E2670AC" w14:textId="77777777" w:rsidR="00AC3EAD" w:rsidRPr="004A6D00" w:rsidRDefault="00AC3EAD" w:rsidP="00AC3EAD">
      <w:pPr>
        <w:pStyle w:val="ListParagraph"/>
        <w:numPr>
          <w:ilvl w:val="0"/>
          <w:numId w:val="74"/>
        </w:numPr>
        <w:rPr>
          <w:rFonts w:ascii="Arial" w:hAnsi="Arial" w:cs="Arial"/>
          <w:sz w:val="24"/>
          <w:szCs w:val="24"/>
          <w:highlight w:val="lightGray"/>
        </w:rPr>
      </w:pPr>
      <w:proofErr w:type="spellStart"/>
      <w:r w:rsidRPr="004A6D00">
        <w:rPr>
          <w:rFonts w:ascii="Arial" w:hAnsi="Arial" w:cs="Arial"/>
          <w:sz w:val="24"/>
          <w:szCs w:val="24"/>
          <w:highlight w:val="lightGray"/>
        </w:rPr>
        <w:t>Extra curricular</w:t>
      </w:r>
      <w:proofErr w:type="spellEnd"/>
      <w:r w:rsidRPr="004A6D00">
        <w:rPr>
          <w:rFonts w:ascii="Arial" w:hAnsi="Arial" w:cs="Arial"/>
          <w:sz w:val="24"/>
          <w:szCs w:val="24"/>
          <w:highlight w:val="lightGray"/>
        </w:rPr>
        <w:t xml:space="preserve"> activities increasing the risk of transmission with others and therefore transmission</w:t>
      </w:r>
    </w:p>
    <w:p w14:paraId="23BD7D35" w14:textId="77777777" w:rsidR="00AC3EAD" w:rsidRPr="004A6D00" w:rsidRDefault="00AC3EAD" w:rsidP="00AC3EAD">
      <w:pPr>
        <w:pStyle w:val="ListParagraph"/>
        <w:numPr>
          <w:ilvl w:val="0"/>
          <w:numId w:val="74"/>
        </w:numPr>
        <w:rPr>
          <w:rFonts w:ascii="Arial" w:hAnsi="Arial" w:cs="Arial"/>
          <w:sz w:val="24"/>
          <w:szCs w:val="24"/>
          <w:highlight w:val="lightGray"/>
        </w:rPr>
      </w:pPr>
      <w:r w:rsidRPr="004A6D00">
        <w:rPr>
          <w:rFonts w:ascii="Arial" w:hAnsi="Arial" w:cs="Arial"/>
          <w:sz w:val="24"/>
          <w:szCs w:val="24"/>
          <w:highlight w:val="lightGray"/>
        </w:rPr>
        <w:t>Lack of awareness of the control measures and requirements (the need for information, instruction and training)</w:t>
      </w:r>
    </w:p>
    <w:p w14:paraId="2DABDCB4" w14:textId="77777777" w:rsidR="00AC3EAD" w:rsidRDefault="00AC3EAD" w:rsidP="009C5B3D">
      <w:pPr>
        <w:ind w:left="142"/>
      </w:pPr>
    </w:p>
    <w:p w14:paraId="09D1CFBE" w14:textId="77777777" w:rsidR="009C5B3D" w:rsidRDefault="009C5B3D" w:rsidP="009C5B3D">
      <w:pPr>
        <w:ind w:left="142"/>
      </w:pPr>
    </w:p>
    <w:p w14:paraId="511B66B1" w14:textId="77777777" w:rsidR="009C5B3D" w:rsidRDefault="009C5B3D" w:rsidP="009C5B3D">
      <w:pPr>
        <w:ind w:left="142"/>
      </w:pPr>
      <w:r>
        <w:t xml:space="preserve">Please note: all COVID-19 guidance is available through HR </w:t>
      </w:r>
      <w:proofErr w:type="spellStart"/>
      <w:r>
        <w:t>InfoSpace</w:t>
      </w:r>
      <w:proofErr w:type="spellEnd"/>
      <w:r>
        <w:t xml:space="preserve"> and Norfolk Schools</w:t>
      </w:r>
    </w:p>
    <w:p w14:paraId="233F76C2" w14:textId="77777777" w:rsidR="009C5B3D" w:rsidRDefault="009C5B3D" w:rsidP="009C5B3D">
      <w:pPr>
        <w:ind w:left="142"/>
      </w:pPr>
    </w:p>
    <w:p w14:paraId="54BBBDE0" w14:textId="77777777" w:rsidR="009C5B3D" w:rsidRDefault="009C5B3D" w:rsidP="009C5B3D">
      <w:pPr>
        <w:ind w:left="142"/>
      </w:pPr>
      <w:r>
        <w:t>The risk assessment should be reviewed prior to any stage of extension of operation e.g. increasing pupil numbers, extending curriculum activities, opening up facilities or planning events.</w:t>
      </w:r>
    </w:p>
    <w:p w14:paraId="41702C91" w14:textId="77777777" w:rsidR="009C5B3D" w:rsidRDefault="009C5B3D" w:rsidP="009C5B3D">
      <w:pPr>
        <w:ind w:left="142"/>
      </w:pPr>
    </w:p>
    <w:p w14:paraId="076A89A0" w14:textId="77777777" w:rsidR="009C5B3D" w:rsidRDefault="009C5B3D" w:rsidP="009C5B3D">
      <w:pPr>
        <w:ind w:left="142"/>
        <w:rPr>
          <w:rFonts w:cs="Arial"/>
          <w:color w:val="0B0C0C"/>
        </w:rPr>
      </w:pPr>
      <w:r>
        <w:rPr>
          <w:rFonts w:cs="Arial"/>
          <w:color w:val="0B0C0C"/>
        </w:rPr>
        <w:t>For ease of reference, changes that are made to this document are detailed below:</w:t>
      </w:r>
    </w:p>
    <w:p w14:paraId="1D2E7587" w14:textId="77777777" w:rsidR="009C5B3D" w:rsidRDefault="009C5B3D" w:rsidP="009C5B3D">
      <w:pPr>
        <w:rPr>
          <w:rFonts w:cs="Arial"/>
          <w:color w:val="0B0C0C"/>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7"/>
        <w:gridCol w:w="7297"/>
      </w:tblGrid>
      <w:tr w:rsidR="009C5B3D" w14:paraId="361CA3D1" w14:textId="77777777" w:rsidTr="009C5B3D">
        <w:tc>
          <w:tcPr>
            <w:tcW w:w="2197" w:type="dxa"/>
            <w:tcBorders>
              <w:top w:val="single" w:sz="4" w:space="0" w:color="auto"/>
              <w:left w:val="single" w:sz="4" w:space="0" w:color="auto"/>
              <w:bottom w:val="single" w:sz="4" w:space="0" w:color="auto"/>
              <w:right w:val="single" w:sz="4" w:space="0" w:color="auto"/>
            </w:tcBorders>
            <w:hideMark/>
          </w:tcPr>
          <w:p w14:paraId="1A5F6A93" w14:textId="77777777" w:rsidR="009C5B3D" w:rsidRDefault="009C5B3D">
            <w:pPr>
              <w:ind w:firstLine="3"/>
              <w:rPr>
                <w:rFonts w:cs="Arial"/>
                <w:b/>
                <w:lang w:val="en"/>
              </w:rPr>
            </w:pPr>
            <w:r>
              <w:rPr>
                <w:rFonts w:cs="Arial"/>
                <w:b/>
                <w:lang w:val="en"/>
              </w:rPr>
              <w:t>Date of change</w:t>
            </w:r>
          </w:p>
        </w:tc>
        <w:tc>
          <w:tcPr>
            <w:tcW w:w="7297" w:type="dxa"/>
            <w:tcBorders>
              <w:top w:val="single" w:sz="4" w:space="0" w:color="auto"/>
              <w:left w:val="single" w:sz="4" w:space="0" w:color="auto"/>
              <w:bottom w:val="single" w:sz="4" w:space="0" w:color="auto"/>
              <w:right w:val="single" w:sz="4" w:space="0" w:color="auto"/>
            </w:tcBorders>
          </w:tcPr>
          <w:p w14:paraId="59885B86" w14:textId="77777777" w:rsidR="009C5B3D" w:rsidRDefault="009C5B3D">
            <w:pPr>
              <w:rPr>
                <w:rFonts w:cs="Arial"/>
                <w:b/>
                <w:lang w:val="en"/>
              </w:rPr>
            </w:pPr>
            <w:r>
              <w:rPr>
                <w:rFonts w:cs="Arial"/>
                <w:b/>
                <w:lang w:val="en"/>
              </w:rPr>
              <w:t>Section, Page and Change</w:t>
            </w:r>
          </w:p>
          <w:p w14:paraId="5F2C0084" w14:textId="77777777" w:rsidR="009C5B3D" w:rsidRDefault="009C5B3D">
            <w:pPr>
              <w:rPr>
                <w:rFonts w:cs="Arial"/>
                <w:b/>
                <w:lang w:val="en"/>
              </w:rPr>
            </w:pPr>
          </w:p>
        </w:tc>
      </w:tr>
      <w:tr w:rsidR="009C5B3D" w14:paraId="2CA3C965" w14:textId="77777777" w:rsidTr="009C5B3D">
        <w:trPr>
          <w:trHeight w:val="575"/>
        </w:trPr>
        <w:tc>
          <w:tcPr>
            <w:tcW w:w="2197" w:type="dxa"/>
            <w:tcBorders>
              <w:top w:val="single" w:sz="4" w:space="0" w:color="auto"/>
              <w:left w:val="single" w:sz="4" w:space="0" w:color="auto"/>
              <w:bottom w:val="single" w:sz="4" w:space="0" w:color="auto"/>
              <w:right w:val="single" w:sz="4" w:space="0" w:color="auto"/>
            </w:tcBorders>
            <w:hideMark/>
          </w:tcPr>
          <w:p w14:paraId="03C556EE" w14:textId="519E0424" w:rsidR="009C5B3D" w:rsidRDefault="009C5B3D">
            <w:pPr>
              <w:rPr>
                <w:rFonts w:cs="Arial"/>
                <w:lang w:val="en"/>
              </w:rPr>
            </w:pPr>
            <w:r>
              <w:rPr>
                <w:rFonts w:cs="Arial"/>
                <w:lang w:val="en"/>
              </w:rPr>
              <w:t>12-05-2020</w:t>
            </w:r>
            <w:r w:rsidR="00CE3E22">
              <w:rPr>
                <w:rFonts w:cs="Arial"/>
                <w:lang w:val="en"/>
              </w:rPr>
              <w:t xml:space="preserve"> </w:t>
            </w:r>
          </w:p>
        </w:tc>
        <w:tc>
          <w:tcPr>
            <w:tcW w:w="7297" w:type="dxa"/>
            <w:tcBorders>
              <w:top w:val="single" w:sz="4" w:space="0" w:color="auto"/>
              <w:left w:val="single" w:sz="4" w:space="0" w:color="auto"/>
              <w:bottom w:val="single" w:sz="4" w:space="0" w:color="auto"/>
              <w:right w:val="single" w:sz="4" w:space="0" w:color="auto"/>
            </w:tcBorders>
          </w:tcPr>
          <w:p w14:paraId="44A49F4F" w14:textId="77777777" w:rsidR="009C5B3D" w:rsidRDefault="009C5B3D">
            <w:pPr>
              <w:rPr>
                <w:rFonts w:cs="Arial"/>
              </w:rPr>
            </w:pPr>
            <w:r>
              <w:rPr>
                <w:rFonts w:cs="Arial"/>
              </w:rPr>
              <w:t>Whole revised document please read.</w:t>
            </w:r>
          </w:p>
          <w:p w14:paraId="7A807209" w14:textId="77777777" w:rsidR="009C5B3D" w:rsidRDefault="009C5B3D">
            <w:pPr>
              <w:rPr>
                <w:rFonts w:cs="Arial"/>
              </w:rPr>
            </w:pPr>
          </w:p>
        </w:tc>
      </w:tr>
      <w:tr w:rsidR="009C5B3D" w14:paraId="4FEB28C3" w14:textId="77777777" w:rsidTr="009C5B3D">
        <w:trPr>
          <w:trHeight w:val="575"/>
        </w:trPr>
        <w:tc>
          <w:tcPr>
            <w:tcW w:w="2197" w:type="dxa"/>
            <w:tcBorders>
              <w:top w:val="single" w:sz="4" w:space="0" w:color="auto"/>
              <w:left w:val="single" w:sz="4" w:space="0" w:color="auto"/>
              <w:bottom w:val="single" w:sz="4" w:space="0" w:color="auto"/>
              <w:right w:val="single" w:sz="4" w:space="0" w:color="auto"/>
            </w:tcBorders>
            <w:hideMark/>
          </w:tcPr>
          <w:p w14:paraId="6556E661" w14:textId="77777777" w:rsidR="008A7D1C" w:rsidRDefault="009C5B3D">
            <w:pPr>
              <w:rPr>
                <w:rFonts w:cs="Arial"/>
                <w:lang w:val="en"/>
              </w:rPr>
            </w:pPr>
            <w:r>
              <w:rPr>
                <w:rFonts w:cs="Arial"/>
                <w:lang w:val="en"/>
              </w:rPr>
              <w:t>18-05-2020</w:t>
            </w:r>
            <w:r w:rsidR="008A7D1C">
              <w:rPr>
                <w:rFonts w:cs="Arial"/>
                <w:lang w:val="en"/>
              </w:rPr>
              <w:t xml:space="preserve"> to </w:t>
            </w:r>
          </w:p>
          <w:p w14:paraId="2271E090" w14:textId="65E6E11C" w:rsidR="009C5B3D" w:rsidRDefault="008A7D1C">
            <w:pPr>
              <w:rPr>
                <w:rFonts w:cs="Arial"/>
                <w:lang w:val="en"/>
              </w:rPr>
            </w:pPr>
            <w:r>
              <w:rPr>
                <w:rFonts w:cs="Arial"/>
                <w:lang w:val="en"/>
              </w:rPr>
              <w:t>01-07-2020</w:t>
            </w:r>
          </w:p>
        </w:tc>
        <w:tc>
          <w:tcPr>
            <w:tcW w:w="7297" w:type="dxa"/>
            <w:tcBorders>
              <w:top w:val="single" w:sz="4" w:space="0" w:color="auto"/>
              <w:left w:val="single" w:sz="4" w:space="0" w:color="auto"/>
              <w:bottom w:val="single" w:sz="4" w:space="0" w:color="auto"/>
              <w:right w:val="single" w:sz="4" w:space="0" w:color="auto"/>
            </w:tcBorders>
            <w:hideMark/>
          </w:tcPr>
          <w:p w14:paraId="05C0C8FC" w14:textId="45AF7352" w:rsidR="009C5B3D" w:rsidRDefault="008A7D1C">
            <w:pPr>
              <w:rPr>
                <w:rFonts w:cs="Arial"/>
              </w:rPr>
            </w:pPr>
            <w:r>
              <w:rPr>
                <w:rFonts w:cs="Arial"/>
              </w:rPr>
              <w:t xml:space="preserve">Various minor amendments to reflect government changes </w:t>
            </w:r>
          </w:p>
        </w:tc>
      </w:tr>
      <w:tr w:rsidR="009C5B3D" w14:paraId="2E7EF39C" w14:textId="77777777" w:rsidTr="00C84B9A">
        <w:trPr>
          <w:trHeight w:val="575"/>
        </w:trPr>
        <w:tc>
          <w:tcPr>
            <w:tcW w:w="2197" w:type="dxa"/>
            <w:tcBorders>
              <w:top w:val="single" w:sz="4" w:space="0" w:color="auto"/>
              <w:left w:val="single" w:sz="4" w:space="0" w:color="auto"/>
              <w:bottom w:val="single" w:sz="4" w:space="0" w:color="auto"/>
              <w:right w:val="single" w:sz="4" w:space="0" w:color="auto"/>
            </w:tcBorders>
            <w:hideMark/>
          </w:tcPr>
          <w:p w14:paraId="56F3BAD8" w14:textId="77777777" w:rsidR="009C5B3D" w:rsidRDefault="009C5B3D">
            <w:pPr>
              <w:rPr>
                <w:rFonts w:cs="Arial"/>
                <w:lang w:val="en"/>
              </w:rPr>
            </w:pPr>
            <w:r>
              <w:rPr>
                <w:rFonts w:cs="Arial"/>
                <w:lang w:val="en"/>
              </w:rPr>
              <w:t>13-07-2020</w:t>
            </w:r>
          </w:p>
        </w:tc>
        <w:tc>
          <w:tcPr>
            <w:tcW w:w="7297" w:type="dxa"/>
            <w:tcBorders>
              <w:top w:val="single" w:sz="4" w:space="0" w:color="auto"/>
              <w:left w:val="single" w:sz="4" w:space="0" w:color="auto"/>
              <w:bottom w:val="single" w:sz="4" w:space="0" w:color="auto"/>
              <w:right w:val="single" w:sz="4" w:space="0" w:color="auto"/>
            </w:tcBorders>
            <w:shd w:val="clear" w:color="auto" w:fill="auto"/>
            <w:hideMark/>
          </w:tcPr>
          <w:p w14:paraId="5F53D77E" w14:textId="76E7EAC6" w:rsidR="009C5B3D" w:rsidRDefault="009C5B3D">
            <w:pPr>
              <w:rPr>
                <w:rFonts w:cs="Arial"/>
                <w:highlight w:val="lightGray"/>
              </w:rPr>
            </w:pPr>
            <w:r w:rsidRPr="00C84B9A">
              <w:rPr>
                <w:rFonts w:cs="Arial"/>
              </w:rPr>
              <w:t xml:space="preserve">Updated for September Term </w:t>
            </w:r>
          </w:p>
        </w:tc>
      </w:tr>
      <w:tr w:rsidR="00C84B9A" w14:paraId="72551C2F" w14:textId="77777777" w:rsidTr="00C84B9A">
        <w:trPr>
          <w:trHeight w:val="575"/>
        </w:trPr>
        <w:tc>
          <w:tcPr>
            <w:tcW w:w="2197" w:type="dxa"/>
            <w:tcBorders>
              <w:top w:val="single" w:sz="4" w:space="0" w:color="auto"/>
              <w:left w:val="single" w:sz="4" w:space="0" w:color="auto"/>
              <w:bottom w:val="single" w:sz="4" w:space="0" w:color="auto"/>
              <w:right w:val="single" w:sz="4" w:space="0" w:color="auto"/>
            </w:tcBorders>
          </w:tcPr>
          <w:p w14:paraId="5AC81C8E" w14:textId="78367BF3" w:rsidR="00C84B9A" w:rsidRDefault="002F1EDA">
            <w:pPr>
              <w:rPr>
                <w:rFonts w:cs="Arial"/>
                <w:lang w:val="en"/>
              </w:rPr>
            </w:pPr>
            <w:r>
              <w:rPr>
                <w:rFonts w:cs="Arial"/>
                <w:lang w:val="en"/>
              </w:rPr>
              <w:t>17-07-20</w:t>
            </w:r>
            <w:r w:rsidR="0014403A">
              <w:rPr>
                <w:rFonts w:cs="Arial"/>
                <w:lang w:val="en"/>
              </w:rPr>
              <w:t>20</w:t>
            </w:r>
          </w:p>
        </w:tc>
        <w:tc>
          <w:tcPr>
            <w:tcW w:w="7297" w:type="dxa"/>
            <w:tcBorders>
              <w:top w:val="single" w:sz="4" w:space="0" w:color="auto"/>
              <w:left w:val="single" w:sz="4" w:space="0" w:color="auto"/>
              <w:bottom w:val="single" w:sz="4" w:space="0" w:color="auto"/>
              <w:right w:val="single" w:sz="4" w:space="0" w:color="auto"/>
            </w:tcBorders>
            <w:shd w:val="clear" w:color="auto" w:fill="auto"/>
          </w:tcPr>
          <w:p w14:paraId="49FC6254" w14:textId="08F573AC" w:rsidR="00C84B9A" w:rsidRPr="00C84B9A" w:rsidRDefault="002F1EDA">
            <w:pPr>
              <w:rPr>
                <w:rFonts w:cs="Arial"/>
              </w:rPr>
            </w:pPr>
            <w:r>
              <w:rPr>
                <w:rFonts w:cs="Arial"/>
              </w:rPr>
              <w:t>Clarification a</w:t>
            </w:r>
            <w:r w:rsidR="00C84B9A">
              <w:rPr>
                <w:rFonts w:cs="Arial"/>
              </w:rPr>
              <w:t>mendments following feedback</w:t>
            </w:r>
          </w:p>
        </w:tc>
      </w:tr>
      <w:tr w:rsidR="00EE3E9A" w14:paraId="0FA41988" w14:textId="77777777" w:rsidTr="00C84B9A">
        <w:trPr>
          <w:trHeight w:val="575"/>
        </w:trPr>
        <w:tc>
          <w:tcPr>
            <w:tcW w:w="2197" w:type="dxa"/>
            <w:tcBorders>
              <w:top w:val="single" w:sz="4" w:space="0" w:color="auto"/>
              <w:left w:val="single" w:sz="4" w:space="0" w:color="auto"/>
              <w:bottom w:val="single" w:sz="4" w:space="0" w:color="auto"/>
              <w:right w:val="single" w:sz="4" w:space="0" w:color="auto"/>
            </w:tcBorders>
          </w:tcPr>
          <w:p w14:paraId="182B2B67" w14:textId="1C250532" w:rsidR="00EE3E9A" w:rsidRDefault="0014403A">
            <w:pPr>
              <w:rPr>
                <w:rFonts w:cs="Arial"/>
                <w:lang w:val="en"/>
              </w:rPr>
            </w:pPr>
            <w:r>
              <w:rPr>
                <w:rFonts w:cs="Arial"/>
                <w:lang w:val="en"/>
              </w:rPr>
              <w:lastRenderedPageBreak/>
              <w:t>24-07-2020</w:t>
            </w:r>
          </w:p>
        </w:tc>
        <w:tc>
          <w:tcPr>
            <w:tcW w:w="7297" w:type="dxa"/>
            <w:tcBorders>
              <w:top w:val="single" w:sz="4" w:space="0" w:color="auto"/>
              <w:left w:val="single" w:sz="4" w:space="0" w:color="auto"/>
              <w:bottom w:val="single" w:sz="4" w:space="0" w:color="auto"/>
              <w:right w:val="single" w:sz="4" w:space="0" w:color="auto"/>
            </w:tcBorders>
            <w:shd w:val="clear" w:color="auto" w:fill="auto"/>
          </w:tcPr>
          <w:p w14:paraId="4B2CC591" w14:textId="3ED283EC" w:rsidR="00EE3E9A" w:rsidRDefault="00EE3E9A">
            <w:pPr>
              <w:rPr>
                <w:rFonts w:cs="Arial"/>
              </w:rPr>
            </w:pPr>
            <w:r>
              <w:rPr>
                <w:rFonts w:cs="Arial"/>
              </w:rPr>
              <w:t>Reference to swimming pools risk assessment</w:t>
            </w:r>
          </w:p>
        </w:tc>
      </w:tr>
      <w:tr w:rsidR="00CF3DD4" w14:paraId="22D19E34" w14:textId="77777777" w:rsidTr="00C84B9A">
        <w:trPr>
          <w:trHeight w:val="575"/>
        </w:trPr>
        <w:tc>
          <w:tcPr>
            <w:tcW w:w="2197" w:type="dxa"/>
            <w:tcBorders>
              <w:top w:val="single" w:sz="4" w:space="0" w:color="auto"/>
              <w:left w:val="single" w:sz="4" w:space="0" w:color="auto"/>
              <w:bottom w:val="single" w:sz="4" w:space="0" w:color="auto"/>
              <w:right w:val="single" w:sz="4" w:space="0" w:color="auto"/>
            </w:tcBorders>
          </w:tcPr>
          <w:p w14:paraId="11911CC8" w14:textId="65240C02" w:rsidR="00CF3DD4" w:rsidRDefault="001C2226">
            <w:pPr>
              <w:rPr>
                <w:rFonts w:cs="Arial"/>
                <w:lang w:val="en"/>
              </w:rPr>
            </w:pPr>
            <w:r>
              <w:rPr>
                <w:rFonts w:cs="Arial"/>
                <w:lang w:val="en"/>
              </w:rPr>
              <w:t>07-08-202</w:t>
            </w:r>
            <w:r w:rsidR="00F361D9">
              <w:rPr>
                <w:rFonts w:cs="Arial"/>
                <w:lang w:val="en"/>
              </w:rPr>
              <w:t>0</w:t>
            </w:r>
          </w:p>
        </w:tc>
        <w:tc>
          <w:tcPr>
            <w:tcW w:w="7297" w:type="dxa"/>
            <w:tcBorders>
              <w:top w:val="single" w:sz="4" w:space="0" w:color="auto"/>
              <w:left w:val="single" w:sz="4" w:space="0" w:color="auto"/>
              <w:bottom w:val="single" w:sz="4" w:space="0" w:color="auto"/>
              <w:right w:val="single" w:sz="4" w:space="0" w:color="auto"/>
            </w:tcBorders>
            <w:shd w:val="clear" w:color="auto" w:fill="auto"/>
          </w:tcPr>
          <w:p w14:paraId="0709ECE4" w14:textId="4B7030B9" w:rsidR="00CF3DD4" w:rsidRDefault="00FC40B7">
            <w:pPr>
              <w:rPr>
                <w:rFonts w:cs="Arial"/>
              </w:rPr>
            </w:pPr>
            <w:r>
              <w:rPr>
                <w:rFonts w:cs="Arial"/>
              </w:rPr>
              <w:t>Minor updates to wording</w:t>
            </w:r>
          </w:p>
        </w:tc>
      </w:tr>
      <w:tr w:rsidR="00F361D9" w14:paraId="5482FC50" w14:textId="77777777" w:rsidTr="00C84B9A">
        <w:trPr>
          <w:trHeight w:val="575"/>
        </w:trPr>
        <w:tc>
          <w:tcPr>
            <w:tcW w:w="2197" w:type="dxa"/>
            <w:tcBorders>
              <w:top w:val="single" w:sz="4" w:space="0" w:color="auto"/>
              <w:left w:val="single" w:sz="4" w:space="0" w:color="auto"/>
              <w:bottom w:val="single" w:sz="4" w:space="0" w:color="auto"/>
              <w:right w:val="single" w:sz="4" w:space="0" w:color="auto"/>
            </w:tcBorders>
          </w:tcPr>
          <w:p w14:paraId="417FA18F" w14:textId="610E5526" w:rsidR="00F361D9" w:rsidRDefault="00F361D9">
            <w:pPr>
              <w:rPr>
                <w:rFonts w:cs="Arial"/>
                <w:lang w:val="en"/>
              </w:rPr>
            </w:pPr>
            <w:r>
              <w:rPr>
                <w:rFonts w:cs="Arial"/>
                <w:lang w:val="en"/>
              </w:rPr>
              <w:t>21-08-2020</w:t>
            </w:r>
          </w:p>
        </w:tc>
        <w:tc>
          <w:tcPr>
            <w:tcW w:w="7297" w:type="dxa"/>
            <w:tcBorders>
              <w:top w:val="single" w:sz="4" w:space="0" w:color="auto"/>
              <w:left w:val="single" w:sz="4" w:space="0" w:color="auto"/>
              <w:bottom w:val="single" w:sz="4" w:space="0" w:color="auto"/>
              <w:right w:val="single" w:sz="4" w:space="0" w:color="auto"/>
            </w:tcBorders>
            <w:shd w:val="clear" w:color="auto" w:fill="auto"/>
          </w:tcPr>
          <w:p w14:paraId="44A3DBD9" w14:textId="544A7185" w:rsidR="00F361D9" w:rsidRDefault="00F361D9">
            <w:pPr>
              <w:rPr>
                <w:rFonts w:cs="Arial"/>
              </w:rPr>
            </w:pPr>
            <w:r>
              <w:rPr>
                <w:rFonts w:cs="Arial"/>
              </w:rPr>
              <w:t>COVID-19 Secure contractor arrangements</w:t>
            </w:r>
          </w:p>
          <w:p w14:paraId="5FF6A114" w14:textId="46F1EA23" w:rsidR="00F1000C" w:rsidRDefault="00F1000C">
            <w:pPr>
              <w:rPr>
                <w:rFonts w:cs="Arial"/>
              </w:rPr>
            </w:pPr>
            <w:r>
              <w:rPr>
                <w:rFonts w:cs="Arial"/>
              </w:rPr>
              <w:t>updated Music and Drama</w:t>
            </w:r>
          </w:p>
          <w:p w14:paraId="77DFE6D9" w14:textId="49B00CFE" w:rsidR="00F1000C" w:rsidRDefault="00F1000C">
            <w:pPr>
              <w:rPr>
                <w:rFonts w:cs="Arial"/>
              </w:rPr>
            </w:pPr>
            <w:r>
              <w:rPr>
                <w:rFonts w:cs="Arial"/>
              </w:rPr>
              <w:t>New links to CLEAPSS guidance</w:t>
            </w:r>
          </w:p>
          <w:p w14:paraId="36D6478C" w14:textId="01EF42AB" w:rsidR="00E92862" w:rsidRDefault="00E92862">
            <w:pPr>
              <w:rPr>
                <w:rFonts w:cs="Arial"/>
              </w:rPr>
            </w:pPr>
            <w:r>
              <w:rPr>
                <w:rFonts w:cs="Arial"/>
              </w:rPr>
              <w:t xml:space="preserve">Supervised </w:t>
            </w:r>
            <w:proofErr w:type="spellStart"/>
            <w:r>
              <w:rPr>
                <w:rFonts w:cs="Arial"/>
              </w:rPr>
              <w:t>toothbrushing</w:t>
            </w:r>
            <w:proofErr w:type="spellEnd"/>
            <w:r>
              <w:rPr>
                <w:rFonts w:cs="Arial"/>
              </w:rPr>
              <w:t xml:space="preserve"> programmes</w:t>
            </w:r>
          </w:p>
          <w:p w14:paraId="5865CD54" w14:textId="52DD5E28" w:rsidR="00F1000C" w:rsidRDefault="00F1000C">
            <w:pPr>
              <w:rPr>
                <w:rFonts w:cs="Arial"/>
              </w:rPr>
            </w:pPr>
            <w:r>
              <w:rPr>
                <w:rFonts w:cs="Arial"/>
              </w:rPr>
              <w:t>New information for spaces without direct outside air</w:t>
            </w:r>
          </w:p>
        </w:tc>
      </w:tr>
      <w:tr w:rsidR="00212FB7" w14:paraId="2312632A" w14:textId="77777777" w:rsidTr="00C84B9A">
        <w:trPr>
          <w:trHeight w:val="575"/>
        </w:trPr>
        <w:tc>
          <w:tcPr>
            <w:tcW w:w="2197" w:type="dxa"/>
            <w:tcBorders>
              <w:top w:val="single" w:sz="4" w:space="0" w:color="auto"/>
              <w:left w:val="single" w:sz="4" w:space="0" w:color="auto"/>
              <w:bottom w:val="single" w:sz="4" w:space="0" w:color="auto"/>
              <w:right w:val="single" w:sz="4" w:space="0" w:color="auto"/>
            </w:tcBorders>
          </w:tcPr>
          <w:p w14:paraId="35915E50" w14:textId="796289B9" w:rsidR="00212FB7" w:rsidRDefault="00E14FA6">
            <w:pPr>
              <w:rPr>
                <w:rFonts w:cs="Arial"/>
                <w:lang w:val="en"/>
              </w:rPr>
            </w:pPr>
            <w:r>
              <w:rPr>
                <w:rFonts w:cs="Arial"/>
                <w:lang w:val="en"/>
              </w:rPr>
              <w:t>27-09-1010</w:t>
            </w:r>
          </w:p>
        </w:tc>
        <w:tc>
          <w:tcPr>
            <w:tcW w:w="7297" w:type="dxa"/>
            <w:tcBorders>
              <w:top w:val="single" w:sz="4" w:space="0" w:color="auto"/>
              <w:left w:val="single" w:sz="4" w:space="0" w:color="auto"/>
              <w:bottom w:val="single" w:sz="4" w:space="0" w:color="auto"/>
              <w:right w:val="single" w:sz="4" w:space="0" w:color="auto"/>
            </w:tcBorders>
            <w:shd w:val="clear" w:color="auto" w:fill="auto"/>
          </w:tcPr>
          <w:p w14:paraId="150DC757" w14:textId="396FEB20" w:rsidR="00212FB7" w:rsidRDefault="00842EDB">
            <w:pPr>
              <w:rPr>
                <w:rFonts w:cs="Arial"/>
              </w:rPr>
            </w:pPr>
            <w:r>
              <w:rPr>
                <w:rFonts w:cs="Arial"/>
              </w:rPr>
              <w:t>C</w:t>
            </w:r>
            <w:r w:rsidR="00E14FA6">
              <w:rPr>
                <w:rFonts w:cs="Arial"/>
              </w:rPr>
              <w:t>ontactors are aware of schools expectations in advance of making a site visit</w:t>
            </w:r>
          </w:p>
          <w:p w14:paraId="29DF0103" w14:textId="4021682A" w:rsidR="00E14FA6" w:rsidRDefault="00842EDB">
            <w:pPr>
              <w:rPr>
                <w:rFonts w:cs="Arial"/>
              </w:rPr>
            </w:pPr>
            <w:r>
              <w:rPr>
                <w:rFonts w:cs="Arial"/>
              </w:rPr>
              <w:t>P</w:t>
            </w:r>
            <w:r w:rsidR="00E14FA6">
              <w:rPr>
                <w:rFonts w:cs="Arial"/>
              </w:rPr>
              <w:t xml:space="preserve">eripatetic </w:t>
            </w:r>
            <w:r w:rsidR="001B3661">
              <w:rPr>
                <w:rFonts w:cs="Arial"/>
              </w:rPr>
              <w:t>teachers and invigilators added to staffing arrangements</w:t>
            </w:r>
          </w:p>
          <w:p w14:paraId="5E8B857A" w14:textId="5CA5E980" w:rsidR="001B3661" w:rsidRDefault="001B3661">
            <w:pPr>
              <w:rPr>
                <w:rFonts w:cs="Arial"/>
              </w:rPr>
            </w:pPr>
            <w:r>
              <w:rPr>
                <w:rFonts w:cs="Arial"/>
              </w:rPr>
              <w:t>Additional information for where resources are taken home.</w:t>
            </w:r>
          </w:p>
          <w:p w14:paraId="33354039" w14:textId="3FF25B5B" w:rsidR="001B3661" w:rsidRDefault="00842EDB">
            <w:pPr>
              <w:rPr>
                <w:rFonts w:cs="Arial"/>
              </w:rPr>
            </w:pPr>
            <w:r>
              <w:rPr>
                <w:rFonts w:cs="Arial"/>
              </w:rPr>
              <w:t>R</w:t>
            </w:r>
            <w:r w:rsidR="001B3661">
              <w:rPr>
                <w:rFonts w:cs="Arial"/>
              </w:rPr>
              <w:t>eference to updated COVID-19 Cleaning and Disinfection supplementary checklist</w:t>
            </w:r>
          </w:p>
          <w:p w14:paraId="671A52A6" w14:textId="4FA78D65" w:rsidR="001B3661" w:rsidRDefault="001B3661">
            <w:pPr>
              <w:rPr>
                <w:rFonts w:cs="Arial"/>
              </w:rPr>
            </w:pPr>
            <w:r>
              <w:rPr>
                <w:rFonts w:cs="Arial"/>
              </w:rPr>
              <w:t xml:space="preserve">Updated Music, dance and drama </w:t>
            </w:r>
          </w:p>
          <w:p w14:paraId="7122C025" w14:textId="69E845A3" w:rsidR="001B3661" w:rsidRDefault="001B3661">
            <w:pPr>
              <w:rPr>
                <w:rFonts w:cs="Arial"/>
              </w:rPr>
            </w:pPr>
            <w:r>
              <w:rPr>
                <w:rFonts w:cs="Arial"/>
              </w:rPr>
              <w:t>Updated Physical Activity</w:t>
            </w:r>
          </w:p>
          <w:p w14:paraId="5A492472" w14:textId="0EC47847" w:rsidR="001B3661" w:rsidRDefault="001B3661">
            <w:pPr>
              <w:rPr>
                <w:rFonts w:cs="Arial"/>
              </w:rPr>
            </w:pPr>
            <w:r>
              <w:rPr>
                <w:rFonts w:cs="Arial"/>
              </w:rPr>
              <w:t xml:space="preserve">Updated </w:t>
            </w:r>
            <w:proofErr w:type="spellStart"/>
            <w:r>
              <w:rPr>
                <w:rFonts w:cs="Arial"/>
              </w:rPr>
              <w:t>Extra curricular</w:t>
            </w:r>
            <w:proofErr w:type="spellEnd"/>
            <w:r>
              <w:rPr>
                <w:rFonts w:cs="Arial"/>
              </w:rPr>
              <w:t xml:space="preserve"> provision to include wraparound care</w:t>
            </w:r>
            <w:r w:rsidR="004E33E8">
              <w:rPr>
                <w:rFonts w:cs="Arial"/>
              </w:rPr>
              <w:t xml:space="preserve"> and Autumn Exams Checklist completed</w:t>
            </w:r>
          </w:p>
          <w:p w14:paraId="778DEACD" w14:textId="2246EB26" w:rsidR="001B3661" w:rsidRDefault="001B3661">
            <w:pPr>
              <w:rPr>
                <w:rFonts w:cs="Arial"/>
              </w:rPr>
            </w:pPr>
            <w:r>
              <w:rPr>
                <w:rFonts w:cs="Arial"/>
              </w:rPr>
              <w:t>Updated Public and School transport.</w:t>
            </w:r>
          </w:p>
          <w:p w14:paraId="3C910229" w14:textId="15B7E2DB" w:rsidR="001B3661" w:rsidRDefault="001B3661">
            <w:pPr>
              <w:rPr>
                <w:rFonts w:cs="Arial"/>
              </w:rPr>
            </w:pPr>
            <w:r>
              <w:rPr>
                <w:rFonts w:cs="Arial"/>
              </w:rPr>
              <w:t>Visitor section updated to including familiarisation and parents evenings</w:t>
            </w:r>
          </w:p>
          <w:p w14:paraId="77280ACC" w14:textId="4A869B10" w:rsidR="001B3661" w:rsidRDefault="001B3661">
            <w:pPr>
              <w:rPr>
                <w:rFonts w:cs="Arial"/>
              </w:rPr>
            </w:pPr>
            <w:r>
              <w:rPr>
                <w:rFonts w:cs="Arial"/>
              </w:rPr>
              <w:t>Hand hygiene update to confirm that where hand washing is carried out, running water must be used.</w:t>
            </w:r>
          </w:p>
          <w:p w14:paraId="0EE7B23B" w14:textId="28F794CC" w:rsidR="001B3661" w:rsidRDefault="001B3661">
            <w:pPr>
              <w:rPr>
                <w:rFonts w:cs="Arial"/>
              </w:rPr>
            </w:pPr>
            <w:r>
              <w:rPr>
                <w:rFonts w:cs="Arial"/>
              </w:rPr>
              <w:t xml:space="preserve">Parent communications updated regarding external wraparound care and </w:t>
            </w:r>
            <w:proofErr w:type="spellStart"/>
            <w:r>
              <w:rPr>
                <w:rFonts w:cs="Arial"/>
              </w:rPr>
              <w:t>extra curricular</w:t>
            </w:r>
            <w:proofErr w:type="spellEnd"/>
            <w:r>
              <w:rPr>
                <w:rFonts w:cs="Arial"/>
              </w:rPr>
              <w:t xml:space="preserve"> providers where necessary.</w:t>
            </w:r>
          </w:p>
          <w:p w14:paraId="24DBE5FA" w14:textId="3D1423BC" w:rsidR="001B3661" w:rsidRDefault="001B3661">
            <w:pPr>
              <w:rPr>
                <w:rFonts w:cs="Arial"/>
              </w:rPr>
            </w:pPr>
            <w:r>
              <w:rPr>
                <w:rFonts w:cs="Arial"/>
              </w:rPr>
              <w:t>First aid section updated.</w:t>
            </w:r>
          </w:p>
        </w:tc>
      </w:tr>
      <w:tr w:rsidR="00842EDB" w14:paraId="0D818F93" w14:textId="77777777" w:rsidTr="00C84B9A">
        <w:trPr>
          <w:trHeight w:val="575"/>
        </w:trPr>
        <w:tc>
          <w:tcPr>
            <w:tcW w:w="2197" w:type="dxa"/>
            <w:tcBorders>
              <w:top w:val="single" w:sz="4" w:space="0" w:color="auto"/>
              <w:left w:val="single" w:sz="4" w:space="0" w:color="auto"/>
              <w:bottom w:val="single" w:sz="4" w:space="0" w:color="auto"/>
              <w:right w:val="single" w:sz="4" w:space="0" w:color="auto"/>
            </w:tcBorders>
          </w:tcPr>
          <w:p w14:paraId="1E6471C4" w14:textId="369A4604" w:rsidR="00842EDB" w:rsidRDefault="00842EDB">
            <w:pPr>
              <w:rPr>
                <w:rFonts w:cs="Arial"/>
                <w:lang w:val="en"/>
              </w:rPr>
            </w:pPr>
            <w:r>
              <w:rPr>
                <w:rFonts w:cs="Arial"/>
                <w:lang w:val="en"/>
              </w:rPr>
              <w:t>20/10/20</w:t>
            </w:r>
          </w:p>
        </w:tc>
        <w:tc>
          <w:tcPr>
            <w:tcW w:w="7297" w:type="dxa"/>
            <w:tcBorders>
              <w:top w:val="single" w:sz="4" w:space="0" w:color="auto"/>
              <w:left w:val="single" w:sz="4" w:space="0" w:color="auto"/>
              <w:bottom w:val="single" w:sz="4" w:space="0" w:color="auto"/>
              <w:right w:val="single" w:sz="4" w:space="0" w:color="auto"/>
            </w:tcBorders>
            <w:shd w:val="clear" w:color="auto" w:fill="auto"/>
          </w:tcPr>
          <w:p w14:paraId="7953D24F" w14:textId="77777777" w:rsidR="00842EDB" w:rsidRDefault="00842EDB">
            <w:pPr>
              <w:rPr>
                <w:rFonts w:cs="Arial"/>
              </w:rPr>
            </w:pPr>
            <w:r>
              <w:rPr>
                <w:rFonts w:cs="Arial"/>
              </w:rPr>
              <w:t>Updated completion guidance</w:t>
            </w:r>
          </w:p>
          <w:p w14:paraId="3D293A8F" w14:textId="77777777" w:rsidR="00842EDB" w:rsidRDefault="00842EDB" w:rsidP="00722DB7">
            <w:pPr>
              <w:rPr>
                <w:rFonts w:cs="Arial"/>
              </w:rPr>
            </w:pPr>
            <w:r>
              <w:rPr>
                <w:rFonts w:cs="Arial"/>
              </w:rPr>
              <w:t>Separated out management planning information into a new checklist</w:t>
            </w:r>
          </w:p>
          <w:p w14:paraId="1DE66C71" w14:textId="77777777" w:rsidR="00722DB7" w:rsidRDefault="00722DB7" w:rsidP="00722DB7">
            <w:pPr>
              <w:rPr>
                <w:rFonts w:cs="Arial"/>
              </w:rPr>
            </w:pPr>
            <w:r>
              <w:rPr>
                <w:rFonts w:cs="Arial"/>
              </w:rPr>
              <w:t>Changed wording from local lockdown to new alert level terminology</w:t>
            </w:r>
          </w:p>
          <w:p w14:paraId="4B0FCCC7" w14:textId="106F6E48" w:rsidR="00722DB7" w:rsidRDefault="00722DB7" w:rsidP="00722DB7">
            <w:pPr>
              <w:rPr>
                <w:rFonts w:cs="Arial"/>
                <w:lang w:val="en" w:eastAsia="en-GB"/>
              </w:rPr>
            </w:pPr>
            <w:r>
              <w:rPr>
                <w:rFonts w:cs="Arial"/>
                <w:lang w:val="en" w:eastAsia="en-GB"/>
              </w:rPr>
              <w:t>Updated shielding for pupils information to reflect new alert level advice.</w:t>
            </w:r>
          </w:p>
          <w:p w14:paraId="382FCF67" w14:textId="77777777" w:rsidR="00722DB7" w:rsidRDefault="00722DB7" w:rsidP="00722DB7">
            <w:pPr>
              <w:rPr>
                <w:rFonts w:cs="Arial"/>
                <w:lang w:val="en" w:eastAsia="en-GB"/>
              </w:rPr>
            </w:pPr>
            <w:r>
              <w:rPr>
                <w:rFonts w:cs="Arial"/>
                <w:lang w:val="en" w:eastAsia="en-GB"/>
              </w:rPr>
              <w:t>Updated information on temporary staffing</w:t>
            </w:r>
          </w:p>
          <w:p w14:paraId="0E6D2DC5" w14:textId="7E25E8F6" w:rsidR="00722DB7" w:rsidRDefault="00722DB7" w:rsidP="00722DB7">
            <w:pPr>
              <w:rPr>
                <w:rFonts w:cs="Arial"/>
              </w:rPr>
            </w:pPr>
            <w:r>
              <w:rPr>
                <w:rFonts w:cs="Arial"/>
                <w:lang w:val="en" w:eastAsia="en-GB"/>
              </w:rPr>
              <w:t>Updated information on performing arts</w:t>
            </w:r>
          </w:p>
        </w:tc>
      </w:tr>
    </w:tbl>
    <w:p w14:paraId="575484A8" w14:textId="77777777" w:rsidR="009C5B3D" w:rsidRDefault="009C5B3D" w:rsidP="009C5B3D">
      <w:pPr>
        <w:tabs>
          <w:tab w:val="left" w:pos="-426"/>
        </w:tabs>
        <w:ind w:hanging="567"/>
      </w:pPr>
    </w:p>
    <w:p w14:paraId="60720AD4" w14:textId="77777777" w:rsidR="009C5B3D" w:rsidRDefault="009C5B3D" w:rsidP="009C5B3D">
      <w:pPr>
        <w:pStyle w:val="Heading1"/>
        <w:rPr>
          <w:rFonts w:eastAsia="Calibri" w:cs="Arial"/>
          <w:b w:val="0"/>
          <w:bCs w:val="0"/>
          <w:sz w:val="24"/>
          <w:szCs w:val="24"/>
          <w:lang w:val="en"/>
        </w:rPr>
        <w:sectPr w:rsidR="009C5B3D" w:rsidSect="003C361F">
          <w:headerReference w:type="default" r:id="rId11"/>
          <w:footerReference w:type="default" r:id="rId12"/>
          <w:pgSz w:w="11906" w:h="16838" w:code="9"/>
          <w:pgMar w:top="851" w:right="851" w:bottom="567" w:left="851" w:header="709" w:footer="0" w:gutter="0"/>
          <w:cols w:space="708"/>
          <w:docGrid w:linePitch="360"/>
        </w:sectPr>
      </w:pPr>
    </w:p>
    <w:tbl>
      <w:tblPr>
        <w:tblW w:w="1536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Grid>
        <w:gridCol w:w="3544"/>
        <w:gridCol w:w="5245"/>
        <w:gridCol w:w="1843"/>
        <w:gridCol w:w="4728"/>
      </w:tblGrid>
      <w:tr w:rsidR="00631B78" w14:paraId="36911C1E" w14:textId="77777777" w:rsidTr="00B4112A">
        <w:trPr>
          <w:cantSplit/>
          <w:trHeight w:val="465"/>
        </w:trPr>
        <w:tc>
          <w:tcPr>
            <w:tcW w:w="3544" w:type="dxa"/>
            <w:tcBorders>
              <w:top w:val="single" w:sz="4" w:space="0" w:color="auto"/>
              <w:left w:val="single" w:sz="4" w:space="0" w:color="auto"/>
              <w:bottom w:val="single" w:sz="4" w:space="0" w:color="auto"/>
              <w:right w:val="single" w:sz="4" w:space="0" w:color="auto"/>
            </w:tcBorders>
            <w:hideMark/>
          </w:tcPr>
          <w:p w14:paraId="1655CD72" w14:textId="77777777" w:rsidR="00631B78" w:rsidRDefault="00631B78" w:rsidP="00B4112A">
            <w:pPr>
              <w:spacing w:before="80" w:after="40"/>
              <w:rPr>
                <w:rFonts w:cs="Arial"/>
                <w:b/>
              </w:rPr>
            </w:pPr>
            <w:r>
              <w:rPr>
                <w:rFonts w:cs="Arial"/>
                <w:b/>
              </w:rPr>
              <w:lastRenderedPageBreak/>
              <w:t>Setting/Premises:</w:t>
            </w:r>
          </w:p>
        </w:tc>
        <w:tc>
          <w:tcPr>
            <w:tcW w:w="11816" w:type="dxa"/>
            <w:gridSpan w:val="3"/>
            <w:tcBorders>
              <w:top w:val="single" w:sz="4" w:space="0" w:color="auto"/>
              <w:left w:val="single" w:sz="4" w:space="0" w:color="auto"/>
              <w:bottom w:val="single" w:sz="4" w:space="0" w:color="auto"/>
              <w:right w:val="single" w:sz="4" w:space="0" w:color="auto"/>
            </w:tcBorders>
          </w:tcPr>
          <w:p w14:paraId="74B749A4" w14:textId="77777777" w:rsidR="00631B78" w:rsidRDefault="00631B78" w:rsidP="00B4112A">
            <w:pPr>
              <w:spacing w:before="80" w:after="40"/>
              <w:rPr>
                <w:rFonts w:cs="Arial"/>
              </w:rPr>
            </w:pPr>
            <w:r>
              <w:rPr>
                <w:rFonts w:cs="Arial"/>
              </w:rPr>
              <w:t>Denver V C Primary</w:t>
            </w:r>
          </w:p>
        </w:tc>
      </w:tr>
      <w:tr w:rsidR="00631B78" w14:paraId="191E1D7A" w14:textId="77777777" w:rsidTr="00B4112A">
        <w:trPr>
          <w:cantSplit/>
          <w:trHeight w:val="465"/>
        </w:trPr>
        <w:tc>
          <w:tcPr>
            <w:tcW w:w="3544" w:type="dxa"/>
            <w:tcBorders>
              <w:top w:val="single" w:sz="4" w:space="0" w:color="auto"/>
              <w:left w:val="single" w:sz="4" w:space="0" w:color="auto"/>
              <w:bottom w:val="single" w:sz="4" w:space="0" w:color="auto"/>
              <w:right w:val="single" w:sz="4" w:space="0" w:color="auto"/>
            </w:tcBorders>
            <w:hideMark/>
          </w:tcPr>
          <w:p w14:paraId="77F06C9C" w14:textId="77777777" w:rsidR="00631B78" w:rsidRDefault="00631B78" w:rsidP="00B4112A">
            <w:pPr>
              <w:spacing w:before="80" w:after="40"/>
              <w:rPr>
                <w:rFonts w:cs="Arial"/>
                <w:b/>
              </w:rPr>
            </w:pPr>
            <w:r>
              <w:rPr>
                <w:rFonts w:cs="Arial"/>
                <w:b/>
              </w:rPr>
              <w:t>Location:</w:t>
            </w:r>
          </w:p>
        </w:tc>
        <w:tc>
          <w:tcPr>
            <w:tcW w:w="11816" w:type="dxa"/>
            <w:gridSpan w:val="3"/>
            <w:tcBorders>
              <w:top w:val="single" w:sz="4" w:space="0" w:color="auto"/>
              <w:left w:val="single" w:sz="4" w:space="0" w:color="auto"/>
              <w:bottom w:val="single" w:sz="4" w:space="0" w:color="auto"/>
              <w:right w:val="single" w:sz="4" w:space="0" w:color="auto"/>
            </w:tcBorders>
          </w:tcPr>
          <w:p w14:paraId="5D8381F9" w14:textId="77777777" w:rsidR="00631B78" w:rsidRDefault="00631B78" w:rsidP="00B4112A">
            <w:pPr>
              <w:spacing w:before="80" w:after="40"/>
              <w:rPr>
                <w:rFonts w:cs="Arial"/>
              </w:rPr>
            </w:pPr>
          </w:p>
        </w:tc>
      </w:tr>
      <w:tr w:rsidR="00631B78" w14:paraId="2369E2AC" w14:textId="77777777" w:rsidTr="00B4112A">
        <w:trPr>
          <w:cantSplit/>
          <w:trHeight w:val="465"/>
        </w:trPr>
        <w:tc>
          <w:tcPr>
            <w:tcW w:w="3544" w:type="dxa"/>
            <w:tcBorders>
              <w:top w:val="single" w:sz="4" w:space="0" w:color="auto"/>
              <w:left w:val="single" w:sz="4" w:space="0" w:color="auto"/>
              <w:bottom w:val="single" w:sz="4" w:space="0" w:color="auto"/>
              <w:right w:val="single" w:sz="4" w:space="0" w:color="auto"/>
            </w:tcBorders>
            <w:hideMark/>
          </w:tcPr>
          <w:p w14:paraId="335D9A00" w14:textId="77777777" w:rsidR="00631B78" w:rsidRDefault="00631B78" w:rsidP="00B4112A">
            <w:pPr>
              <w:spacing w:before="80" w:after="40"/>
              <w:rPr>
                <w:rFonts w:cs="Arial"/>
                <w:b/>
              </w:rPr>
            </w:pPr>
            <w:r>
              <w:rPr>
                <w:rFonts w:cs="Arial"/>
                <w:b/>
              </w:rPr>
              <w:t>Assessment Date:</w:t>
            </w:r>
          </w:p>
        </w:tc>
        <w:tc>
          <w:tcPr>
            <w:tcW w:w="5245" w:type="dxa"/>
            <w:tcBorders>
              <w:top w:val="single" w:sz="4" w:space="0" w:color="auto"/>
              <w:left w:val="single" w:sz="4" w:space="0" w:color="auto"/>
              <w:bottom w:val="single" w:sz="4" w:space="0" w:color="auto"/>
              <w:right w:val="single" w:sz="4" w:space="0" w:color="auto"/>
            </w:tcBorders>
          </w:tcPr>
          <w:p w14:paraId="28E9D32F" w14:textId="0DD779D1" w:rsidR="00631B78" w:rsidRDefault="00631B78" w:rsidP="00B4112A">
            <w:pPr>
              <w:spacing w:before="80" w:after="40"/>
              <w:rPr>
                <w:rFonts w:cs="Arial"/>
              </w:rPr>
            </w:pPr>
            <w:r>
              <w:rPr>
                <w:rFonts w:cs="Arial"/>
              </w:rPr>
              <w:t>5/11/20</w:t>
            </w:r>
          </w:p>
        </w:tc>
        <w:tc>
          <w:tcPr>
            <w:tcW w:w="1843" w:type="dxa"/>
            <w:tcBorders>
              <w:top w:val="single" w:sz="4" w:space="0" w:color="auto"/>
              <w:left w:val="single" w:sz="4" w:space="0" w:color="auto"/>
              <w:bottom w:val="single" w:sz="4" w:space="0" w:color="auto"/>
              <w:right w:val="nil"/>
            </w:tcBorders>
            <w:hideMark/>
          </w:tcPr>
          <w:p w14:paraId="2D577C1B" w14:textId="77777777" w:rsidR="00631B78" w:rsidRDefault="00631B78" w:rsidP="00B4112A">
            <w:pPr>
              <w:spacing w:before="80" w:after="40"/>
              <w:rPr>
                <w:rFonts w:cs="Arial"/>
              </w:rPr>
            </w:pPr>
            <w:r>
              <w:rPr>
                <w:rFonts w:cs="Arial"/>
                <w:b/>
              </w:rPr>
              <w:t>Review Date:</w:t>
            </w:r>
          </w:p>
        </w:tc>
        <w:tc>
          <w:tcPr>
            <w:tcW w:w="4728" w:type="dxa"/>
            <w:tcBorders>
              <w:top w:val="single" w:sz="4" w:space="0" w:color="auto"/>
              <w:left w:val="nil"/>
              <w:bottom w:val="single" w:sz="4" w:space="0" w:color="auto"/>
              <w:right w:val="single" w:sz="4" w:space="0" w:color="auto"/>
            </w:tcBorders>
          </w:tcPr>
          <w:p w14:paraId="1040DCF8" w14:textId="77777777" w:rsidR="00631B78" w:rsidRDefault="00631B78" w:rsidP="00B4112A">
            <w:pPr>
              <w:spacing w:before="80" w:after="40"/>
              <w:rPr>
                <w:rFonts w:cs="Arial"/>
              </w:rPr>
            </w:pPr>
            <w:r>
              <w:rPr>
                <w:rFonts w:cs="Arial"/>
              </w:rPr>
              <w:t>December, or earlier as required</w:t>
            </w:r>
          </w:p>
        </w:tc>
      </w:tr>
      <w:tr w:rsidR="00631B78" w14:paraId="78EB2F60" w14:textId="77777777" w:rsidTr="00B4112A">
        <w:trPr>
          <w:cantSplit/>
          <w:trHeight w:val="465"/>
        </w:trPr>
        <w:tc>
          <w:tcPr>
            <w:tcW w:w="3544" w:type="dxa"/>
            <w:tcBorders>
              <w:top w:val="single" w:sz="4" w:space="0" w:color="auto"/>
              <w:left w:val="single" w:sz="4" w:space="0" w:color="auto"/>
              <w:bottom w:val="single" w:sz="4" w:space="0" w:color="auto"/>
              <w:right w:val="single" w:sz="4" w:space="0" w:color="auto"/>
            </w:tcBorders>
            <w:hideMark/>
          </w:tcPr>
          <w:p w14:paraId="3029AC63" w14:textId="77777777" w:rsidR="00631B78" w:rsidRDefault="00631B78" w:rsidP="00B4112A">
            <w:pPr>
              <w:spacing w:before="80" w:after="40"/>
              <w:rPr>
                <w:rFonts w:cs="Arial"/>
                <w:b/>
              </w:rPr>
            </w:pPr>
            <w:r>
              <w:rPr>
                <w:rFonts w:cs="Arial"/>
                <w:b/>
              </w:rPr>
              <w:t>Assessment completed by:</w:t>
            </w:r>
          </w:p>
        </w:tc>
        <w:tc>
          <w:tcPr>
            <w:tcW w:w="11816" w:type="dxa"/>
            <w:gridSpan w:val="3"/>
            <w:tcBorders>
              <w:top w:val="single" w:sz="4" w:space="0" w:color="auto"/>
              <w:left w:val="single" w:sz="4" w:space="0" w:color="auto"/>
              <w:bottom w:val="single" w:sz="4" w:space="0" w:color="auto"/>
              <w:right w:val="single" w:sz="4" w:space="0" w:color="auto"/>
            </w:tcBorders>
          </w:tcPr>
          <w:p w14:paraId="49C72BE1" w14:textId="77777777" w:rsidR="00631B78" w:rsidRDefault="00631B78" w:rsidP="00B4112A">
            <w:pPr>
              <w:spacing w:before="80" w:after="40"/>
              <w:rPr>
                <w:rFonts w:cs="Arial"/>
                <w:color w:val="0000FF"/>
              </w:rPr>
            </w:pPr>
            <w:r>
              <w:rPr>
                <w:rFonts w:cs="Arial"/>
                <w:color w:val="0000FF"/>
              </w:rPr>
              <w:t xml:space="preserve">Louise Jones </w:t>
            </w:r>
          </w:p>
        </w:tc>
      </w:tr>
    </w:tbl>
    <w:p w14:paraId="2EE8BFFD" w14:textId="60F3BBE3" w:rsidR="009C5B3D" w:rsidRDefault="009C5B3D" w:rsidP="009C5B3D">
      <w:r>
        <w:t>Please describe how you have met with the required control measures in the “Notes and Further Information” column</w:t>
      </w:r>
    </w:p>
    <w:p w14:paraId="0E027D7F" w14:textId="77777777" w:rsidR="000E6FF2" w:rsidRDefault="000E6FF2" w:rsidP="00842EDB">
      <w:pPr>
        <w:pStyle w:val="Heading1"/>
        <w:pBdr>
          <w:bottom w:val="single" w:sz="4" w:space="3" w:color="auto"/>
        </w:pBdr>
        <w:rPr>
          <w:rFonts w:eastAsia="Calibri" w:cs="Arial"/>
          <w:bCs w:val="0"/>
          <w:sz w:val="24"/>
          <w:szCs w:val="24"/>
          <w:lang w:val="en"/>
        </w:rPr>
      </w:pPr>
      <w:bookmarkStart w:id="0" w:name="_Toc54107864"/>
    </w:p>
    <w:p w14:paraId="48701A68" w14:textId="40FF4359" w:rsidR="00842EDB" w:rsidRDefault="00842EDB" w:rsidP="00842EDB">
      <w:pPr>
        <w:pStyle w:val="Heading1"/>
        <w:pBdr>
          <w:bottom w:val="single" w:sz="4" w:space="3" w:color="auto"/>
        </w:pBdr>
        <w:rPr>
          <w:rFonts w:eastAsia="Calibri" w:cs="Arial"/>
          <w:bCs w:val="0"/>
          <w:sz w:val="24"/>
          <w:szCs w:val="24"/>
          <w:lang w:val="en"/>
        </w:rPr>
      </w:pPr>
      <w:bookmarkStart w:id="1" w:name="_Toc54183391"/>
      <w:r>
        <w:rPr>
          <w:rFonts w:eastAsia="Calibri" w:cs="Arial"/>
          <w:bCs w:val="0"/>
          <w:sz w:val="24"/>
          <w:szCs w:val="24"/>
          <w:lang w:val="en"/>
        </w:rPr>
        <w:t xml:space="preserve">Management </w:t>
      </w:r>
      <w:bookmarkEnd w:id="0"/>
      <w:r w:rsidR="000E6FF2">
        <w:rPr>
          <w:rFonts w:eastAsia="Calibri" w:cs="Arial"/>
          <w:bCs w:val="0"/>
          <w:sz w:val="24"/>
          <w:szCs w:val="24"/>
          <w:lang w:val="en"/>
        </w:rPr>
        <w:t>Arrangements</w:t>
      </w:r>
      <w:bookmarkEnd w:id="1"/>
    </w:p>
    <w:p w14:paraId="1BC77364" w14:textId="77777777" w:rsidR="008A7D1C" w:rsidRPr="008A7D1C" w:rsidRDefault="008A7D1C" w:rsidP="008A7D1C">
      <w:pPr>
        <w:rPr>
          <w:rFonts w:eastAsia="Calibri"/>
          <w:lang w:val="en"/>
        </w:rPr>
      </w:pPr>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8A7D1C" w14:paraId="10EBACBD" w14:textId="77777777" w:rsidTr="00927D60">
        <w:trPr>
          <w:trHeight w:val="508"/>
        </w:trPr>
        <w:tc>
          <w:tcPr>
            <w:tcW w:w="2128" w:type="dxa"/>
            <w:tcBorders>
              <w:top w:val="single" w:sz="4" w:space="0" w:color="auto"/>
              <w:left w:val="single" w:sz="4" w:space="0" w:color="auto"/>
              <w:bottom w:val="single" w:sz="4" w:space="0" w:color="auto"/>
              <w:right w:val="single" w:sz="4" w:space="0" w:color="auto"/>
            </w:tcBorders>
            <w:vAlign w:val="center"/>
            <w:hideMark/>
          </w:tcPr>
          <w:p w14:paraId="644DE27C" w14:textId="77777777" w:rsidR="008A7D1C" w:rsidRPr="008A7D1C" w:rsidRDefault="008A7D1C" w:rsidP="008A7D1C">
            <w:pPr>
              <w:autoSpaceDE/>
              <w:autoSpaceDN/>
              <w:spacing w:after="160" w:line="259" w:lineRule="auto"/>
              <w:rPr>
                <w:rFonts w:asciiTheme="minorHAnsi" w:hAnsiTheme="minorHAnsi" w:cstheme="minorHAnsi"/>
                <w:sz w:val="23"/>
                <w:szCs w:val="23"/>
              </w:rPr>
            </w:pPr>
            <w:r w:rsidRPr="008A7D1C">
              <w:rPr>
                <w:rFonts w:asciiTheme="minorHAnsi" w:hAnsiTheme="minorHAnsi" w:cstheme="minorHAnsi"/>
                <w:sz w:val="23"/>
                <w:szCs w:val="23"/>
              </w:rPr>
              <w:t>Item</w:t>
            </w:r>
          </w:p>
        </w:tc>
        <w:tc>
          <w:tcPr>
            <w:tcW w:w="7115" w:type="dxa"/>
            <w:tcBorders>
              <w:top w:val="single" w:sz="4" w:space="0" w:color="auto"/>
              <w:left w:val="single" w:sz="4" w:space="0" w:color="auto"/>
              <w:bottom w:val="single" w:sz="4" w:space="0" w:color="auto"/>
              <w:right w:val="single" w:sz="4" w:space="0" w:color="auto"/>
            </w:tcBorders>
          </w:tcPr>
          <w:p w14:paraId="1AF69148" w14:textId="77777777" w:rsidR="008A7D1C" w:rsidRPr="008A7D1C" w:rsidRDefault="008A7D1C" w:rsidP="008A7D1C">
            <w:pPr>
              <w:pStyle w:val="ListParagraph"/>
              <w:spacing w:after="0" w:line="240" w:lineRule="auto"/>
              <w:ind w:left="0"/>
              <w:rPr>
                <w:rFonts w:asciiTheme="minorHAnsi" w:hAnsiTheme="minorHAnsi" w:cstheme="minorHAnsi"/>
                <w:color w:val="0B0C0C"/>
                <w:sz w:val="23"/>
                <w:szCs w:val="23"/>
              </w:rPr>
            </w:pPr>
            <w:r w:rsidRPr="008A7D1C">
              <w:rPr>
                <w:rFonts w:asciiTheme="minorHAnsi" w:hAnsiTheme="minorHAnsi" w:cstheme="minorHAnsi"/>
                <w:color w:val="0B0C0C"/>
                <w:sz w:val="23"/>
                <w:szCs w:val="23"/>
              </w:rPr>
              <w:t>Control measures</w:t>
            </w:r>
          </w:p>
        </w:tc>
        <w:tc>
          <w:tcPr>
            <w:tcW w:w="1134" w:type="dxa"/>
            <w:tcBorders>
              <w:top w:val="single" w:sz="4" w:space="0" w:color="auto"/>
              <w:left w:val="single" w:sz="4" w:space="0" w:color="auto"/>
              <w:bottom w:val="single" w:sz="4" w:space="0" w:color="auto"/>
              <w:right w:val="single" w:sz="4" w:space="0" w:color="auto"/>
            </w:tcBorders>
          </w:tcPr>
          <w:p w14:paraId="00302FA8" w14:textId="6DDA8463" w:rsidR="008A7D1C" w:rsidRPr="008A7D1C" w:rsidRDefault="008A7D1C" w:rsidP="00722DB7">
            <w:pPr>
              <w:rPr>
                <w:rFonts w:asciiTheme="minorHAnsi" w:hAnsiTheme="minorHAnsi" w:cstheme="minorHAnsi"/>
                <w:sz w:val="22"/>
                <w:szCs w:val="22"/>
              </w:rPr>
            </w:pPr>
            <w:r w:rsidRPr="008A7D1C">
              <w:rPr>
                <w:rFonts w:asciiTheme="minorHAnsi" w:hAnsiTheme="minorHAnsi" w:cstheme="minorHAnsi"/>
                <w:sz w:val="22"/>
                <w:szCs w:val="22"/>
              </w:rPr>
              <w:t>Yes/no/</w:t>
            </w:r>
            <w:r>
              <w:rPr>
                <w:rFonts w:asciiTheme="minorHAnsi" w:hAnsiTheme="minorHAnsi" w:cstheme="minorHAnsi"/>
                <w:sz w:val="22"/>
                <w:szCs w:val="22"/>
              </w:rPr>
              <w:t xml:space="preserve"> </w:t>
            </w:r>
            <w:r w:rsidRPr="008A7D1C">
              <w:rPr>
                <w:rFonts w:asciiTheme="minorHAnsi" w:hAnsiTheme="minorHAnsi" w:cstheme="minorHAnsi"/>
                <w:sz w:val="22"/>
                <w:szCs w:val="22"/>
              </w:rPr>
              <w:t>not applicable</w:t>
            </w:r>
          </w:p>
        </w:tc>
        <w:tc>
          <w:tcPr>
            <w:tcW w:w="3544" w:type="dxa"/>
            <w:tcBorders>
              <w:top w:val="single" w:sz="4" w:space="0" w:color="auto"/>
              <w:left w:val="single" w:sz="4" w:space="0" w:color="auto"/>
              <w:bottom w:val="single" w:sz="4" w:space="0" w:color="auto"/>
              <w:right w:val="single" w:sz="4" w:space="0" w:color="auto"/>
            </w:tcBorders>
          </w:tcPr>
          <w:p w14:paraId="53A0F1DC" w14:textId="56B25C26" w:rsidR="008A7D1C" w:rsidRPr="008A7D1C" w:rsidRDefault="004020A4" w:rsidP="00722DB7">
            <w:pPr>
              <w:rPr>
                <w:rFonts w:asciiTheme="minorHAnsi" w:hAnsiTheme="minorHAnsi" w:cstheme="minorHAnsi"/>
                <w:sz w:val="22"/>
                <w:szCs w:val="22"/>
              </w:rPr>
            </w:pPr>
            <w:r w:rsidRPr="004020A4">
              <w:rPr>
                <w:rFonts w:asciiTheme="minorHAnsi" w:hAnsiTheme="minorHAnsi" w:cstheme="minorHAnsi"/>
                <w:sz w:val="22"/>
                <w:szCs w:val="22"/>
                <w:highlight w:val="lightGray"/>
              </w:rPr>
              <w:t>How?</w:t>
            </w:r>
            <w:r>
              <w:rPr>
                <w:rFonts w:asciiTheme="minorHAnsi" w:hAnsiTheme="minorHAnsi" w:cstheme="minorHAnsi"/>
                <w:sz w:val="22"/>
                <w:szCs w:val="22"/>
              </w:rPr>
              <w:t xml:space="preserve"> </w:t>
            </w:r>
            <w:r w:rsidR="008A7D1C" w:rsidRPr="008A7D1C">
              <w:rPr>
                <w:rFonts w:asciiTheme="minorHAnsi" w:hAnsiTheme="minorHAnsi" w:cstheme="minorHAnsi"/>
                <w:sz w:val="22"/>
                <w:szCs w:val="22"/>
              </w:rPr>
              <w:t xml:space="preserve">Notes and further information </w:t>
            </w:r>
          </w:p>
        </w:tc>
        <w:tc>
          <w:tcPr>
            <w:tcW w:w="1394" w:type="dxa"/>
            <w:tcBorders>
              <w:top w:val="single" w:sz="4" w:space="0" w:color="auto"/>
              <w:left w:val="single" w:sz="4" w:space="0" w:color="auto"/>
              <w:bottom w:val="single" w:sz="4" w:space="0" w:color="auto"/>
              <w:right w:val="single" w:sz="4" w:space="0" w:color="auto"/>
            </w:tcBorders>
          </w:tcPr>
          <w:p w14:paraId="606B56BE" w14:textId="77777777" w:rsidR="008A7D1C" w:rsidRPr="008A7D1C" w:rsidRDefault="008A7D1C" w:rsidP="00722DB7">
            <w:pPr>
              <w:rPr>
                <w:rFonts w:asciiTheme="minorHAnsi" w:hAnsiTheme="minorHAnsi" w:cstheme="minorHAnsi"/>
                <w:sz w:val="22"/>
                <w:szCs w:val="22"/>
              </w:rPr>
            </w:pPr>
            <w:r w:rsidRPr="008A7D1C">
              <w:rPr>
                <w:rFonts w:asciiTheme="minorHAnsi" w:hAnsiTheme="minorHAnsi" w:cstheme="minorHAnsi"/>
                <w:sz w:val="22"/>
                <w:szCs w:val="22"/>
              </w:rPr>
              <w:t>Date required and completed</w:t>
            </w:r>
          </w:p>
        </w:tc>
      </w:tr>
      <w:tr w:rsidR="00037F59" w:rsidRPr="00037F59" w14:paraId="4CFA3736" w14:textId="77777777" w:rsidTr="00927D60">
        <w:tc>
          <w:tcPr>
            <w:tcW w:w="2128" w:type="dxa"/>
            <w:tcBorders>
              <w:top w:val="single" w:sz="4" w:space="0" w:color="auto"/>
              <w:left w:val="single" w:sz="4" w:space="0" w:color="auto"/>
              <w:bottom w:val="single" w:sz="4" w:space="0" w:color="auto"/>
              <w:right w:val="single" w:sz="4" w:space="0" w:color="auto"/>
            </w:tcBorders>
            <w:vAlign w:val="center"/>
            <w:hideMark/>
          </w:tcPr>
          <w:p w14:paraId="72A8242E" w14:textId="29927E28" w:rsidR="00037F59" w:rsidRPr="00B64FEE" w:rsidRDefault="00842EDB" w:rsidP="00842EDB">
            <w:pPr>
              <w:autoSpaceDE/>
              <w:autoSpaceDN/>
              <w:spacing w:after="160" w:line="259" w:lineRule="auto"/>
              <w:rPr>
                <w:rFonts w:asciiTheme="minorHAnsi" w:hAnsiTheme="minorHAnsi" w:cstheme="minorHAnsi"/>
                <w:sz w:val="23"/>
                <w:szCs w:val="23"/>
              </w:rPr>
            </w:pPr>
            <w:r>
              <w:rPr>
                <w:rFonts w:asciiTheme="minorHAnsi" w:hAnsiTheme="minorHAnsi" w:cstheme="minorHAnsi"/>
                <w:sz w:val="23"/>
                <w:szCs w:val="23"/>
              </w:rPr>
              <w:t>General management planning</w:t>
            </w:r>
          </w:p>
        </w:tc>
        <w:tc>
          <w:tcPr>
            <w:tcW w:w="7115" w:type="dxa"/>
            <w:tcBorders>
              <w:top w:val="single" w:sz="4" w:space="0" w:color="auto"/>
              <w:left w:val="single" w:sz="4" w:space="0" w:color="auto"/>
              <w:bottom w:val="single" w:sz="4" w:space="0" w:color="auto"/>
              <w:right w:val="single" w:sz="4" w:space="0" w:color="auto"/>
            </w:tcBorders>
          </w:tcPr>
          <w:p w14:paraId="3780ED26" w14:textId="3F641E56" w:rsidR="00037F59" w:rsidRPr="00B64FEE" w:rsidRDefault="00842EDB" w:rsidP="00037F59">
            <w:pPr>
              <w:pStyle w:val="ListParagraph"/>
              <w:spacing w:after="0" w:line="240" w:lineRule="auto"/>
              <w:ind w:left="0"/>
              <w:rPr>
                <w:rFonts w:asciiTheme="minorHAnsi" w:hAnsiTheme="minorHAnsi" w:cstheme="minorHAnsi"/>
                <w:color w:val="0B0C0C"/>
                <w:sz w:val="23"/>
                <w:szCs w:val="23"/>
              </w:rPr>
            </w:pPr>
            <w:r>
              <w:rPr>
                <w:rFonts w:asciiTheme="minorHAnsi" w:hAnsiTheme="minorHAnsi" w:cstheme="minorHAnsi"/>
                <w:color w:val="0B0C0C"/>
                <w:sz w:val="23"/>
                <w:szCs w:val="23"/>
              </w:rPr>
              <w:t>Management planning has been undertaken following the management planning checklist and compliance code</w:t>
            </w:r>
          </w:p>
        </w:tc>
        <w:tc>
          <w:tcPr>
            <w:tcW w:w="1134" w:type="dxa"/>
            <w:tcBorders>
              <w:top w:val="single" w:sz="4" w:space="0" w:color="auto"/>
              <w:left w:val="single" w:sz="4" w:space="0" w:color="auto"/>
              <w:bottom w:val="single" w:sz="4" w:space="0" w:color="auto"/>
              <w:right w:val="single" w:sz="4" w:space="0" w:color="auto"/>
            </w:tcBorders>
          </w:tcPr>
          <w:p w14:paraId="6816AF22" w14:textId="1E69032C" w:rsidR="00037F59" w:rsidRPr="00B64FEE" w:rsidRDefault="00631B78" w:rsidP="00037F59">
            <w:pPr>
              <w:rPr>
                <w:rFonts w:asciiTheme="minorHAnsi" w:hAnsiTheme="minorHAnsi" w:cstheme="minorHAnsi"/>
                <w:sz w:val="22"/>
                <w:szCs w:val="22"/>
              </w:rPr>
            </w:pPr>
            <w:r>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9498D82" w14:textId="77777777" w:rsidR="00037F59" w:rsidRPr="00B64FEE" w:rsidRDefault="00037F59" w:rsidP="00037F59">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25C68C1F" w14:textId="3DAB63F6" w:rsidR="00037F59" w:rsidRPr="00B64FEE" w:rsidRDefault="00631B78" w:rsidP="00037F59">
            <w:pPr>
              <w:rPr>
                <w:rFonts w:asciiTheme="minorHAnsi" w:hAnsiTheme="minorHAnsi" w:cstheme="minorHAnsi"/>
                <w:sz w:val="22"/>
                <w:szCs w:val="22"/>
              </w:rPr>
            </w:pPr>
            <w:r>
              <w:rPr>
                <w:rFonts w:asciiTheme="minorHAnsi" w:hAnsiTheme="minorHAnsi" w:cstheme="minorHAnsi"/>
                <w:sz w:val="22"/>
                <w:szCs w:val="22"/>
              </w:rPr>
              <w:t>5/11/20</w:t>
            </w:r>
          </w:p>
        </w:tc>
      </w:tr>
    </w:tbl>
    <w:p w14:paraId="73059E13" w14:textId="584818FE" w:rsidR="009C5B3D" w:rsidRPr="00AC3EAD" w:rsidRDefault="009C5B3D" w:rsidP="00AC3EAD">
      <w:pPr>
        <w:pStyle w:val="Heading2"/>
        <w:ind w:left="142"/>
        <w:rPr>
          <w:rFonts w:ascii="Arial" w:eastAsia="Calibri" w:hAnsi="Arial" w:cs="Arial"/>
          <w:sz w:val="24"/>
          <w:szCs w:val="22"/>
          <w:lang w:val="en"/>
        </w:rPr>
      </w:pPr>
      <w:bookmarkStart w:id="2" w:name="_Toc54183392"/>
      <w:r w:rsidRPr="0034044F">
        <w:rPr>
          <w:rFonts w:ascii="Arial" w:eastAsia="Calibri" w:hAnsi="Arial" w:cs="Arial"/>
          <w:sz w:val="24"/>
          <w:szCs w:val="22"/>
          <w:lang w:val="en"/>
        </w:rPr>
        <w:t>Staffing arrangements</w:t>
      </w:r>
      <w:bookmarkEnd w:id="2"/>
      <w:r w:rsidR="00AC3EAD">
        <w:rPr>
          <w:rFonts w:ascii="Arial" w:eastAsia="Calibri" w:hAnsi="Arial" w:cs="Arial"/>
          <w:sz w:val="24"/>
          <w:szCs w:val="22"/>
          <w:lang w:val="en"/>
        </w:rPr>
        <w:t xml:space="preserve"> </w:t>
      </w:r>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631B78" w:rsidRPr="00037F59" w14:paraId="6DA6E2A8" w14:textId="77777777" w:rsidTr="00927D60">
        <w:tc>
          <w:tcPr>
            <w:tcW w:w="2128" w:type="dxa"/>
            <w:vMerge w:val="restart"/>
            <w:tcBorders>
              <w:top w:val="single" w:sz="4" w:space="0" w:color="auto"/>
              <w:left w:val="single" w:sz="4" w:space="0" w:color="auto"/>
              <w:right w:val="single" w:sz="4" w:space="0" w:color="auto"/>
            </w:tcBorders>
            <w:hideMark/>
          </w:tcPr>
          <w:p w14:paraId="398E2CD3" w14:textId="77777777" w:rsidR="00631B78" w:rsidRPr="00B64FEE" w:rsidRDefault="00631B78" w:rsidP="00631B78">
            <w:pPr>
              <w:rPr>
                <w:rFonts w:asciiTheme="minorHAnsi" w:hAnsiTheme="minorHAnsi" w:cstheme="minorHAnsi"/>
                <w:sz w:val="23"/>
                <w:szCs w:val="23"/>
              </w:rPr>
            </w:pPr>
            <w:r w:rsidRPr="00B64FEE">
              <w:rPr>
                <w:rFonts w:asciiTheme="minorHAnsi" w:hAnsiTheme="minorHAnsi" w:cstheme="minorHAnsi"/>
                <w:sz w:val="23"/>
                <w:szCs w:val="23"/>
              </w:rPr>
              <w:t>Staffing levels</w:t>
            </w:r>
          </w:p>
        </w:tc>
        <w:tc>
          <w:tcPr>
            <w:tcW w:w="7115" w:type="dxa"/>
            <w:tcBorders>
              <w:top w:val="single" w:sz="4" w:space="0" w:color="auto"/>
              <w:left w:val="single" w:sz="4" w:space="0" w:color="auto"/>
              <w:bottom w:val="single" w:sz="4" w:space="0" w:color="auto"/>
              <w:right w:val="single" w:sz="4" w:space="0" w:color="auto"/>
            </w:tcBorders>
            <w:hideMark/>
          </w:tcPr>
          <w:p w14:paraId="1E5A601D" w14:textId="3007E47B" w:rsidR="00631B78" w:rsidRPr="00B64FEE" w:rsidRDefault="00631B78" w:rsidP="00631B78">
            <w:pPr>
              <w:rPr>
                <w:rFonts w:asciiTheme="minorHAnsi" w:hAnsiTheme="minorHAnsi" w:cstheme="minorHAnsi"/>
                <w:color w:val="0B0C0C"/>
                <w:sz w:val="23"/>
                <w:szCs w:val="23"/>
              </w:rPr>
            </w:pPr>
            <w:r w:rsidRPr="00B64FEE">
              <w:rPr>
                <w:rFonts w:asciiTheme="minorHAnsi" w:hAnsiTheme="minorHAnsi" w:cstheme="minorHAnsi"/>
                <w:color w:val="0B0C0C"/>
                <w:sz w:val="23"/>
                <w:szCs w:val="23"/>
              </w:rPr>
              <w:t>Temporary staff</w:t>
            </w:r>
            <w:r w:rsidRPr="008A1E22">
              <w:rPr>
                <w:rFonts w:asciiTheme="minorHAnsi" w:hAnsiTheme="minorHAnsi" w:cstheme="minorHAnsi"/>
                <w:color w:val="0B0C0C"/>
                <w:sz w:val="23"/>
                <w:szCs w:val="23"/>
              </w:rPr>
              <w:t>, peripatetic teachers, invigilators,</w:t>
            </w:r>
            <w:r>
              <w:rPr>
                <w:rFonts w:asciiTheme="minorHAnsi" w:hAnsiTheme="minorHAnsi" w:cstheme="minorHAnsi"/>
                <w:color w:val="0B0C0C"/>
                <w:sz w:val="23"/>
                <w:szCs w:val="23"/>
              </w:rPr>
              <w:t xml:space="preserve"> </w:t>
            </w:r>
            <w:r w:rsidRPr="00B64FEE">
              <w:rPr>
                <w:rFonts w:asciiTheme="minorHAnsi" w:hAnsiTheme="minorHAnsi" w:cstheme="minorHAnsi"/>
                <w:color w:val="0B0C0C"/>
                <w:sz w:val="23"/>
                <w:szCs w:val="23"/>
              </w:rPr>
              <w:t>external specialist support staff and specialist coaches work is arranged</w:t>
            </w:r>
            <w:r>
              <w:rPr>
                <w:rFonts w:asciiTheme="minorHAnsi" w:hAnsiTheme="minorHAnsi" w:cstheme="minorHAnsi"/>
                <w:color w:val="0B0C0C"/>
                <w:sz w:val="23"/>
                <w:szCs w:val="23"/>
              </w:rPr>
              <w:t xml:space="preserve"> where possible</w:t>
            </w:r>
            <w:r w:rsidRPr="00B64FEE">
              <w:rPr>
                <w:rFonts w:asciiTheme="minorHAnsi" w:hAnsiTheme="minorHAnsi" w:cstheme="minorHAnsi"/>
                <w:color w:val="0B0C0C"/>
                <w:sz w:val="23"/>
                <w:szCs w:val="23"/>
              </w:rPr>
              <w:t xml:space="preserve"> so that:</w:t>
            </w:r>
          </w:p>
          <w:p w14:paraId="54EBE5B4" w14:textId="45DDE882" w:rsidR="00631B78" w:rsidRPr="00722DB7" w:rsidRDefault="00631B78" w:rsidP="00631B78">
            <w:pPr>
              <w:numPr>
                <w:ilvl w:val="0"/>
                <w:numId w:val="6"/>
              </w:numPr>
              <w:rPr>
                <w:rFonts w:asciiTheme="minorHAnsi" w:hAnsiTheme="minorHAnsi" w:cstheme="minorHAnsi"/>
                <w:color w:val="0B0C0C"/>
                <w:sz w:val="23"/>
                <w:szCs w:val="23"/>
                <w:highlight w:val="lightGray"/>
              </w:rPr>
            </w:pPr>
            <w:r w:rsidRPr="00722DB7">
              <w:rPr>
                <w:rFonts w:asciiTheme="minorHAnsi" w:hAnsiTheme="minorHAnsi" w:cstheme="minorHAnsi"/>
                <w:color w:val="0B0C0C"/>
                <w:sz w:val="23"/>
                <w:szCs w:val="23"/>
                <w:highlight w:val="lightGray"/>
              </w:rPr>
              <w:t>The number of such staff are kept as low and consistent as possible</w:t>
            </w:r>
          </w:p>
          <w:p w14:paraId="78390463" w14:textId="68E93039" w:rsidR="00631B78" w:rsidRPr="00722DB7" w:rsidRDefault="00631B78" w:rsidP="00631B78">
            <w:pPr>
              <w:numPr>
                <w:ilvl w:val="0"/>
                <w:numId w:val="6"/>
              </w:numPr>
              <w:rPr>
                <w:rFonts w:asciiTheme="minorHAnsi" w:hAnsiTheme="minorHAnsi" w:cstheme="minorHAnsi"/>
                <w:color w:val="0B0C0C"/>
                <w:sz w:val="23"/>
                <w:szCs w:val="23"/>
                <w:highlight w:val="lightGray"/>
              </w:rPr>
            </w:pPr>
            <w:r w:rsidRPr="00722DB7">
              <w:rPr>
                <w:rFonts w:asciiTheme="minorHAnsi" w:hAnsiTheme="minorHAnsi" w:cstheme="minorHAnsi"/>
                <w:color w:val="0B0C0C"/>
                <w:sz w:val="23"/>
                <w:szCs w:val="23"/>
                <w:highlight w:val="lightGray"/>
              </w:rPr>
              <w:t>They are assigned to consistent groups in the same way as permanent staff are to limit the number of children they interact with (coaching timetables have been rearranged to longer rotas than normal where necessary)</w:t>
            </w:r>
          </w:p>
          <w:p w14:paraId="03B8BAEA" w14:textId="61E24D7E" w:rsidR="00631B78" w:rsidRPr="00B64FEE" w:rsidRDefault="00631B78" w:rsidP="00631B78">
            <w:pPr>
              <w:numPr>
                <w:ilvl w:val="0"/>
                <w:numId w:val="6"/>
              </w:numPr>
              <w:rPr>
                <w:rFonts w:asciiTheme="minorHAnsi" w:hAnsiTheme="minorHAnsi" w:cstheme="minorHAnsi"/>
                <w:color w:val="0B0C0C"/>
                <w:sz w:val="23"/>
                <w:szCs w:val="23"/>
              </w:rPr>
            </w:pPr>
            <w:r w:rsidRPr="00722DB7">
              <w:rPr>
                <w:rFonts w:asciiTheme="minorHAnsi" w:hAnsiTheme="minorHAnsi" w:cstheme="minorHAnsi"/>
                <w:color w:val="0B0C0C"/>
                <w:sz w:val="23"/>
                <w:szCs w:val="23"/>
                <w:highlight w:val="lightGray"/>
              </w:rPr>
              <w:t>They have minimal contact with, and maintain 2m distance from, permanent staff</w:t>
            </w:r>
          </w:p>
        </w:tc>
        <w:tc>
          <w:tcPr>
            <w:tcW w:w="1134" w:type="dxa"/>
            <w:tcBorders>
              <w:top w:val="single" w:sz="4" w:space="0" w:color="auto"/>
              <w:left w:val="single" w:sz="4" w:space="0" w:color="auto"/>
              <w:bottom w:val="single" w:sz="4" w:space="0" w:color="auto"/>
              <w:right w:val="single" w:sz="4" w:space="0" w:color="auto"/>
            </w:tcBorders>
          </w:tcPr>
          <w:p w14:paraId="60E74732" w14:textId="453530E5"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4A19676" w14:textId="77777777" w:rsidR="00631B78"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 xml:space="preserve">Strict social distancing/infection control must be followed by any outside adults/ sports coaches etc. coming into school. </w:t>
            </w:r>
            <w:r>
              <w:rPr>
                <w:rFonts w:asciiTheme="minorHAnsi" w:hAnsiTheme="minorHAnsi" w:cstheme="minorHAnsi"/>
                <w:sz w:val="22"/>
                <w:szCs w:val="22"/>
              </w:rPr>
              <w:t xml:space="preserve">Sports coaches work only with specific bubbles. </w:t>
            </w:r>
          </w:p>
          <w:p w14:paraId="6615FB77" w14:textId="77777777" w:rsidR="00631B78" w:rsidRPr="00545DED"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We do not employ any temporary staff who work at more than one setting.</w:t>
            </w:r>
          </w:p>
          <w:p w14:paraId="745CF2D2" w14:textId="77777777" w:rsidR="00631B78" w:rsidRPr="00545DED"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Strict social distancing will be essential for the music teacher.</w:t>
            </w:r>
          </w:p>
          <w:p w14:paraId="23A33F1A" w14:textId="2CDC6664"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We will avoid using</w:t>
            </w:r>
            <w:r>
              <w:rPr>
                <w:rFonts w:asciiTheme="minorHAnsi" w:hAnsiTheme="minorHAnsi" w:cstheme="minorHAnsi"/>
                <w:sz w:val="22"/>
                <w:szCs w:val="22"/>
              </w:rPr>
              <w:t xml:space="preserve"> supply teachers where possible, utilising staff in </w:t>
            </w:r>
            <w:r>
              <w:rPr>
                <w:rFonts w:asciiTheme="minorHAnsi" w:hAnsiTheme="minorHAnsi" w:cstheme="minorHAnsi"/>
                <w:sz w:val="22"/>
                <w:szCs w:val="22"/>
              </w:rPr>
              <w:lastRenderedPageBreak/>
              <w:t>school to provide cover.</w:t>
            </w:r>
            <w:r w:rsidRPr="00545DED">
              <w:rPr>
                <w:rFonts w:asciiTheme="minorHAnsi" w:hAnsiTheme="minorHAnsi" w:cstheme="minorHAnsi"/>
                <w:sz w:val="22"/>
                <w:szCs w:val="22"/>
              </w:rPr>
              <w:t xml:space="preserve"> If necessary, longer assignments will be sought.</w:t>
            </w:r>
          </w:p>
        </w:tc>
        <w:tc>
          <w:tcPr>
            <w:tcW w:w="1394" w:type="dxa"/>
            <w:tcBorders>
              <w:top w:val="single" w:sz="4" w:space="0" w:color="auto"/>
              <w:left w:val="single" w:sz="4" w:space="0" w:color="auto"/>
              <w:bottom w:val="single" w:sz="4" w:space="0" w:color="auto"/>
              <w:right w:val="single" w:sz="4" w:space="0" w:color="auto"/>
            </w:tcBorders>
          </w:tcPr>
          <w:p w14:paraId="48B89E8A" w14:textId="1E50C6CC"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lastRenderedPageBreak/>
              <w:t>7/9/20</w:t>
            </w:r>
          </w:p>
        </w:tc>
      </w:tr>
      <w:tr w:rsidR="00631B78" w:rsidRPr="00037F59" w14:paraId="10D3267B" w14:textId="77777777" w:rsidTr="00927D60">
        <w:tc>
          <w:tcPr>
            <w:tcW w:w="2128" w:type="dxa"/>
            <w:vMerge/>
            <w:tcBorders>
              <w:left w:val="single" w:sz="4" w:space="0" w:color="auto"/>
              <w:right w:val="single" w:sz="4" w:space="0" w:color="auto"/>
            </w:tcBorders>
            <w:vAlign w:val="center"/>
            <w:hideMark/>
          </w:tcPr>
          <w:p w14:paraId="74C74765" w14:textId="77777777" w:rsidR="00631B78" w:rsidRPr="00B64FEE" w:rsidRDefault="00631B78" w:rsidP="00631B78">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1C0AEC66" w14:textId="61BFDA7F" w:rsidR="00631B78" w:rsidRPr="00B64FEE" w:rsidRDefault="00631B78" w:rsidP="00631B78">
            <w:pPr>
              <w:rPr>
                <w:rFonts w:asciiTheme="minorHAnsi" w:hAnsiTheme="minorHAnsi" w:cstheme="minorHAnsi"/>
                <w:color w:val="0B0C0C"/>
                <w:sz w:val="23"/>
                <w:szCs w:val="23"/>
              </w:rPr>
            </w:pPr>
            <w:r w:rsidRPr="00B64FEE">
              <w:rPr>
                <w:rFonts w:asciiTheme="minorHAnsi" w:hAnsiTheme="minorHAnsi" w:cstheme="minorHAnsi"/>
                <w:color w:val="0B0C0C"/>
                <w:sz w:val="23"/>
                <w:szCs w:val="23"/>
              </w:rPr>
              <w:t>Teaching staff breaks are organised in a way that avoids  staff covering f</w:t>
            </w:r>
            <w:r>
              <w:rPr>
                <w:rFonts w:asciiTheme="minorHAnsi" w:hAnsiTheme="minorHAnsi" w:cstheme="minorHAnsi"/>
                <w:color w:val="0B0C0C"/>
                <w:sz w:val="23"/>
                <w:szCs w:val="23"/>
              </w:rPr>
              <w:t>or</w:t>
            </w:r>
            <w:r w:rsidRPr="00B64FEE">
              <w:rPr>
                <w:rFonts w:asciiTheme="minorHAnsi" w:hAnsiTheme="minorHAnsi" w:cstheme="minorHAnsi"/>
                <w:color w:val="0B0C0C"/>
                <w:sz w:val="23"/>
                <w:szCs w:val="23"/>
              </w:rPr>
              <w:t xml:space="preserve"> a different group</w:t>
            </w:r>
          </w:p>
        </w:tc>
        <w:tc>
          <w:tcPr>
            <w:tcW w:w="1134" w:type="dxa"/>
            <w:tcBorders>
              <w:top w:val="single" w:sz="4" w:space="0" w:color="auto"/>
              <w:left w:val="single" w:sz="4" w:space="0" w:color="auto"/>
              <w:bottom w:val="single" w:sz="4" w:space="0" w:color="auto"/>
              <w:right w:val="single" w:sz="4" w:space="0" w:color="auto"/>
            </w:tcBorders>
          </w:tcPr>
          <w:p w14:paraId="6A1BBE86" w14:textId="4799B758"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56900BB" w14:textId="77777777" w:rsidR="00631B78" w:rsidRPr="00B64FEE" w:rsidRDefault="00631B78" w:rsidP="00631B78">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684DEEE8" w14:textId="6F1B816F"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20/7/20</w:t>
            </w:r>
          </w:p>
        </w:tc>
      </w:tr>
      <w:tr w:rsidR="00631B78" w:rsidRPr="00037F59" w14:paraId="43C0151D" w14:textId="77777777" w:rsidTr="00927D60">
        <w:tc>
          <w:tcPr>
            <w:tcW w:w="2128" w:type="dxa"/>
            <w:vMerge/>
            <w:tcBorders>
              <w:left w:val="single" w:sz="4" w:space="0" w:color="auto"/>
              <w:right w:val="single" w:sz="4" w:space="0" w:color="auto"/>
            </w:tcBorders>
            <w:vAlign w:val="center"/>
            <w:hideMark/>
          </w:tcPr>
          <w:p w14:paraId="0F77FB41" w14:textId="77777777" w:rsidR="00631B78" w:rsidRPr="00B64FEE" w:rsidRDefault="00631B78" w:rsidP="00631B78">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8EE936E" w14:textId="77777777" w:rsidR="00631B78" w:rsidRPr="00B64FEE" w:rsidRDefault="00631B78" w:rsidP="00631B78">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Consistent working arrangements are applied to ITT trainees.</w:t>
            </w:r>
          </w:p>
        </w:tc>
        <w:tc>
          <w:tcPr>
            <w:tcW w:w="1134" w:type="dxa"/>
            <w:tcBorders>
              <w:top w:val="single" w:sz="4" w:space="0" w:color="auto"/>
              <w:left w:val="single" w:sz="4" w:space="0" w:color="auto"/>
              <w:bottom w:val="single" w:sz="4" w:space="0" w:color="auto"/>
              <w:right w:val="single" w:sz="4" w:space="0" w:color="auto"/>
            </w:tcBorders>
          </w:tcPr>
          <w:p w14:paraId="439A99E2" w14:textId="54B09ED4" w:rsidR="00631B78" w:rsidRPr="00B64FEE" w:rsidRDefault="00631B78" w:rsidP="00631B78">
            <w:pPr>
              <w:rPr>
                <w:rFonts w:asciiTheme="minorHAnsi" w:hAnsiTheme="minorHAnsi" w:cstheme="minorHAnsi"/>
                <w:sz w:val="22"/>
                <w:szCs w:val="22"/>
              </w:rPr>
            </w:pPr>
            <w:r>
              <w:rPr>
                <w:rFonts w:asciiTheme="minorHAnsi" w:hAnsiTheme="minorHAnsi" w:cstheme="minorHAnsi"/>
              </w:rPr>
              <w:t>Yes</w:t>
            </w:r>
          </w:p>
        </w:tc>
        <w:tc>
          <w:tcPr>
            <w:tcW w:w="3544" w:type="dxa"/>
            <w:tcBorders>
              <w:top w:val="single" w:sz="4" w:space="0" w:color="auto"/>
              <w:left w:val="single" w:sz="4" w:space="0" w:color="auto"/>
              <w:bottom w:val="single" w:sz="4" w:space="0" w:color="auto"/>
              <w:right w:val="single" w:sz="4" w:space="0" w:color="auto"/>
            </w:tcBorders>
          </w:tcPr>
          <w:p w14:paraId="1D0E526A" w14:textId="45124105" w:rsidR="00631B78" w:rsidRPr="00B64FEE" w:rsidRDefault="00631B78" w:rsidP="00631B78">
            <w:pPr>
              <w:rPr>
                <w:rFonts w:asciiTheme="minorHAnsi" w:hAnsiTheme="minorHAnsi" w:cstheme="minorHAnsi"/>
                <w:sz w:val="22"/>
                <w:szCs w:val="22"/>
              </w:rPr>
            </w:pPr>
            <w:r>
              <w:rPr>
                <w:rFonts w:asciiTheme="minorHAnsi" w:hAnsiTheme="minorHAnsi" w:cstheme="minorHAnsi"/>
                <w:sz w:val="22"/>
                <w:szCs w:val="22"/>
              </w:rPr>
              <w:t xml:space="preserve">We do not have any ITT trainees, although we do have 3 TA students working with us this term. </w:t>
            </w:r>
          </w:p>
        </w:tc>
        <w:tc>
          <w:tcPr>
            <w:tcW w:w="1394" w:type="dxa"/>
            <w:tcBorders>
              <w:top w:val="single" w:sz="4" w:space="0" w:color="auto"/>
              <w:left w:val="single" w:sz="4" w:space="0" w:color="auto"/>
              <w:bottom w:val="single" w:sz="4" w:space="0" w:color="auto"/>
              <w:right w:val="single" w:sz="4" w:space="0" w:color="auto"/>
            </w:tcBorders>
          </w:tcPr>
          <w:p w14:paraId="497C61C8" w14:textId="62FD4B21" w:rsidR="00631B78" w:rsidRPr="00B64FEE" w:rsidRDefault="00631B78" w:rsidP="00631B78">
            <w:pPr>
              <w:rPr>
                <w:rFonts w:asciiTheme="minorHAnsi" w:hAnsiTheme="minorHAnsi" w:cstheme="minorHAnsi"/>
                <w:sz w:val="22"/>
                <w:szCs w:val="22"/>
              </w:rPr>
            </w:pPr>
            <w:r>
              <w:rPr>
                <w:rFonts w:asciiTheme="minorHAnsi" w:hAnsiTheme="minorHAnsi" w:cstheme="minorHAnsi"/>
                <w:sz w:val="22"/>
                <w:szCs w:val="22"/>
              </w:rPr>
              <w:t>1/10/20</w:t>
            </w:r>
          </w:p>
        </w:tc>
      </w:tr>
      <w:tr w:rsidR="00631B78" w:rsidRPr="00037F59" w14:paraId="263B073C" w14:textId="77777777" w:rsidTr="00927D60">
        <w:tc>
          <w:tcPr>
            <w:tcW w:w="2128" w:type="dxa"/>
            <w:vMerge/>
            <w:tcBorders>
              <w:left w:val="single" w:sz="4" w:space="0" w:color="auto"/>
              <w:right w:val="single" w:sz="4" w:space="0" w:color="auto"/>
            </w:tcBorders>
            <w:vAlign w:val="center"/>
            <w:hideMark/>
          </w:tcPr>
          <w:p w14:paraId="3AF6E31C" w14:textId="77777777" w:rsidR="00631B78" w:rsidRPr="00B64FEE" w:rsidRDefault="00631B78" w:rsidP="00631B78">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2C738064" w14:textId="54CBE443" w:rsidR="00631B78" w:rsidRPr="00B64FEE" w:rsidRDefault="00631B78" w:rsidP="00631B78">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teachers and other staff need to operate across different classes and year groups in order to facilitate the delivery of the school timetable, they are assigned consistently in line with wider principles of bubbles as much as possible.</w:t>
            </w:r>
          </w:p>
        </w:tc>
        <w:tc>
          <w:tcPr>
            <w:tcW w:w="1134" w:type="dxa"/>
            <w:tcBorders>
              <w:top w:val="single" w:sz="4" w:space="0" w:color="auto"/>
              <w:left w:val="single" w:sz="4" w:space="0" w:color="auto"/>
              <w:bottom w:val="single" w:sz="4" w:space="0" w:color="auto"/>
              <w:right w:val="single" w:sz="4" w:space="0" w:color="auto"/>
            </w:tcBorders>
          </w:tcPr>
          <w:p w14:paraId="66114049" w14:textId="237FC10E"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3EDC270E" w14:textId="77777777" w:rsidR="00631B78" w:rsidRPr="00B64FEE" w:rsidRDefault="00631B78" w:rsidP="00631B78">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1ED32B90" w14:textId="771DEFC7" w:rsidR="00631B78" w:rsidRPr="00B64FEE" w:rsidRDefault="00631B78" w:rsidP="00631B78">
            <w:pPr>
              <w:rPr>
                <w:rFonts w:asciiTheme="minorHAnsi" w:hAnsiTheme="minorHAnsi" w:cstheme="minorHAnsi"/>
                <w:sz w:val="22"/>
                <w:szCs w:val="22"/>
              </w:rPr>
            </w:pPr>
            <w:r>
              <w:rPr>
                <w:rFonts w:asciiTheme="minorHAnsi" w:hAnsiTheme="minorHAnsi" w:cstheme="minorHAnsi"/>
                <w:sz w:val="22"/>
                <w:szCs w:val="22"/>
              </w:rPr>
              <w:t>20/7/20</w:t>
            </w:r>
          </w:p>
        </w:tc>
      </w:tr>
      <w:tr w:rsidR="00631B78" w:rsidRPr="00037F59" w14:paraId="3E691EBE" w14:textId="77777777" w:rsidTr="00927D60">
        <w:tc>
          <w:tcPr>
            <w:tcW w:w="2128" w:type="dxa"/>
            <w:vMerge/>
            <w:tcBorders>
              <w:left w:val="single" w:sz="4" w:space="0" w:color="auto"/>
              <w:right w:val="single" w:sz="4" w:space="0" w:color="auto"/>
            </w:tcBorders>
            <w:vAlign w:val="center"/>
            <w:hideMark/>
          </w:tcPr>
          <w:p w14:paraId="41914D0F" w14:textId="77777777" w:rsidR="00631B78" w:rsidRPr="00B64FEE" w:rsidRDefault="00631B78" w:rsidP="00631B78">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7E45FE21" w14:textId="3291B944" w:rsidR="00631B78" w:rsidRPr="00B64FEE" w:rsidRDefault="00631B78" w:rsidP="00631B78">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Wherever bubbles are compromised as a result of timetable, curriculum or other delivery needs the setting ensures scrupulous compliance with all of the required infection control measures </w:t>
            </w:r>
          </w:p>
        </w:tc>
        <w:tc>
          <w:tcPr>
            <w:tcW w:w="1134" w:type="dxa"/>
            <w:tcBorders>
              <w:top w:val="single" w:sz="4" w:space="0" w:color="auto"/>
              <w:left w:val="single" w:sz="4" w:space="0" w:color="auto"/>
              <w:bottom w:val="single" w:sz="4" w:space="0" w:color="auto"/>
              <w:right w:val="single" w:sz="4" w:space="0" w:color="auto"/>
            </w:tcBorders>
          </w:tcPr>
          <w:p w14:paraId="5E333558" w14:textId="67E6F0C1"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6D924676" w14:textId="77777777" w:rsidR="00631B78" w:rsidRPr="00B64FEE" w:rsidRDefault="00631B78" w:rsidP="00631B78">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1FA60060" w14:textId="21AEFBA6" w:rsidR="00631B78" w:rsidRPr="00B64FEE" w:rsidRDefault="00631B78" w:rsidP="00631B78">
            <w:pPr>
              <w:rPr>
                <w:rFonts w:asciiTheme="minorHAnsi" w:hAnsiTheme="minorHAnsi" w:cstheme="minorHAnsi"/>
                <w:sz w:val="22"/>
                <w:szCs w:val="22"/>
              </w:rPr>
            </w:pPr>
            <w:r>
              <w:rPr>
                <w:rFonts w:asciiTheme="minorHAnsi" w:hAnsiTheme="minorHAnsi" w:cstheme="minorHAnsi"/>
                <w:sz w:val="22"/>
                <w:szCs w:val="22"/>
              </w:rPr>
              <w:t>20/7/20</w:t>
            </w:r>
          </w:p>
        </w:tc>
      </w:tr>
      <w:tr w:rsidR="00631B78" w:rsidRPr="00037F59" w14:paraId="54156855" w14:textId="77777777" w:rsidTr="00927D60">
        <w:tc>
          <w:tcPr>
            <w:tcW w:w="2128" w:type="dxa"/>
            <w:vMerge/>
            <w:tcBorders>
              <w:left w:val="single" w:sz="4" w:space="0" w:color="auto"/>
              <w:bottom w:val="single" w:sz="4" w:space="0" w:color="auto"/>
              <w:right w:val="single" w:sz="4" w:space="0" w:color="auto"/>
            </w:tcBorders>
          </w:tcPr>
          <w:p w14:paraId="61CD3DE2" w14:textId="77777777" w:rsidR="00631B78" w:rsidRPr="00B64FEE" w:rsidRDefault="00631B78" w:rsidP="00631B78">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12F86E48" w14:textId="7EEC260B" w:rsidR="00631B78" w:rsidRDefault="00631B78" w:rsidP="00631B78">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volunteers are used the same staff principles are applied.</w:t>
            </w:r>
          </w:p>
          <w:p w14:paraId="19CBDF4B" w14:textId="79678223" w:rsidR="00631B78" w:rsidRPr="00B64FEE" w:rsidRDefault="00631B78" w:rsidP="00631B78">
            <w:pPr>
              <w:pStyle w:val="ListParagraph"/>
              <w:spacing w:after="0" w:line="240" w:lineRule="auto"/>
              <w:ind w:left="0"/>
              <w:rPr>
                <w:rFonts w:asciiTheme="minorHAnsi" w:hAnsiTheme="minorHAnsi" w:cstheme="minorHAnsi"/>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3D421211" w14:textId="131311D1"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ABBFD81" w14:textId="5D9F3639" w:rsidR="00631B78" w:rsidRPr="00B64FEE" w:rsidRDefault="00631B78" w:rsidP="00631B78">
            <w:pPr>
              <w:rPr>
                <w:rFonts w:asciiTheme="minorHAnsi" w:hAnsiTheme="minorHAnsi" w:cstheme="minorHAnsi"/>
                <w:sz w:val="22"/>
                <w:szCs w:val="22"/>
              </w:rPr>
            </w:pPr>
            <w:r>
              <w:rPr>
                <w:rFonts w:asciiTheme="minorHAnsi" w:hAnsiTheme="minorHAnsi" w:cstheme="minorHAnsi"/>
                <w:sz w:val="22"/>
                <w:szCs w:val="22"/>
              </w:rPr>
              <w:t>Volunteers have signed to say they understand the school’s control measures.</w:t>
            </w:r>
          </w:p>
        </w:tc>
        <w:tc>
          <w:tcPr>
            <w:tcW w:w="1394" w:type="dxa"/>
            <w:tcBorders>
              <w:top w:val="single" w:sz="4" w:space="0" w:color="auto"/>
              <w:left w:val="single" w:sz="4" w:space="0" w:color="auto"/>
              <w:bottom w:val="single" w:sz="4" w:space="0" w:color="auto"/>
              <w:right w:val="single" w:sz="4" w:space="0" w:color="auto"/>
            </w:tcBorders>
          </w:tcPr>
          <w:p w14:paraId="08F903DA" w14:textId="75E9432A" w:rsidR="00631B78" w:rsidRPr="00B64FEE" w:rsidRDefault="00631B78" w:rsidP="00631B78">
            <w:pPr>
              <w:rPr>
                <w:rFonts w:asciiTheme="minorHAnsi" w:hAnsiTheme="minorHAnsi" w:cstheme="minorHAnsi"/>
                <w:sz w:val="22"/>
                <w:szCs w:val="22"/>
              </w:rPr>
            </w:pPr>
            <w:r>
              <w:rPr>
                <w:rFonts w:asciiTheme="minorHAnsi" w:hAnsiTheme="minorHAnsi" w:cstheme="minorHAnsi"/>
                <w:sz w:val="22"/>
                <w:szCs w:val="22"/>
              </w:rPr>
              <w:t>1/10/20</w:t>
            </w:r>
          </w:p>
        </w:tc>
      </w:tr>
      <w:tr w:rsidR="00631B78" w:rsidRPr="00037F59" w14:paraId="6F75B8EF" w14:textId="77777777" w:rsidTr="00927D60">
        <w:tc>
          <w:tcPr>
            <w:tcW w:w="2128" w:type="dxa"/>
            <w:vMerge w:val="restart"/>
            <w:tcBorders>
              <w:top w:val="single" w:sz="4" w:space="0" w:color="auto"/>
              <w:left w:val="single" w:sz="4" w:space="0" w:color="auto"/>
              <w:bottom w:val="single" w:sz="4" w:space="0" w:color="auto"/>
              <w:right w:val="single" w:sz="4" w:space="0" w:color="auto"/>
            </w:tcBorders>
            <w:hideMark/>
          </w:tcPr>
          <w:p w14:paraId="5450702D" w14:textId="77777777" w:rsidR="00631B78" w:rsidRPr="00B64FEE" w:rsidRDefault="00631B78" w:rsidP="00631B78">
            <w:pPr>
              <w:rPr>
                <w:rFonts w:asciiTheme="minorHAnsi" w:hAnsiTheme="minorHAnsi" w:cstheme="minorHAnsi"/>
                <w:sz w:val="23"/>
                <w:szCs w:val="23"/>
              </w:rPr>
            </w:pPr>
            <w:r w:rsidRPr="00B64FEE">
              <w:rPr>
                <w:rFonts w:asciiTheme="minorHAnsi" w:hAnsiTheme="minorHAnsi" w:cstheme="minorHAnsi"/>
                <w:sz w:val="23"/>
                <w:szCs w:val="23"/>
              </w:rPr>
              <w:t>Premises and cleaning staff</w:t>
            </w:r>
          </w:p>
        </w:tc>
        <w:tc>
          <w:tcPr>
            <w:tcW w:w="7115" w:type="dxa"/>
            <w:tcBorders>
              <w:top w:val="single" w:sz="4" w:space="0" w:color="auto"/>
              <w:left w:val="single" w:sz="4" w:space="0" w:color="auto"/>
              <w:bottom w:val="single" w:sz="4" w:space="0" w:color="auto"/>
              <w:right w:val="single" w:sz="4" w:space="0" w:color="auto"/>
            </w:tcBorders>
            <w:hideMark/>
          </w:tcPr>
          <w:p w14:paraId="2CEC4C62" w14:textId="270BEF8E" w:rsidR="00631B78" w:rsidRPr="00B64FEE" w:rsidRDefault="00631B78" w:rsidP="00631B78">
            <w:pPr>
              <w:pStyle w:val="ListParagraph"/>
              <w:spacing w:after="0" w:line="240" w:lineRule="auto"/>
              <w:ind w:left="0"/>
              <w:rPr>
                <w:rFonts w:asciiTheme="minorHAnsi" w:hAnsiTheme="minorHAnsi" w:cstheme="minorHAnsi"/>
                <w:color w:val="0B0C0C"/>
                <w:sz w:val="23"/>
                <w:szCs w:val="23"/>
              </w:rPr>
            </w:pPr>
            <w:r>
              <w:rPr>
                <w:rFonts w:asciiTheme="minorHAnsi" w:hAnsiTheme="minorHAnsi" w:cstheme="minorHAnsi"/>
                <w:color w:val="0B0C0C"/>
                <w:sz w:val="23"/>
                <w:szCs w:val="23"/>
              </w:rPr>
              <w:t>The principles of distancing and hygiene are in place for n</w:t>
            </w:r>
            <w:r w:rsidRPr="00B64FEE">
              <w:rPr>
                <w:rFonts w:asciiTheme="minorHAnsi" w:hAnsiTheme="minorHAnsi" w:cstheme="minorHAnsi"/>
                <w:color w:val="0B0C0C"/>
                <w:sz w:val="23"/>
                <w:szCs w:val="23"/>
              </w:rPr>
              <w:t xml:space="preserve">ormal premises management </w:t>
            </w:r>
            <w:r>
              <w:rPr>
                <w:rFonts w:asciiTheme="minorHAnsi" w:hAnsiTheme="minorHAnsi" w:cstheme="minorHAnsi"/>
                <w:color w:val="0B0C0C"/>
                <w:sz w:val="23"/>
                <w:szCs w:val="23"/>
              </w:rPr>
              <w:t>activities</w:t>
            </w:r>
            <w:r w:rsidRPr="00B64FEE">
              <w:rPr>
                <w:rFonts w:asciiTheme="minorHAnsi" w:hAnsiTheme="minorHAnsi" w:cstheme="minorHAnsi"/>
                <w:color w:val="0B0C0C"/>
                <w:sz w:val="23"/>
                <w:szCs w:val="23"/>
              </w:rPr>
              <w:t>.</w:t>
            </w:r>
          </w:p>
        </w:tc>
        <w:tc>
          <w:tcPr>
            <w:tcW w:w="1134" w:type="dxa"/>
            <w:tcBorders>
              <w:top w:val="single" w:sz="4" w:space="0" w:color="auto"/>
              <w:left w:val="single" w:sz="4" w:space="0" w:color="auto"/>
              <w:bottom w:val="single" w:sz="4" w:space="0" w:color="auto"/>
              <w:right w:val="single" w:sz="4" w:space="0" w:color="auto"/>
            </w:tcBorders>
          </w:tcPr>
          <w:p w14:paraId="003B23DF" w14:textId="232049D9"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77DBD46F" w14:textId="28BDC999"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 xml:space="preserve">These resumed back in June. </w:t>
            </w:r>
          </w:p>
        </w:tc>
        <w:tc>
          <w:tcPr>
            <w:tcW w:w="1394" w:type="dxa"/>
            <w:tcBorders>
              <w:top w:val="single" w:sz="4" w:space="0" w:color="auto"/>
              <w:left w:val="single" w:sz="4" w:space="0" w:color="auto"/>
              <w:bottom w:val="single" w:sz="4" w:space="0" w:color="auto"/>
              <w:right w:val="single" w:sz="4" w:space="0" w:color="auto"/>
            </w:tcBorders>
          </w:tcPr>
          <w:p w14:paraId="4771AFE5" w14:textId="13EBBC2A"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20/7/20</w:t>
            </w:r>
          </w:p>
        </w:tc>
      </w:tr>
      <w:tr w:rsidR="00631B78" w:rsidRPr="00037F59" w14:paraId="0B2C8F0C" w14:textId="77777777" w:rsidTr="00927D60">
        <w:tc>
          <w:tcPr>
            <w:tcW w:w="2128" w:type="dxa"/>
            <w:vMerge/>
            <w:tcBorders>
              <w:top w:val="single" w:sz="4" w:space="0" w:color="auto"/>
              <w:left w:val="single" w:sz="4" w:space="0" w:color="auto"/>
              <w:bottom w:val="single" w:sz="4" w:space="0" w:color="auto"/>
              <w:right w:val="single" w:sz="4" w:space="0" w:color="auto"/>
            </w:tcBorders>
            <w:vAlign w:val="center"/>
            <w:hideMark/>
          </w:tcPr>
          <w:p w14:paraId="12449360" w14:textId="77777777" w:rsidR="00631B78" w:rsidRPr="00B64FEE" w:rsidRDefault="00631B78" w:rsidP="00631B78">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6BD688BD" w14:textId="0FF1EAD6" w:rsidR="00631B78" w:rsidRPr="00B64FEE" w:rsidRDefault="00631B78" w:rsidP="00631B78">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Activities are scheduled to avoid times where pupils and staff are using the same areas.</w:t>
            </w:r>
          </w:p>
        </w:tc>
        <w:tc>
          <w:tcPr>
            <w:tcW w:w="1134" w:type="dxa"/>
            <w:tcBorders>
              <w:top w:val="single" w:sz="4" w:space="0" w:color="auto"/>
              <w:left w:val="single" w:sz="4" w:space="0" w:color="auto"/>
              <w:bottom w:val="single" w:sz="4" w:space="0" w:color="auto"/>
              <w:right w:val="single" w:sz="4" w:space="0" w:color="auto"/>
            </w:tcBorders>
          </w:tcPr>
          <w:p w14:paraId="2048A3B6" w14:textId="34FE34CD"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1DBD4A12" w14:textId="173C751E"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 xml:space="preserve">All activities are scheduled to avoid the mixing of bubbles. </w:t>
            </w:r>
          </w:p>
        </w:tc>
        <w:tc>
          <w:tcPr>
            <w:tcW w:w="1394" w:type="dxa"/>
            <w:tcBorders>
              <w:top w:val="single" w:sz="4" w:space="0" w:color="auto"/>
              <w:left w:val="single" w:sz="4" w:space="0" w:color="auto"/>
              <w:bottom w:val="single" w:sz="4" w:space="0" w:color="auto"/>
              <w:right w:val="single" w:sz="4" w:space="0" w:color="auto"/>
            </w:tcBorders>
          </w:tcPr>
          <w:p w14:paraId="01CF5CED" w14:textId="0565AECF" w:rsidR="00631B78" w:rsidRPr="00B64FEE" w:rsidRDefault="00631B78" w:rsidP="00631B78">
            <w:pPr>
              <w:rPr>
                <w:rFonts w:asciiTheme="minorHAnsi" w:hAnsiTheme="minorHAnsi" w:cstheme="minorHAnsi"/>
                <w:sz w:val="22"/>
                <w:szCs w:val="22"/>
              </w:rPr>
            </w:pPr>
            <w:r w:rsidRPr="00545DED">
              <w:rPr>
                <w:rFonts w:asciiTheme="minorHAnsi" w:hAnsiTheme="minorHAnsi" w:cstheme="minorHAnsi"/>
                <w:sz w:val="22"/>
                <w:szCs w:val="22"/>
              </w:rPr>
              <w:t>20/7/20</w:t>
            </w:r>
          </w:p>
        </w:tc>
      </w:tr>
      <w:tr w:rsidR="00631B78" w:rsidRPr="00037F59" w14:paraId="7A57BE74" w14:textId="77777777" w:rsidTr="00927D60">
        <w:tc>
          <w:tcPr>
            <w:tcW w:w="2128" w:type="dxa"/>
            <w:vMerge/>
            <w:tcBorders>
              <w:top w:val="single" w:sz="4" w:space="0" w:color="auto"/>
              <w:left w:val="single" w:sz="4" w:space="0" w:color="auto"/>
              <w:bottom w:val="single" w:sz="4" w:space="0" w:color="auto"/>
              <w:right w:val="single" w:sz="4" w:space="0" w:color="auto"/>
            </w:tcBorders>
            <w:vAlign w:val="center"/>
            <w:hideMark/>
          </w:tcPr>
          <w:p w14:paraId="47787383" w14:textId="77777777" w:rsidR="00631B78" w:rsidRPr="00B64FEE" w:rsidRDefault="00631B78" w:rsidP="00631B78">
            <w:pPr>
              <w:autoSpaceDE/>
              <w:autoSpaceDN/>
              <w:rPr>
                <w:rFonts w:asciiTheme="minorHAnsi" w:hAnsiTheme="minorHAnsi" w:cstheme="minorHAnsi"/>
                <w:sz w:val="22"/>
                <w:szCs w:val="22"/>
              </w:rPr>
            </w:pPr>
          </w:p>
        </w:tc>
        <w:tc>
          <w:tcPr>
            <w:tcW w:w="7115" w:type="dxa"/>
            <w:tcBorders>
              <w:top w:val="single" w:sz="4" w:space="0" w:color="auto"/>
              <w:left w:val="single" w:sz="4" w:space="0" w:color="auto"/>
              <w:bottom w:val="single" w:sz="4" w:space="0" w:color="auto"/>
              <w:right w:val="single" w:sz="4" w:space="0" w:color="auto"/>
            </w:tcBorders>
            <w:hideMark/>
          </w:tcPr>
          <w:p w14:paraId="72F4433E" w14:textId="644492C2" w:rsidR="00631B78" w:rsidRPr="00B64FEE" w:rsidRDefault="00631B78" w:rsidP="00631B78">
            <w:pPr>
              <w:pStyle w:val="ListParagraph"/>
              <w:spacing w:after="0" w:line="240" w:lineRule="auto"/>
              <w:ind w:left="0"/>
              <w:rPr>
                <w:rFonts w:asciiTheme="minorHAnsi" w:hAnsiTheme="minorHAnsi" w:cstheme="minorHAnsi"/>
                <w:color w:val="0B0C0C"/>
              </w:rPr>
            </w:pPr>
            <w:r w:rsidRPr="00B64FEE">
              <w:rPr>
                <w:rFonts w:asciiTheme="minorHAnsi" w:hAnsiTheme="minorHAnsi" w:cstheme="minorHAnsi"/>
                <w:color w:val="0B0C0C"/>
                <w:sz w:val="23"/>
                <w:szCs w:val="23"/>
              </w:rPr>
              <w:t>Staff who carry out cleaning and disinfection have the appropriate equipment required for the task</w:t>
            </w:r>
            <w:r>
              <w:rPr>
                <w:rFonts w:asciiTheme="minorHAnsi" w:hAnsiTheme="minorHAnsi" w:cstheme="minorHAnsi"/>
                <w:color w:val="0B0C0C"/>
                <w:sz w:val="23"/>
                <w:szCs w:val="23"/>
              </w:rPr>
              <w:t xml:space="preserve"> in line with the relevant guidance/compliance code</w:t>
            </w:r>
            <w:r w:rsidRPr="00B64FEE">
              <w:rPr>
                <w:rFonts w:asciiTheme="minorHAnsi" w:hAnsiTheme="minorHAnsi" w:cstheme="minorHAnsi"/>
                <w:color w:val="0B0C0C"/>
              </w:rPr>
              <w:t>.</w:t>
            </w:r>
          </w:p>
        </w:tc>
        <w:tc>
          <w:tcPr>
            <w:tcW w:w="1134" w:type="dxa"/>
            <w:tcBorders>
              <w:top w:val="single" w:sz="4" w:space="0" w:color="auto"/>
              <w:left w:val="single" w:sz="4" w:space="0" w:color="auto"/>
              <w:bottom w:val="single" w:sz="4" w:space="0" w:color="auto"/>
              <w:right w:val="single" w:sz="4" w:space="0" w:color="auto"/>
            </w:tcBorders>
          </w:tcPr>
          <w:p w14:paraId="1FC48A33" w14:textId="7DCF2504" w:rsidR="00631B78" w:rsidRPr="00B64FEE" w:rsidRDefault="00631B78" w:rsidP="00631B78">
            <w:pPr>
              <w:rPr>
                <w:rFonts w:asciiTheme="minorHAnsi" w:hAnsiTheme="minorHAnsi" w:cstheme="minorHAnsi"/>
                <w:sz w:val="22"/>
                <w:szCs w:val="22"/>
              </w:rPr>
            </w:pPr>
            <w:r w:rsidRPr="00004835">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1F696ED" w14:textId="58A69D26" w:rsidR="00631B78" w:rsidRPr="00B64FEE" w:rsidRDefault="00631B78" w:rsidP="00631B78">
            <w:pPr>
              <w:rPr>
                <w:rFonts w:asciiTheme="minorHAnsi" w:hAnsiTheme="minorHAnsi" w:cstheme="minorHAnsi"/>
                <w:sz w:val="22"/>
                <w:szCs w:val="22"/>
              </w:rPr>
            </w:pPr>
            <w:r w:rsidRPr="00004835">
              <w:rPr>
                <w:rFonts w:asciiTheme="minorHAnsi" w:hAnsiTheme="minorHAnsi" w:cstheme="minorHAnsi"/>
                <w:sz w:val="22"/>
                <w:szCs w:val="22"/>
              </w:rPr>
              <w:t xml:space="preserve">We have appropriate supplies to carry out regular cleaning and disinfection.  </w:t>
            </w:r>
            <w:r>
              <w:rPr>
                <w:rFonts w:asciiTheme="minorHAnsi" w:hAnsiTheme="minorHAnsi" w:cstheme="minorHAnsi"/>
                <w:sz w:val="22"/>
                <w:szCs w:val="22"/>
              </w:rPr>
              <w:t xml:space="preserve">Supplies are monitored closely. </w:t>
            </w:r>
          </w:p>
        </w:tc>
        <w:tc>
          <w:tcPr>
            <w:tcW w:w="1394" w:type="dxa"/>
            <w:tcBorders>
              <w:top w:val="single" w:sz="4" w:space="0" w:color="auto"/>
              <w:left w:val="single" w:sz="4" w:space="0" w:color="auto"/>
              <w:bottom w:val="single" w:sz="4" w:space="0" w:color="auto"/>
              <w:right w:val="single" w:sz="4" w:space="0" w:color="auto"/>
            </w:tcBorders>
          </w:tcPr>
          <w:p w14:paraId="7C08D81D" w14:textId="517CEB90" w:rsidR="00631B78" w:rsidRPr="00B64FEE" w:rsidRDefault="00631B78" w:rsidP="00631B78">
            <w:pPr>
              <w:rPr>
                <w:rFonts w:asciiTheme="minorHAnsi" w:hAnsiTheme="minorHAnsi" w:cstheme="minorHAnsi"/>
                <w:sz w:val="22"/>
                <w:szCs w:val="22"/>
              </w:rPr>
            </w:pPr>
            <w:r w:rsidRPr="00004835">
              <w:rPr>
                <w:rFonts w:asciiTheme="minorHAnsi" w:hAnsiTheme="minorHAnsi" w:cstheme="minorHAnsi"/>
                <w:sz w:val="22"/>
                <w:szCs w:val="22"/>
              </w:rPr>
              <w:t>20/7/20</w:t>
            </w:r>
            <w:r>
              <w:rPr>
                <w:rFonts w:asciiTheme="minorHAnsi" w:hAnsiTheme="minorHAnsi" w:cstheme="minorHAnsi"/>
                <w:sz w:val="22"/>
                <w:szCs w:val="22"/>
              </w:rPr>
              <w:t xml:space="preserve"> and ongoing</w:t>
            </w:r>
          </w:p>
        </w:tc>
      </w:tr>
    </w:tbl>
    <w:p w14:paraId="133253F7" w14:textId="77777777" w:rsidR="009C5B3D" w:rsidRPr="00B64FEE" w:rsidRDefault="009C5B3D" w:rsidP="009C5B3D">
      <w:pPr>
        <w:rPr>
          <w:rFonts w:asciiTheme="minorHAnsi" w:eastAsia="Calibri" w:hAnsiTheme="minorHAnsi" w:cstheme="minorHAnsi"/>
          <w:sz w:val="22"/>
          <w:szCs w:val="22"/>
          <w:lang w:val="en"/>
        </w:rPr>
      </w:pPr>
    </w:p>
    <w:p w14:paraId="0CCBECE5" w14:textId="77777777" w:rsidR="009C5B3D" w:rsidRPr="00B64FEE" w:rsidRDefault="009C5B3D" w:rsidP="004F5E6F">
      <w:pPr>
        <w:pStyle w:val="Heading1"/>
        <w:pBdr>
          <w:bottom w:val="single" w:sz="4" w:space="1" w:color="auto"/>
        </w:pBdr>
        <w:ind w:left="142"/>
        <w:rPr>
          <w:rFonts w:eastAsia="Calibri" w:cs="Arial"/>
          <w:bCs w:val="0"/>
          <w:sz w:val="24"/>
          <w:szCs w:val="22"/>
          <w:lang w:val="en"/>
        </w:rPr>
      </w:pPr>
      <w:bookmarkStart w:id="3" w:name="_Toc54183393"/>
      <w:r w:rsidRPr="0034044F">
        <w:rPr>
          <w:rFonts w:eastAsia="Calibri" w:cs="Arial"/>
          <w:bCs w:val="0"/>
          <w:sz w:val="24"/>
          <w:szCs w:val="22"/>
          <w:lang w:val="en"/>
        </w:rPr>
        <w:t>Minimise contact maintain social distance and activity risk reduction</w:t>
      </w:r>
      <w:bookmarkEnd w:id="3"/>
      <w:r w:rsidRPr="0034044F">
        <w:rPr>
          <w:rFonts w:eastAsia="Calibri" w:cs="Arial"/>
          <w:bCs w:val="0"/>
          <w:sz w:val="24"/>
          <w:szCs w:val="22"/>
          <w:lang w:val="en"/>
        </w:rPr>
        <w:t xml:space="preserve"> </w:t>
      </w:r>
    </w:p>
    <w:p w14:paraId="064BCF95" w14:textId="77777777" w:rsidR="009C5B3D" w:rsidRPr="00B64FEE" w:rsidRDefault="009C5B3D" w:rsidP="004F5E6F">
      <w:pPr>
        <w:pStyle w:val="Heading2"/>
        <w:ind w:left="142"/>
        <w:rPr>
          <w:rFonts w:ascii="Arial" w:eastAsia="Calibri" w:hAnsi="Arial" w:cs="Arial"/>
          <w:sz w:val="24"/>
          <w:szCs w:val="22"/>
          <w:lang w:val="en"/>
        </w:rPr>
      </w:pPr>
      <w:bookmarkStart w:id="4" w:name="_Toc54183394"/>
      <w:r w:rsidRPr="00B64FEE">
        <w:rPr>
          <w:rFonts w:ascii="Arial" w:eastAsia="Calibri" w:hAnsi="Arial" w:cs="Arial"/>
          <w:sz w:val="24"/>
          <w:szCs w:val="22"/>
          <w:lang w:val="en"/>
        </w:rPr>
        <w:t>Pupil and staff grouping – main groups and extended groups</w:t>
      </w:r>
      <w:bookmarkEnd w:id="4"/>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B4112A" w:rsidRPr="00037F59" w14:paraId="5FBC27AE" w14:textId="77777777" w:rsidTr="0062584C">
        <w:tc>
          <w:tcPr>
            <w:tcW w:w="2128" w:type="dxa"/>
            <w:vMerge w:val="restart"/>
            <w:tcBorders>
              <w:top w:val="single" w:sz="4" w:space="0" w:color="auto"/>
              <w:left w:val="single" w:sz="4" w:space="0" w:color="auto"/>
              <w:bottom w:val="single" w:sz="4" w:space="0" w:color="auto"/>
              <w:right w:val="single" w:sz="4" w:space="0" w:color="auto"/>
            </w:tcBorders>
            <w:hideMark/>
          </w:tcPr>
          <w:p w14:paraId="2567380F" w14:textId="77777777" w:rsidR="00B4112A" w:rsidRPr="00B64FEE" w:rsidRDefault="00B4112A" w:rsidP="00B4112A">
            <w:pPr>
              <w:rPr>
                <w:rFonts w:asciiTheme="minorHAnsi" w:hAnsiTheme="minorHAnsi" w:cstheme="minorHAnsi"/>
                <w:sz w:val="23"/>
                <w:szCs w:val="23"/>
              </w:rPr>
            </w:pPr>
            <w:r w:rsidRPr="00B64FEE">
              <w:rPr>
                <w:rFonts w:asciiTheme="minorHAnsi" w:hAnsiTheme="minorHAnsi" w:cstheme="minorHAnsi"/>
                <w:sz w:val="23"/>
                <w:szCs w:val="23"/>
              </w:rPr>
              <w:t>Developing groups</w:t>
            </w:r>
          </w:p>
        </w:tc>
        <w:tc>
          <w:tcPr>
            <w:tcW w:w="7115" w:type="dxa"/>
            <w:tcBorders>
              <w:top w:val="single" w:sz="4" w:space="0" w:color="auto"/>
              <w:left w:val="single" w:sz="4" w:space="0" w:color="auto"/>
              <w:bottom w:val="single" w:sz="4" w:space="0" w:color="auto"/>
              <w:right w:val="single" w:sz="4" w:space="0" w:color="auto"/>
            </w:tcBorders>
            <w:hideMark/>
          </w:tcPr>
          <w:p w14:paraId="2806ADB2" w14:textId="7CB3F3CC"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Main groups (staff and pupils) have been developed that are the smallest practicable</w:t>
            </w:r>
            <w:r>
              <w:rPr>
                <w:rFonts w:asciiTheme="minorHAnsi" w:hAnsiTheme="minorHAnsi" w:cstheme="minorHAnsi"/>
                <w:color w:val="0B0C0C"/>
                <w:sz w:val="23"/>
                <w:szCs w:val="23"/>
              </w:rPr>
              <w:t>,</w:t>
            </w:r>
            <w:r w:rsidRPr="00B64FEE">
              <w:rPr>
                <w:rFonts w:asciiTheme="minorHAnsi" w:hAnsiTheme="minorHAnsi" w:cstheme="minorHAnsi"/>
                <w:color w:val="0B0C0C"/>
                <w:sz w:val="23"/>
                <w:szCs w:val="23"/>
              </w:rPr>
              <w:t xml:space="preserve"> consideration has been given to the following where possible:</w:t>
            </w:r>
          </w:p>
          <w:p w14:paraId="385602D8" w14:textId="1E9CD904" w:rsidR="00B4112A" w:rsidRPr="00B64FEE" w:rsidRDefault="00B4112A" w:rsidP="00B4112A">
            <w:pPr>
              <w:pStyle w:val="ListParagraph"/>
              <w:numPr>
                <w:ilvl w:val="0"/>
                <w:numId w:val="63"/>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Groups are kept static </w:t>
            </w:r>
          </w:p>
          <w:p w14:paraId="085D9F60" w14:textId="12172089" w:rsidR="00B4112A" w:rsidRPr="00B64FEE" w:rsidRDefault="00B4112A" w:rsidP="00B4112A">
            <w:pPr>
              <w:pStyle w:val="ListParagraph"/>
              <w:numPr>
                <w:ilvl w:val="0"/>
                <w:numId w:val="63"/>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lastRenderedPageBreak/>
              <w:t>Extended groups are only created to accommodate specified activities such as transport, wraparound care, specific curriculum or teaching requirements.</w:t>
            </w:r>
          </w:p>
          <w:p w14:paraId="312B241E" w14:textId="6639B918" w:rsidR="00B4112A" w:rsidRPr="00B64FEE" w:rsidRDefault="00B4112A" w:rsidP="00B4112A">
            <w:pPr>
              <w:pStyle w:val="ListParagraph"/>
              <w:numPr>
                <w:ilvl w:val="0"/>
                <w:numId w:val="63"/>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Contact within groups is minimised through measures outlined in this assessment.</w:t>
            </w:r>
          </w:p>
          <w:p w14:paraId="03DE6262" w14:textId="1FAEEB16" w:rsidR="00B4112A" w:rsidRPr="00B64FEE" w:rsidRDefault="00B4112A" w:rsidP="00B4112A">
            <w:pPr>
              <w:pStyle w:val="ListParagraph"/>
              <w:numPr>
                <w:ilvl w:val="0"/>
                <w:numId w:val="63"/>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Pupils will stay in their class/group throughout the day, or on subsequent days</w:t>
            </w:r>
          </w:p>
        </w:tc>
        <w:tc>
          <w:tcPr>
            <w:tcW w:w="1134" w:type="dxa"/>
            <w:tcBorders>
              <w:top w:val="single" w:sz="4" w:space="0" w:color="auto"/>
              <w:left w:val="single" w:sz="4" w:space="0" w:color="auto"/>
              <w:bottom w:val="single" w:sz="4" w:space="0" w:color="auto"/>
              <w:right w:val="single" w:sz="4" w:space="0" w:color="auto"/>
            </w:tcBorders>
          </w:tcPr>
          <w:p w14:paraId="0570EF4B" w14:textId="583873E2" w:rsidR="00B4112A" w:rsidRPr="00B64FEE" w:rsidRDefault="00B4112A" w:rsidP="00B4112A">
            <w:pPr>
              <w:rPr>
                <w:rFonts w:asciiTheme="minorHAnsi" w:hAnsiTheme="minorHAnsi" w:cstheme="minorHAnsi"/>
                <w:sz w:val="22"/>
                <w:szCs w:val="22"/>
              </w:rPr>
            </w:pPr>
            <w:r w:rsidRPr="00004835">
              <w:rPr>
                <w:rFonts w:asciiTheme="minorHAnsi" w:hAnsiTheme="minorHAnsi" w:cstheme="minorHAnsi"/>
                <w:sz w:val="22"/>
                <w:szCs w:val="22"/>
              </w:rPr>
              <w:lastRenderedPageBreak/>
              <w:t xml:space="preserve">Yes </w:t>
            </w:r>
          </w:p>
        </w:tc>
        <w:tc>
          <w:tcPr>
            <w:tcW w:w="3544" w:type="dxa"/>
            <w:tcBorders>
              <w:top w:val="single" w:sz="4" w:space="0" w:color="auto"/>
              <w:left w:val="single" w:sz="4" w:space="0" w:color="auto"/>
              <w:bottom w:val="single" w:sz="4" w:space="0" w:color="auto"/>
              <w:right w:val="single" w:sz="4" w:space="0" w:color="auto"/>
            </w:tcBorders>
          </w:tcPr>
          <w:p w14:paraId="08C293ED" w14:textId="77777777" w:rsidR="00B4112A" w:rsidRPr="00004835" w:rsidRDefault="00B4112A" w:rsidP="00B4112A">
            <w:pPr>
              <w:rPr>
                <w:rFonts w:asciiTheme="minorHAnsi" w:hAnsiTheme="minorHAnsi" w:cstheme="minorHAnsi"/>
                <w:sz w:val="22"/>
                <w:szCs w:val="22"/>
              </w:rPr>
            </w:pPr>
            <w:r w:rsidRPr="00004835">
              <w:rPr>
                <w:rFonts w:asciiTheme="minorHAnsi" w:hAnsiTheme="minorHAnsi" w:cstheme="minorHAnsi"/>
                <w:sz w:val="22"/>
                <w:szCs w:val="22"/>
              </w:rPr>
              <w:t xml:space="preserve">The children will be in 4 separate class bubbles. </w:t>
            </w:r>
          </w:p>
          <w:p w14:paraId="2BB19103" w14:textId="77777777" w:rsidR="00B4112A" w:rsidRPr="00004835" w:rsidRDefault="00B4112A" w:rsidP="00B4112A">
            <w:pPr>
              <w:rPr>
                <w:rFonts w:asciiTheme="minorHAnsi" w:hAnsiTheme="minorHAnsi" w:cstheme="minorHAnsi"/>
                <w:sz w:val="22"/>
                <w:szCs w:val="22"/>
              </w:rPr>
            </w:pPr>
            <w:r w:rsidRPr="00004835">
              <w:rPr>
                <w:rFonts w:asciiTheme="minorHAnsi" w:hAnsiTheme="minorHAnsi" w:cstheme="minorHAnsi"/>
                <w:sz w:val="22"/>
                <w:szCs w:val="22"/>
              </w:rPr>
              <w:lastRenderedPageBreak/>
              <w:t>Each class will stay in the classroom, apart from computing, PE, break and lunchtimes.</w:t>
            </w:r>
          </w:p>
          <w:p w14:paraId="5614F67B" w14:textId="77777777" w:rsidR="00B4112A" w:rsidRPr="00004835" w:rsidRDefault="00B4112A" w:rsidP="00B4112A">
            <w:pPr>
              <w:rPr>
                <w:rFonts w:asciiTheme="minorHAnsi" w:hAnsiTheme="minorHAnsi" w:cstheme="minorHAnsi"/>
                <w:sz w:val="22"/>
                <w:szCs w:val="22"/>
              </w:rPr>
            </w:pPr>
            <w:r w:rsidRPr="00004835">
              <w:rPr>
                <w:rFonts w:asciiTheme="minorHAnsi" w:hAnsiTheme="minorHAnsi" w:cstheme="minorHAnsi"/>
                <w:sz w:val="22"/>
                <w:szCs w:val="22"/>
              </w:rPr>
              <w:t>Work with SEN children may involve extended groups, although numbers in the group will be low.</w:t>
            </w:r>
          </w:p>
          <w:p w14:paraId="5898D1BB" w14:textId="7D40B714" w:rsidR="00B4112A" w:rsidRPr="00B64FEE" w:rsidRDefault="00B4112A" w:rsidP="00B4112A">
            <w:pPr>
              <w:rPr>
                <w:rFonts w:asciiTheme="minorHAnsi" w:hAnsiTheme="minorHAnsi" w:cstheme="minorHAnsi"/>
                <w:i/>
                <w:sz w:val="22"/>
                <w:szCs w:val="22"/>
              </w:rPr>
            </w:pPr>
            <w:r w:rsidRPr="00004835">
              <w:rPr>
                <w:rFonts w:asciiTheme="minorHAnsi" w:hAnsiTheme="minorHAnsi" w:cstheme="minorHAnsi"/>
                <w:sz w:val="22"/>
                <w:szCs w:val="22"/>
              </w:rPr>
              <w:t xml:space="preserve">2 bubbles eat in the lunch hall together, although separated by a partition down the middle of the hall. The bubbles do not mix. </w:t>
            </w:r>
          </w:p>
        </w:tc>
        <w:tc>
          <w:tcPr>
            <w:tcW w:w="1394" w:type="dxa"/>
            <w:tcBorders>
              <w:top w:val="single" w:sz="4" w:space="0" w:color="auto"/>
              <w:left w:val="single" w:sz="4" w:space="0" w:color="auto"/>
              <w:bottom w:val="single" w:sz="4" w:space="0" w:color="auto"/>
              <w:right w:val="single" w:sz="4" w:space="0" w:color="auto"/>
            </w:tcBorders>
          </w:tcPr>
          <w:p w14:paraId="79B2E9B1" w14:textId="36BC77C5" w:rsidR="00B4112A" w:rsidRPr="00B64FEE" w:rsidRDefault="00B4112A" w:rsidP="00B4112A">
            <w:pPr>
              <w:rPr>
                <w:rFonts w:asciiTheme="minorHAnsi" w:hAnsiTheme="minorHAnsi" w:cstheme="minorHAnsi"/>
                <w:sz w:val="22"/>
                <w:szCs w:val="22"/>
              </w:rPr>
            </w:pPr>
            <w:r w:rsidRPr="00004835">
              <w:rPr>
                <w:rFonts w:asciiTheme="minorHAnsi" w:hAnsiTheme="minorHAnsi" w:cstheme="minorHAnsi"/>
                <w:sz w:val="22"/>
                <w:szCs w:val="22"/>
              </w:rPr>
              <w:lastRenderedPageBreak/>
              <w:t>20/7/20</w:t>
            </w:r>
          </w:p>
        </w:tc>
      </w:tr>
      <w:tr w:rsidR="00B4112A" w:rsidRPr="00037F59" w14:paraId="2B1C5F14"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hideMark/>
          </w:tcPr>
          <w:p w14:paraId="65023B03" w14:textId="77777777" w:rsidR="00B4112A" w:rsidRPr="00B64FEE" w:rsidRDefault="00B4112A" w:rsidP="00B4112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219EDA34" w14:textId="44FA0BFB"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Any extended groups created remain as small and consistent as possible </w:t>
            </w:r>
          </w:p>
        </w:tc>
        <w:tc>
          <w:tcPr>
            <w:tcW w:w="1134" w:type="dxa"/>
            <w:tcBorders>
              <w:top w:val="single" w:sz="4" w:space="0" w:color="auto"/>
              <w:left w:val="single" w:sz="4" w:space="0" w:color="auto"/>
              <w:bottom w:val="single" w:sz="4" w:space="0" w:color="auto"/>
              <w:right w:val="single" w:sz="4" w:space="0" w:color="auto"/>
            </w:tcBorders>
          </w:tcPr>
          <w:p w14:paraId="6625B6E2" w14:textId="774BA3FE" w:rsidR="00B4112A" w:rsidRPr="00B64FEE" w:rsidRDefault="00B4112A" w:rsidP="00B4112A">
            <w:pPr>
              <w:rPr>
                <w:rFonts w:asciiTheme="minorHAnsi" w:hAnsiTheme="minorHAnsi" w:cstheme="minorHAnsi"/>
                <w:sz w:val="22"/>
                <w:szCs w:val="22"/>
              </w:rPr>
            </w:pPr>
            <w:r w:rsidRPr="00004835">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FE5EC91" w14:textId="052E5955" w:rsidR="00B4112A" w:rsidRPr="00B64FEE" w:rsidRDefault="00B4112A" w:rsidP="00B4112A">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42B1692B" w14:textId="2FFC82B0" w:rsidR="00B4112A" w:rsidRPr="00B64FEE" w:rsidRDefault="00B4112A" w:rsidP="00B4112A">
            <w:pPr>
              <w:rPr>
                <w:rFonts w:asciiTheme="minorHAnsi" w:hAnsiTheme="minorHAnsi" w:cstheme="minorHAnsi"/>
                <w:sz w:val="22"/>
                <w:szCs w:val="22"/>
              </w:rPr>
            </w:pPr>
            <w:r w:rsidRPr="00004835">
              <w:rPr>
                <w:rFonts w:asciiTheme="minorHAnsi" w:hAnsiTheme="minorHAnsi" w:cstheme="minorHAnsi"/>
                <w:sz w:val="22"/>
                <w:szCs w:val="22"/>
              </w:rPr>
              <w:t>20/7/20</w:t>
            </w:r>
          </w:p>
        </w:tc>
      </w:tr>
      <w:tr w:rsidR="00B4112A" w:rsidRPr="00037F59" w14:paraId="6350ACD2"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hideMark/>
          </w:tcPr>
          <w:p w14:paraId="73E57EAA" w14:textId="77777777" w:rsidR="00B4112A" w:rsidRPr="00B64FEE" w:rsidRDefault="00B4112A" w:rsidP="00B4112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639479A" w14:textId="09FAC5DD"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possible the number of children to staff ratio is reduced further to assist with social distancing and wider safety measures relating to specific circumstances as outlined in the compliance code including:</w:t>
            </w:r>
          </w:p>
          <w:p w14:paraId="1E7CC4ED" w14:textId="77777777" w:rsidR="00B4112A" w:rsidRPr="00B64FEE" w:rsidRDefault="00B4112A" w:rsidP="00B4112A">
            <w:pPr>
              <w:pStyle w:val="ListParagraph"/>
              <w:numPr>
                <w:ilvl w:val="0"/>
                <w:numId w:val="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some secondary curriculum practical activities</w:t>
            </w:r>
          </w:p>
          <w:p w14:paraId="339B73BE" w14:textId="29C0F7CF" w:rsidR="00B4112A" w:rsidRPr="00B64FEE" w:rsidRDefault="00B4112A" w:rsidP="00B4112A">
            <w:pPr>
              <w:pStyle w:val="ListParagraph"/>
              <w:numPr>
                <w:ilvl w:val="0"/>
                <w:numId w:val="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some music activities</w:t>
            </w:r>
          </w:p>
          <w:p w14:paraId="6DB409FA" w14:textId="77777777" w:rsidR="00B4112A" w:rsidRPr="00B64FEE" w:rsidRDefault="00B4112A" w:rsidP="00B4112A">
            <w:pPr>
              <w:pStyle w:val="ListParagraph"/>
              <w:numPr>
                <w:ilvl w:val="0"/>
                <w:numId w:val="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With very young children</w:t>
            </w:r>
          </w:p>
          <w:p w14:paraId="2EEFA060" w14:textId="77777777" w:rsidR="00B4112A" w:rsidRPr="00B64FEE" w:rsidRDefault="00B4112A" w:rsidP="00B4112A">
            <w:pPr>
              <w:pStyle w:val="ListParagraph"/>
              <w:numPr>
                <w:ilvl w:val="0"/>
                <w:numId w:val="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Because of health conditions or understanding of the children</w:t>
            </w:r>
          </w:p>
          <w:p w14:paraId="39E853B9" w14:textId="74856827"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20E0B9AC" w14:textId="6FC3626B" w:rsidR="00B4112A" w:rsidRPr="00B4112A" w:rsidRDefault="00B4112A" w:rsidP="00B4112A">
            <w:pPr>
              <w:rPr>
                <w:rFonts w:asciiTheme="minorHAnsi" w:hAnsiTheme="minorHAnsi" w:cstheme="minorHAnsi"/>
                <w:b/>
                <w:sz w:val="22"/>
                <w:szCs w:val="22"/>
              </w:rPr>
            </w:pPr>
            <w:r w:rsidRPr="00004835">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83FD0AD" w14:textId="5CF9B82B" w:rsidR="00B4112A" w:rsidRPr="00B4112A" w:rsidRDefault="00B4112A" w:rsidP="00B4112A">
            <w:pPr>
              <w:rPr>
                <w:rFonts w:asciiTheme="minorHAnsi" w:hAnsiTheme="minorHAnsi" w:cstheme="minorHAnsi"/>
                <w:sz w:val="22"/>
                <w:szCs w:val="22"/>
              </w:rPr>
            </w:pPr>
            <w:r>
              <w:rPr>
                <w:rFonts w:asciiTheme="minorHAnsi" w:hAnsiTheme="minorHAnsi" w:cstheme="minorHAnsi"/>
                <w:sz w:val="22"/>
                <w:szCs w:val="22"/>
              </w:rPr>
              <w:t>We limit choir to only 10 children and strict social distancing is maintained.</w:t>
            </w:r>
          </w:p>
        </w:tc>
        <w:tc>
          <w:tcPr>
            <w:tcW w:w="1394" w:type="dxa"/>
            <w:tcBorders>
              <w:top w:val="single" w:sz="4" w:space="0" w:color="auto"/>
              <w:left w:val="single" w:sz="4" w:space="0" w:color="auto"/>
              <w:bottom w:val="single" w:sz="4" w:space="0" w:color="auto"/>
              <w:right w:val="single" w:sz="4" w:space="0" w:color="auto"/>
            </w:tcBorders>
          </w:tcPr>
          <w:p w14:paraId="73356AD7" w14:textId="35A38388" w:rsidR="00B4112A" w:rsidRPr="00B4112A" w:rsidRDefault="00B4112A" w:rsidP="00B4112A">
            <w:pPr>
              <w:rPr>
                <w:rFonts w:asciiTheme="minorHAnsi" w:hAnsiTheme="minorHAnsi" w:cstheme="minorHAnsi"/>
                <w:b/>
                <w:sz w:val="22"/>
                <w:szCs w:val="22"/>
              </w:rPr>
            </w:pPr>
            <w:r w:rsidRPr="00004835">
              <w:rPr>
                <w:rFonts w:asciiTheme="minorHAnsi" w:hAnsiTheme="minorHAnsi" w:cstheme="minorHAnsi"/>
                <w:sz w:val="22"/>
                <w:szCs w:val="22"/>
              </w:rPr>
              <w:t>20/7/20</w:t>
            </w:r>
          </w:p>
        </w:tc>
      </w:tr>
      <w:tr w:rsidR="00B4112A" w14:paraId="6135FAF4" w14:textId="77777777" w:rsidTr="0062584C">
        <w:tc>
          <w:tcPr>
            <w:tcW w:w="2128" w:type="dxa"/>
            <w:vMerge w:val="restart"/>
            <w:tcBorders>
              <w:top w:val="single" w:sz="4" w:space="0" w:color="auto"/>
              <w:left w:val="single" w:sz="4" w:space="0" w:color="auto"/>
              <w:bottom w:val="single" w:sz="4" w:space="0" w:color="auto"/>
              <w:right w:val="single" w:sz="4" w:space="0" w:color="auto"/>
            </w:tcBorders>
            <w:hideMark/>
          </w:tcPr>
          <w:p w14:paraId="2902D1BA" w14:textId="3CF99B33" w:rsidR="00B4112A" w:rsidRPr="00B64FEE" w:rsidRDefault="00B4112A" w:rsidP="00B4112A">
            <w:pPr>
              <w:rPr>
                <w:rFonts w:asciiTheme="minorHAnsi" w:hAnsiTheme="minorHAnsi" w:cstheme="minorHAnsi"/>
                <w:sz w:val="23"/>
                <w:szCs w:val="23"/>
              </w:rPr>
            </w:pPr>
            <w:r w:rsidRPr="00B64FEE">
              <w:rPr>
                <w:rFonts w:asciiTheme="minorHAnsi" w:hAnsiTheme="minorHAnsi" w:cstheme="minorHAnsi"/>
                <w:sz w:val="23"/>
                <w:szCs w:val="23"/>
              </w:rPr>
              <w:t>Staffing within groups</w:t>
            </w:r>
          </w:p>
        </w:tc>
        <w:tc>
          <w:tcPr>
            <w:tcW w:w="7115" w:type="dxa"/>
            <w:tcBorders>
              <w:top w:val="single" w:sz="4" w:space="0" w:color="auto"/>
              <w:left w:val="single" w:sz="4" w:space="0" w:color="auto"/>
              <w:bottom w:val="single" w:sz="4" w:space="0" w:color="auto"/>
              <w:right w:val="single" w:sz="4" w:space="0" w:color="auto"/>
            </w:tcBorders>
          </w:tcPr>
          <w:p w14:paraId="6C349373" w14:textId="4EC3D742"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Staff are paired consistently for two person activities e.g. supervision, teaching, personal care.</w:t>
            </w:r>
          </w:p>
        </w:tc>
        <w:tc>
          <w:tcPr>
            <w:tcW w:w="1134" w:type="dxa"/>
            <w:tcBorders>
              <w:top w:val="single" w:sz="4" w:space="0" w:color="auto"/>
              <w:left w:val="single" w:sz="4" w:space="0" w:color="auto"/>
              <w:bottom w:val="single" w:sz="4" w:space="0" w:color="auto"/>
              <w:right w:val="single" w:sz="4" w:space="0" w:color="auto"/>
            </w:tcBorders>
          </w:tcPr>
          <w:p w14:paraId="38099C89" w14:textId="0AA612F9" w:rsidR="00B4112A" w:rsidRDefault="00B4112A" w:rsidP="00B4112A">
            <w:pPr>
              <w:rPr>
                <w:highlight w:val="yellow"/>
              </w:rPr>
            </w:pPr>
            <w:r w:rsidRPr="002C6E28">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63C7140D" w14:textId="77777777" w:rsidR="00B4112A" w:rsidRDefault="00B4112A" w:rsidP="00B4112A">
            <w:pPr>
              <w:rPr>
                <w:highlight w:val="yellow"/>
              </w:rPr>
            </w:pPr>
          </w:p>
        </w:tc>
        <w:tc>
          <w:tcPr>
            <w:tcW w:w="1394" w:type="dxa"/>
            <w:tcBorders>
              <w:top w:val="single" w:sz="4" w:space="0" w:color="auto"/>
              <w:left w:val="single" w:sz="4" w:space="0" w:color="auto"/>
              <w:bottom w:val="single" w:sz="4" w:space="0" w:color="auto"/>
              <w:right w:val="single" w:sz="4" w:space="0" w:color="auto"/>
            </w:tcBorders>
          </w:tcPr>
          <w:p w14:paraId="67592038" w14:textId="2032810C" w:rsidR="00B4112A" w:rsidRDefault="00B4112A" w:rsidP="00B4112A">
            <w:pPr>
              <w:rPr>
                <w:highlight w:val="yellow"/>
              </w:rPr>
            </w:pPr>
            <w:r w:rsidRPr="002C6E28">
              <w:rPr>
                <w:rFonts w:asciiTheme="minorHAnsi" w:hAnsiTheme="minorHAnsi" w:cstheme="minorHAnsi"/>
                <w:sz w:val="22"/>
                <w:szCs w:val="22"/>
              </w:rPr>
              <w:t>20/7/20</w:t>
            </w:r>
          </w:p>
        </w:tc>
      </w:tr>
      <w:tr w:rsidR="00B4112A" w14:paraId="73737659"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hideMark/>
          </w:tcPr>
          <w:p w14:paraId="6EE95115" w14:textId="77777777" w:rsidR="00B4112A" w:rsidRPr="00B64FEE" w:rsidRDefault="00B4112A" w:rsidP="00B4112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7D888CB" w14:textId="67A16CEB"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Pr>
                <w:rFonts w:asciiTheme="minorHAnsi" w:hAnsiTheme="minorHAnsi" w:cstheme="minorHAnsi"/>
                <w:color w:val="0B0C0C"/>
                <w:sz w:val="23"/>
                <w:szCs w:val="23"/>
              </w:rPr>
              <w:t>S</w:t>
            </w:r>
            <w:r w:rsidRPr="00B64FEE">
              <w:rPr>
                <w:rFonts w:asciiTheme="minorHAnsi" w:hAnsiTheme="minorHAnsi" w:cstheme="minorHAnsi"/>
                <w:color w:val="0B0C0C"/>
                <w:sz w:val="23"/>
                <w:szCs w:val="23"/>
              </w:rPr>
              <w:t xml:space="preserve">taff are </w:t>
            </w:r>
            <w:r>
              <w:rPr>
                <w:rFonts w:asciiTheme="minorHAnsi" w:hAnsiTheme="minorHAnsi" w:cstheme="minorHAnsi"/>
                <w:color w:val="0B0C0C"/>
                <w:sz w:val="23"/>
                <w:szCs w:val="23"/>
              </w:rPr>
              <w:t>consistently</w:t>
            </w:r>
            <w:r w:rsidRPr="00B64FEE">
              <w:rPr>
                <w:rFonts w:asciiTheme="minorHAnsi" w:hAnsiTheme="minorHAnsi" w:cstheme="minorHAnsi"/>
                <w:color w:val="0B0C0C"/>
                <w:sz w:val="23"/>
                <w:szCs w:val="23"/>
              </w:rPr>
              <w:t xml:space="preserve"> to each class group, and where possible for the same day and subsequent days.</w:t>
            </w:r>
          </w:p>
        </w:tc>
        <w:tc>
          <w:tcPr>
            <w:tcW w:w="1134" w:type="dxa"/>
            <w:tcBorders>
              <w:top w:val="single" w:sz="4" w:space="0" w:color="auto"/>
              <w:left w:val="single" w:sz="4" w:space="0" w:color="auto"/>
              <w:bottom w:val="single" w:sz="4" w:space="0" w:color="auto"/>
              <w:right w:val="single" w:sz="4" w:space="0" w:color="auto"/>
            </w:tcBorders>
          </w:tcPr>
          <w:p w14:paraId="19049875" w14:textId="4C8D71BD" w:rsidR="00B4112A" w:rsidRDefault="00B4112A" w:rsidP="00B4112A">
            <w:pPr>
              <w:rPr>
                <w:highlight w:val="yellow"/>
              </w:rPr>
            </w:pPr>
            <w:r w:rsidRPr="002C6E28">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605989A2" w14:textId="6351D9E3" w:rsidR="00B4112A" w:rsidRDefault="00B4112A" w:rsidP="00B4112A">
            <w:pPr>
              <w:rPr>
                <w:i/>
                <w:sz w:val="22"/>
                <w:szCs w:val="22"/>
                <w:highlight w:val="yellow"/>
              </w:rPr>
            </w:pPr>
            <w:r w:rsidRPr="002C6E28">
              <w:rPr>
                <w:rFonts w:asciiTheme="minorHAnsi" w:hAnsiTheme="minorHAnsi" w:cstheme="minorHAnsi"/>
                <w:sz w:val="22"/>
                <w:szCs w:val="22"/>
              </w:rPr>
              <w:t>With the exception of the music teacher, who will mainta</w:t>
            </w:r>
            <w:r>
              <w:rPr>
                <w:rFonts w:asciiTheme="minorHAnsi" w:hAnsiTheme="minorHAnsi" w:cstheme="minorHAnsi"/>
                <w:sz w:val="22"/>
                <w:szCs w:val="22"/>
              </w:rPr>
              <w:t>in strict social distancing. Two</w:t>
            </w:r>
            <w:r w:rsidRPr="002C6E28">
              <w:rPr>
                <w:rFonts w:asciiTheme="minorHAnsi" w:hAnsiTheme="minorHAnsi" w:cstheme="minorHAnsi"/>
                <w:sz w:val="22"/>
                <w:szCs w:val="22"/>
              </w:rPr>
              <w:t xml:space="preserve"> MSA</w:t>
            </w:r>
            <w:r>
              <w:rPr>
                <w:rFonts w:asciiTheme="minorHAnsi" w:hAnsiTheme="minorHAnsi" w:cstheme="minorHAnsi"/>
                <w:sz w:val="22"/>
                <w:szCs w:val="22"/>
              </w:rPr>
              <w:t>s</w:t>
            </w:r>
            <w:r w:rsidRPr="002C6E28">
              <w:rPr>
                <w:rFonts w:asciiTheme="minorHAnsi" w:hAnsiTheme="minorHAnsi" w:cstheme="minorHAnsi"/>
                <w:sz w:val="22"/>
                <w:szCs w:val="22"/>
              </w:rPr>
              <w:t xml:space="preserve"> will cover 2 bubbles, although this will be outside and social distancing will be adhered to. </w:t>
            </w:r>
            <w:r>
              <w:rPr>
                <w:rFonts w:asciiTheme="minorHAnsi" w:hAnsiTheme="minorHAnsi" w:cstheme="minorHAnsi"/>
                <w:sz w:val="22"/>
                <w:szCs w:val="22"/>
              </w:rPr>
              <w:t xml:space="preserve">Some TAs work in 2 bubbles, although strict social distancing is adhered to. </w:t>
            </w:r>
          </w:p>
        </w:tc>
        <w:tc>
          <w:tcPr>
            <w:tcW w:w="1394" w:type="dxa"/>
            <w:tcBorders>
              <w:top w:val="single" w:sz="4" w:space="0" w:color="auto"/>
              <w:left w:val="single" w:sz="4" w:space="0" w:color="auto"/>
              <w:bottom w:val="single" w:sz="4" w:space="0" w:color="auto"/>
              <w:right w:val="single" w:sz="4" w:space="0" w:color="auto"/>
            </w:tcBorders>
          </w:tcPr>
          <w:p w14:paraId="6601F07A" w14:textId="6EC3D664" w:rsidR="00B4112A" w:rsidRDefault="00B4112A" w:rsidP="00B4112A">
            <w:pPr>
              <w:rPr>
                <w:highlight w:val="yellow"/>
              </w:rPr>
            </w:pPr>
            <w:r w:rsidRPr="002C6E28">
              <w:rPr>
                <w:rFonts w:asciiTheme="minorHAnsi" w:hAnsiTheme="minorHAnsi" w:cstheme="minorHAnsi"/>
                <w:sz w:val="22"/>
                <w:szCs w:val="22"/>
              </w:rPr>
              <w:t>20/7/20</w:t>
            </w:r>
          </w:p>
        </w:tc>
      </w:tr>
      <w:tr w:rsidR="00B4112A" w14:paraId="1D8D3D9A" w14:textId="77777777" w:rsidTr="0062584C">
        <w:tc>
          <w:tcPr>
            <w:tcW w:w="2128" w:type="dxa"/>
            <w:tcBorders>
              <w:top w:val="single" w:sz="4" w:space="0" w:color="auto"/>
              <w:left w:val="single" w:sz="4" w:space="0" w:color="auto"/>
              <w:bottom w:val="single" w:sz="4" w:space="0" w:color="auto"/>
              <w:right w:val="single" w:sz="4" w:space="0" w:color="auto"/>
            </w:tcBorders>
            <w:hideMark/>
          </w:tcPr>
          <w:p w14:paraId="223C9BF5" w14:textId="77777777" w:rsidR="00B4112A" w:rsidRPr="00B64FEE" w:rsidRDefault="00B4112A" w:rsidP="00B4112A">
            <w:pPr>
              <w:rPr>
                <w:rFonts w:asciiTheme="minorHAnsi" w:hAnsiTheme="minorHAnsi" w:cstheme="minorHAnsi"/>
                <w:sz w:val="23"/>
                <w:szCs w:val="23"/>
              </w:rPr>
            </w:pPr>
            <w:r w:rsidRPr="00B64FEE">
              <w:rPr>
                <w:rFonts w:asciiTheme="minorHAnsi" w:hAnsiTheme="minorHAnsi" w:cstheme="minorHAnsi"/>
                <w:sz w:val="23"/>
                <w:szCs w:val="23"/>
              </w:rPr>
              <w:t>Contact records</w:t>
            </w:r>
          </w:p>
        </w:tc>
        <w:tc>
          <w:tcPr>
            <w:tcW w:w="7115" w:type="dxa"/>
            <w:tcBorders>
              <w:top w:val="single" w:sz="4" w:space="0" w:color="auto"/>
              <w:left w:val="single" w:sz="4" w:space="0" w:color="auto"/>
              <w:bottom w:val="single" w:sz="4" w:space="0" w:color="auto"/>
              <w:right w:val="single" w:sz="4" w:space="0" w:color="auto"/>
            </w:tcBorders>
            <w:hideMark/>
          </w:tcPr>
          <w:p w14:paraId="61849DCD" w14:textId="655F8FF3"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Contact records of groups and individuals including visitors are maintained in line with Case Management Guidance.</w:t>
            </w:r>
          </w:p>
          <w:p w14:paraId="0A37C180" w14:textId="686ABA94" w:rsidR="00B4112A" w:rsidRPr="00B64FEE" w:rsidRDefault="00B4112A" w:rsidP="00B4112A">
            <w:pPr>
              <w:pStyle w:val="ListParagraph"/>
              <w:spacing w:after="0" w:line="240" w:lineRule="auto"/>
              <w:ind w:left="0"/>
              <w:rPr>
                <w:rFonts w:asciiTheme="minorHAnsi" w:hAnsiTheme="minorHAnsi" w:cstheme="minorHAnsi"/>
                <w:color w:val="0B0C0C"/>
                <w:sz w:val="23"/>
                <w:szCs w:val="23"/>
                <w:highlight w:val="yellow"/>
              </w:rPr>
            </w:pPr>
          </w:p>
        </w:tc>
        <w:tc>
          <w:tcPr>
            <w:tcW w:w="1134" w:type="dxa"/>
            <w:tcBorders>
              <w:top w:val="single" w:sz="4" w:space="0" w:color="auto"/>
              <w:left w:val="single" w:sz="4" w:space="0" w:color="auto"/>
              <w:bottom w:val="single" w:sz="4" w:space="0" w:color="auto"/>
              <w:right w:val="single" w:sz="4" w:space="0" w:color="auto"/>
            </w:tcBorders>
          </w:tcPr>
          <w:p w14:paraId="18070785" w14:textId="58C623F5" w:rsidR="00B4112A" w:rsidRDefault="00B4112A" w:rsidP="00B4112A">
            <w:pPr>
              <w:rPr>
                <w:highlight w:val="yellow"/>
              </w:rPr>
            </w:pPr>
            <w:r w:rsidRPr="002C6E28">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0B83FBF" w14:textId="445E5807" w:rsidR="00B4112A" w:rsidRDefault="00B4112A" w:rsidP="00B4112A">
            <w:pPr>
              <w:rPr>
                <w:i/>
                <w:sz w:val="22"/>
                <w:szCs w:val="22"/>
                <w:highlight w:val="yellow"/>
              </w:rPr>
            </w:pPr>
            <w:r w:rsidRPr="002C6E28">
              <w:rPr>
                <w:rFonts w:asciiTheme="minorHAnsi" w:hAnsiTheme="minorHAnsi" w:cstheme="minorHAnsi"/>
                <w:sz w:val="22"/>
                <w:szCs w:val="22"/>
              </w:rPr>
              <w:t xml:space="preserve">Contacts are recording as per this guidance. </w:t>
            </w:r>
          </w:p>
        </w:tc>
        <w:tc>
          <w:tcPr>
            <w:tcW w:w="1394" w:type="dxa"/>
            <w:tcBorders>
              <w:top w:val="single" w:sz="4" w:space="0" w:color="auto"/>
              <w:left w:val="single" w:sz="4" w:space="0" w:color="auto"/>
              <w:bottom w:val="single" w:sz="4" w:space="0" w:color="auto"/>
              <w:right w:val="single" w:sz="4" w:space="0" w:color="auto"/>
            </w:tcBorders>
          </w:tcPr>
          <w:p w14:paraId="177278B4" w14:textId="7263DF34" w:rsidR="00B4112A" w:rsidRDefault="00B4112A" w:rsidP="00B4112A">
            <w:pPr>
              <w:rPr>
                <w:highlight w:val="yellow"/>
              </w:rPr>
            </w:pPr>
            <w:r w:rsidRPr="002C6E28">
              <w:rPr>
                <w:rFonts w:asciiTheme="minorHAnsi" w:hAnsiTheme="minorHAnsi" w:cstheme="minorHAnsi"/>
                <w:sz w:val="22"/>
                <w:szCs w:val="22"/>
              </w:rPr>
              <w:t>20/7/20</w:t>
            </w:r>
          </w:p>
        </w:tc>
      </w:tr>
    </w:tbl>
    <w:p w14:paraId="4E80F6DD" w14:textId="77777777" w:rsidR="009C5B3D" w:rsidRPr="00FE64E9" w:rsidRDefault="009C5B3D" w:rsidP="009C5B3D">
      <w:pPr>
        <w:pStyle w:val="Heading2"/>
        <w:keepNext w:val="0"/>
        <w:autoSpaceDE/>
        <w:spacing w:before="0" w:after="0"/>
        <w:rPr>
          <w:rFonts w:ascii="Arial" w:hAnsi="Arial" w:cs="Arial"/>
          <w:i w:val="0"/>
          <w:iCs w:val="0"/>
          <w:color w:val="0B0C0C"/>
          <w:sz w:val="20"/>
          <w:szCs w:val="20"/>
          <w:lang w:eastAsia="en-GB"/>
        </w:rPr>
      </w:pPr>
    </w:p>
    <w:p w14:paraId="448B65C9" w14:textId="77777777" w:rsidR="009C5B3D" w:rsidRDefault="009C5B3D" w:rsidP="00266A65">
      <w:pPr>
        <w:pStyle w:val="Heading2"/>
        <w:keepNext w:val="0"/>
        <w:autoSpaceDE/>
        <w:spacing w:before="0" w:after="0"/>
        <w:ind w:left="142"/>
        <w:rPr>
          <w:rFonts w:ascii="Arial" w:hAnsi="Arial" w:cs="Arial"/>
          <w:iCs w:val="0"/>
          <w:color w:val="0B0C0C"/>
          <w:sz w:val="24"/>
          <w:szCs w:val="24"/>
          <w:lang w:eastAsia="en-GB"/>
        </w:rPr>
      </w:pPr>
      <w:bookmarkStart w:id="5" w:name="_Toc54183395"/>
      <w:r>
        <w:rPr>
          <w:rFonts w:ascii="Arial" w:hAnsi="Arial" w:cs="Arial"/>
          <w:iCs w:val="0"/>
          <w:color w:val="0B0C0C"/>
          <w:sz w:val="24"/>
          <w:szCs w:val="24"/>
          <w:lang w:eastAsia="en-GB"/>
        </w:rPr>
        <w:lastRenderedPageBreak/>
        <w:t>Other general measures</w:t>
      </w:r>
      <w:bookmarkEnd w:id="5"/>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B4112A" w14:paraId="3C3FBB8B" w14:textId="77777777" w:rsidTr="0062584C">
        <w:tc>
          <w:tcPr>
            <w:tcW w:w="2128" w:type="dxa"/>
            <w:vMerge w:val="restart"/>
            <w:tcBorders>
              <w:top w:val="single" w:sz="4" w:space="0" w:color="auto"/>
              <w:left w:val="single" w:sz="4" w:space="0" w:color="auto"/>
              <w:bottom w:val="single" w:sz="4" w:space="0" w:color="auto"/>
              <w:right w:val="single" w:sz="4" w:space="0" w:color="auto"/>
            </w:tcBorders>
          </w:tcPr>
          <w:p w14:paraId="32CCA045" w14:textId="77777777" w:rsidR="00B4112A" w:rsidRDefault="00B4112A" w:rsidP="00B4112A"/>
        </w:tc>
        <w:tc>
          <w:tcPr>
            <w:tcW w:w="7115" w:type="dxa"/>
            <w:tcBorders>
              <w:top w:val="single" w:sz="4" w:space="0" w:color="auto"/>
              <w:left w:val="single" w:sz="4" w:space="0" w:color="auto"/>
              <w:bottom w:val="single" w:sz="4" w:space="0" w:color="auto"/>
              <w:right w:val="single" w:sz="4" w:space="0" w:color="auto"/>
            </w:tcBorders>
            <w:hideMark/>
          </w:tcPr>
          <w:p w14:paraId="6F2D3F25" w14:textId="77777777"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 use of outdoor spaces has been maximised</w:t>
            </w:r>
          </w:p>
        </w:tc>
        <w:tc>
          <w:tcPr>
            <w:tcW w:w="1134" w:type="dxa"/>
            <w:tcBorders>
              <w:top w:val="single" w:sz="4" w:space="0" w:color="auto"/>
              <w:left w:val="single" w:sz="4" w:space="0" w:color="auto"/>
              <w:bottom w:val="single" w:sz="4" w:space="0" w:color="auto"/>
              <w:right w:val="single" w:sz="4" w:space="0" w:color="auto"/>
            </w:tcBorders>
          </w:tcPr>
          <w:p w14:paraId="35DC649B" w14:textId="25E770B2" w:rsidR="00B4112A" w:rsidRDefault="00B4112A" w:rsidP="00B4112A">
            <w:r w:rsidRPr="002C6E28">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30C5304" w14:textId="3ADB18C2" w:rsidR="00B4112A" w:rsidRDefault="00B4112A" w:rsidP="00B4112A">
            <w:r w:rsidRPr="002C6E28">
              <w:rPr>
                <w:rFonts w:asciiTheme="minorHAnsi" w:hAnsiTheme="minorHAnsi" w:cstheme="minorHAnsi"/>
                <w:sz w:val="22"/>
                <w:szCs w:val="22"/>
              </w:rPr>
              <w:t xml:space="preserve">The field will be used wherever possible. </w:t>
            </w:r>
          </w:p>
        </w:tc>
        <w:tc>
          <w:tcPr>
            <w:tcW w:w="1394" w:type="dxa"/>
            <w:tcBorders>
              <w:top w:val="single" w:sz="4" w:space="0" w:color="auto"/>
              <w:left w:val="single" w:sz="4" w:space="0" w:color="auto"/>
              <w:bottom w:val="single" w:sz="4" w:space="0" w:color="auto"/>
              <w:right w:val="single" w:sz="4" w:space="0" w:color="auto"/>
            </w:tcBorders>
          </w:tcPr>
          <w:p w14:paraId="6AD9AFF2" w14:textId="025197E2" w:rsidR="00B4112A" w:rsidRDefault="00B4112A" w:rsidP="00B4112A">
            <w:r w:rsidRPr="002C6E28">
              <w:rPr>
                <w:rFonts w:asciiTheme="minorHAnsi" w:hAnsiTheme="minorHAnsi" w:cstheme="minorHAnsi"/>
                <w:sz w:val="22"/>
                <w:szCs w:val="22"/>
              </w:rPr>
              <w:t>20/7/20</w:t>
            </w:r>
          </w:p>
        </w:tc>
      </w:tr>
      <w:tr w:rsidR="00B4112A" w14:paraId="789814A5"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hideMark/>
          </w:tcPr>
          <w:p w14:paraId="740A9B3C" w14:textId="77777777" w:rsidR="00B4112A" w:rsidRDefault="00B4112A" w:rsidP="00B4112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55F24189" w14:textId="38450934"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Unavoidable queues are managed this includes through the provision of distancing markings where queues are likely</w:t>
            </w:r>
          </w:p>
        </w:tc>
        <w:tc>
          <w:tcPr>
            <w:tcW w:w="1134" w:type="dxa"/>
            <w:tcBorders>
              <w:top w:val="single" w:sz="4" w:space="0" w:color="auto"/>
              <w:left w:val="single" w:sz="4" w:space="0" w:color="auto"/>
              <w:bottom w:val="single" w:sz="4" w:space="0" w:color="auto"/>
              <w:right w:val="single" w:sz="4" w:space="0" w:color="auto"/>
            </w:tcBorders>
          </w:tcPr>
          <w:p w14:paraId="49C8FE9C" w14:textId="6A92E7E8" w:rsidR="00B4112A" w:rsidRDefault="00B4112A" w:rsidP="00B4112A">
            <w:r w:rsidRPr="002C6E28">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EDC7858" w14:textId="20D7B04F" w:rsidR="00B4112A" w:rsidRDefault="00B4112A" w:rsidP="00B4112A">
            <w:r w:rsidRPr="002C6E28">
              <w:rPr>
                <w:rFonts w:asciiTheme="minorHAnsi" w:hAnsiTheme="minorHAnsi" w:cstheme="minorHAnsi"/>
                <w:sz w:val="22"/>
                <w:szCs w:val="22"/>
              </w:rPr>
              <w:t>Due to staggered breaks, lunchtimes, start and finish of the school day.</w:t>
            </w:r>
          </w:p>
        </w:tc>
        <w:tc>
          <w:tcPr>
            <w:tcW w:w="1394" w:type="dxa"/>
            <w:tcBorders>
              <w:top w:val="single" w:sz="4" w:space="0" w:color="auto"/>
              <w:left w:val="single" w:sz="4" w:space="0" w:color="auto"/>
              <w:bottom w:val="single" w:sz="4" w:space="0" w:color="auto"/>
              <w:right w:val="single" w:sz="4" w:space="0" w:color="auto"/>
            </w:tcBorders>
          </w:tcPr>
          <w:p w14:paraId="2B01A15C" w14:textId="0D93984D" w:rsidR="00B4112A" w:rsidRDefault="00B4112A" w:rsidP="00B4112A">
            <w:r w:rsidRPr="002C6E28">
              <w:rPr>
                <w:rFonts w:asciiTheme="minorHAnsi" w:hAnsiTheme="minorHAnsi" w:cstheme="minorHAnsi"/>
                <w:sz w:val="22"/>
                <w:szCs w:val="22"/>
              </w:rPr>
              <w:t>20/7/20</w:t>
            </w:r>
          </w:p>
        </w:tc>
      </w:tr>
      <w:tr w:rsidR="00B4112A" w14:paraId="173CB674"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tcPr>
          <w:p w14:paraId="404B532A" w14:textId="77777777" w:rsidR="00B4112A" w:rsidRDefault="00B4112A" w:rsidP="00B4112A">
            <w:pPr>
              <w:autoSpaceDE/>
              <w:autoSpaceDN/>
            </w:pPr>
          </w:p>
        </w:tc>
        <w:tc>
          <w:tcPr>
            <w:tcW w:w="7115" w:type="dxa"/>
            <w:tcBorders>
              <w:top w:val="single" w:sz="4" w:space="0" w:color="auto"/>
              <w:left w:val="single" w:sz="4" w:space="0" w:color="auto"/>
              <w:bottom w:val="single" w:sz="4" w:space="0" w:color="auto"/>
              <w:right w:val="single" w:sz="4" w:space="0" w:color="auto"/>
            </w:tcBorders>
          </w:tcPr>
          <w:p w14:paraId="24C2419C" w14:textId="3709233F"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Gatherings involving more than one group is avoided e.g. assemblies</w:t>
            </w:r>
          </w:p>
        </w:tc>
        <w:tc>
          <w:tcPr>
            <w:tcW w:w="1134" w:type="dxa"/>
            <w:tcBorders>
              <w:top w:val="single" w:sz="4" w:space="0" w:color="auto"/>
              <w:left w:val="single" w:sz="4" w:space="0" w:color="auto"/>
              <w:bottom w:val="single" w:sz="4" w:space="0" w:color="auto"/>
              <w:right w:val="single" w:sz="4" w:space="0" w:color="auto"/>
            </w:tcBorders>
          </w:tcPr>
          <w:p w14:paraId="4B5BBEDC" w14:textId="72466E07" w:rsidR="00B4112A" w:rsidRDefault="00B4112A" w:rsidP="00B4112A">
            <w:r w:rsidRPr="002C6E28">
              <w:rPr>
                <w:rFonts w:asciiTheme="minorHAnsi" w:hAnsiTheme="minorHAnsi" w:cstheme="minorHAnsi"/>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9B5D8D0" w14:textId="51364E24" w:rsidR="00B4112A" w:rsidRDefault="00B4112A" w:rsidP="00B4112A">
            <w:pPr>
              <w:rPr>
                <w:sz w:val="22"/>
                <w:szCs w:val="22"/>
              </w:rPr>
            </w:pPr>
            <w:r>
              <w:rPr>
                <w:rFonts w:asciiTheme="minorHAnsi" w:hAnsiTheme="minorHAnsi" w:cstheme="minorHAnsi"/>
                <w:sz w:val="22"/>
                <w:szCs w:val="22"/>
              </w:rPr>
              <w:t>A</w:t>
            </w:r>
            <w:r w:rsidRPr="00D13BF6">
              <w:rPr>
                <w:rFonts w:asciiTheme="minorHAnsi" w:hAnsiTheme="minorHAnsi" w:cstheme="minorHAnsi"/>
                <w:sz w:val="22"/>
                <w:szCs w:val="22"/>
              </w:rPr>
              <w:t>ssemblies will take place each day in each bubble’s own classroom.</w:t>
            </w:r>
          </w:p>
        </w:tc>
        <w:tc>
          <w:tcPr>
            <w:tcW w:w="1394" w:type="dxa"/>
            <w:tcBorders>
              <w:top w:val="single" w:sz="4" w:space="0" w:color="auto"/>
              <w:left w:val="single" w:sz="4" w:space="0" w:color="auto"/>
              <w:bottom w:val="single" w:sz="4" w:space="0" w:color="auto"/>
              <w:right w:val="single" w:sz="4" w:space="0" w:color="auto"/>
            </w:tcBorders>
          </w:tcPr>
          <w:p w14:paraId="704B63B3" w14:textId="4E6EB811" w:rsidR="00B4112A" w:rsidRDefault="00B4112A" w:rsidP="00B4112A">
            <w:r>
              <w:rPr>
                <w:rFonts w:asciiTheme="minorHAnsi" w:hAnsiTheme="minorHAnsi" w:cstheme="minorHAnsi"/>
              </w:rPr>
              <w:t>20/7/20</w:t>
            </w:r>
          </w:p>
        </w:tc>
      </w:tr>
      <w:tr w:rsidR="00B4112A" w14:paraId="599248C4"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tcPr>
          <w:p w14:paraId="3A371EDD" w14:textId="77777777" w:rsidR="00B4112A" w:rsidRDefault="00B4112A" w:rsidP="00B4112A">
            <w:pPr>
              <w:autoSpaceDE/>
              <w:autoSpaceDN/>
            </w:pPr>
          </w:p>
        </w:tc>
        <w:tc>
          <w:tcPr>
            <w:tcW w:w="7115" w:type="dxa"/>
            <w:tcBorders>
              <w:top w:val="single" w:sz="4" w:space="0" w:color="auto"/>
              <w:left w:val="single" w:sz="4" w:space="0" w:color="auto"/>
              <w:bottom w:val="single" w:sz="4" w:space="0" w:color="auto"/>
              <w:right w:val="single" w:sz="4" w:space="0" w:color="auto"/>
            </w:tcBorders>
          </w:tcPr>
          <w:p w14:paraId="6FA7C8FE" w14:textId="5CD5052E" w:rsidR="00B4112A" w:rsidRPr="00B64FEE" w:rsidDel="00A92666"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Activities involving invited audiences do not take place</w:t>
            </w:r>
          </w:p>
        </w:tc>
        <w:tc>
          <w:tcPr>
            <w:tcW w:w="1134" w:type="dxa"/>
            <w:tcBorders>
              <w:top w:val="single" w:sz="4" w:space="0" w:color="auto"/>
              <w:left w:val="single" w:sz="4" w:space="0" w:color="auto"/>
              <w:bottom w:val="single" w:sz="4" w:space="0" w:color="auto"/>
              <w:right w:val="single" w:sz="4" w:space="0" w:color="auto"/>
            </w:tcBorders>
          </w:tcPr>
          <w:p w14:paraId="12D6A7C5" w14:textId="08983AA6" w:rsidR="00B4112A" w:rsidRDefault="00B4112A" w:rsidP="00B4112A">
            <w:r w:rsidRPr="002C6E28">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FEEEED5" w14:textId="530E96F2" w:rsidR="00B4112A" w:rsidRDefault="00B4112A" w:rsidP="00B4112A">
            <w:pPr>
              <w:rPr>
                <w:sz w:val="22"/>
                <w:szCs w:val="22"/>
              </w:rPr>
            </w:pPr>
            <w:r>
              <w:rPr>
                <w:rFonts w:asciiTheme="minorHAnsi" w:hAnsiTheme="minorHAnsi" w:cstheme="minorHAnsi"/>
                <w:sz w:val="22"/>
                <w:szCs w:val="22"/>
              </w:rPr>
              <w:t>All meetings etc. will take place virtually.</w:t>
            </w:r>
          </w:p>
        </w:tc>
        <w:tc>
          <w:tcPr>
            <w:tcW w:w="1394" w:type="dxa"/>
            <w:tcBorders>
              <w:top w:val="single" w:sz="4" w:space="0" w:color="auto"/>
              <w:left w:val="single" w:sz="4" w:space="0" w:color="auto"/>
              <w:bottom w:val="single" w:sz="4" w:space="0" w:color="auto"/>
              <w:right w:val="single" w:sz="4" w:space="0" w:color="auto"/>
            </w:tcBorders>
          </w:tcPr>
          <w:p w14:paraId="1C4D390C" w14:textId="71C194EF" w:rsidR="00B4112A" w:rsidRDefault="00B4112A" w:rsidP="00B4112A">
            <w:r>
              <w:rPr>
                <w:rFonts w:asciiTheme="minorHAnsi" w:hAnsiTheme="minorHAnsi" w:cstheme="minorHAnsi"/>
                <w:sz w:val="22"/>
                <w:szCs w:val="22"/>
              </w:rPr>
              <w:t>4/9/20</w:t>
            </w:r>
          </w:p>
        </w:tc>
      </w:tr>
      <w:tr w:rsidR="00B4112A" w14:paraId="2656D850"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hideMark/>
          </w:tcPr>
          <w:p w14:paraId="7D5CF00E" w14:textId="77777777" w:rsidR="00B4112A" w:rsidRDefault="00B4112A" w:rsidP="00B4112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71723B80" w14:textId="4ECA89D1" w:rsidR="00B4112A" w:rsidRPr="00B64FEE" w:rsidRDefault="00B4112A" w:rsidP="00B4112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An assessment has been made of all close contact within 2 m interactions and these have been reduced where it is possible.</w:t>
            </w:r>
          </w:p>
        </w:tc>
        <w:tc>
          <w:tcPr>
            <w:tcW w:w="1134" w:type="dxa"/>
            <w:tcBorders>
              <w:top w:val="single" w:sz="4" w:space="0" w:color="auto"/>
              <w:left w:val="single" w:sz="4" w:space="0" w:color="auto"/>
              <w:bottom w:val="single" w:sz="4" w:space="0" w:color="auto"/>
              <w:right w:val="single" w:sz="4" w:space="0" w:color="auto"/>
            </w:tcBorders>
          </w:tcPr>
          <w:p w14:paraId="4661856D" w14:textId="6E846085" w:rsidR="00B4112A" w:rsidRDefault="00B4112A" w:rsidP="00B4112A">
            <w:r w:rsidRPr="002C6E28">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26487E0A" w14:textId="36D433C3" w:rsidR="00B4112A" w:rsidRDefault="00B4112A" w:rsidP="00B4112A">
            <w:pPr>
              <w:rPr>
                <w:sz w:val="22"/>
                <w:szCs w:val="22"/>
              </w:rPr>
            </w:pPr>
          </w:p>
        </w:tc>
        <w:tc>
          <w:tcPr>
            <w:tcW w:w="1394" w:type="dxa"/>
            <w:tcBorders>
              <w:top w:val="single" w:sz="4" w:space="0" w:color="auto"/>
              <w:left w:val="single" w:sz="4" w:space="0" w:color="auto"/>
              <w:bottom w:val="single" w:sz="4" w:space="0" w:color="auto"/>
              <w:right w:val="single" w:sz="4" w:space="0" w:color="auto"/>
            </w:tcBorders>
          </w:tcPr>
          <w:p w14:paraId="46181E7F" w14:textId="6777D0FD" w:rsidR="00B4112A" w:rsidRDefault="00B4112A" w:rsidP="00B4112A">
            <w:r>
              <w:rPr>
                <w:rFonts w:asciiTheme="minorHAnsi" w:hAnsiTheme="minorHAnsi" w:cstheme="minorHAnsi"/>
                <w:sz w:val="22"/>
                <w:szCs w:val="22"/>
              </w:rPr>
              <w:t>4/9</w:t>
            </w:r>
            <w:r w:rsidRPr="002C6E28">
              <w:rPr>
                <w:rFonts w:asciiTheme="minorHAnsi" w:hAnsiTheme="minorHAnsi" w:cstheme="minorHAnsi"/>
                <w:sz w:val="22"/>
                <w:szCs w:val="22"/>
              </w:rPr>
              <w:t>/20</w:t>
            </w:r>
          </w:p>
        </w:tc>
      </w:tr>
      <w:tr w:rsidR="00B4112A" w:rsidRPr="001D4626" w14:paraId="15B2BDFE"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tcPr>
          <w:p w14:paraId="04F3AEC1" w14:textId="77777777" w:rsidR="00B4112A" w:rsidRDefault="00B4112A" w:rsidP="00B4112A">
            <w:pPr>
              <w:autoSpaceDE/>
              <w:autoSpaceDN/>
            </w:pPr>
          </w:p>
        </w:tc>
        <w:tc>
          <w:tcPr>
            <w:tcW w:w="7115" w:type="dxa"/>
            <w:tcBorders>
              <w:top w:val="single" w:sz="4" w:space="0" w:color="auto"/>
              <w:left w:val="single" w:sz="4" w:space="0" w:color="auto"/>
              <w:bottom w:val="single" w:sz="4" w:space="0" w:color="auto"/>
              <w:right w:val="single" w:sz="4" w:space="0" w:color="auto"/>
            </w:tcBorders>
          </w:tcPr>
          <w:p w14:paraId="1383E507" w14:textId="7499F2BD" w:rsidR="00B4112A" w:rsidRPr="00B64FEE" w:rsidRDefault="00B4112A" w:rsidP="00B4112A">
            <w:pPr>
              <w:pStyle w:val="ListParagraph"/>
              <w:spacing w:after="0" w:line="240" w:lineRule="auto"/>
              <w:ind w:left="0"/>
              <w:rPr>
                <w:rFonts w:asciiTheme="minorHAnsi" w:hAnsiTheme="minorHAnsi" w:cstheme="minorHAnsi"/>
                <w:sz w:val="23"/>
                <w:szCs w:val="23"/>
              </w:rPr>
            </w:pPr>
            <w:r w:rsidRPr="00B64FEE">
              <w:rPr>
                <w:rFonts w:asciiTheme="minorHAnsi" w:hAnsiTheme="minorHAnsi" w:cstheme="minorHAnsi"/>
                <w:color w:val="0B0C0C"/>
                <w:sz w:val="23"/>
                <w:szCs w:val="23"/>
              </w:rPr>
              <w:t>A plan is in place for the management of toilets and hand washing facilities including the number of children safely able to use the facilities at any one time and, where possible mixing of groups while using these facilities is avoided</w:t>
            </w:r>
            <w:r w:rsidRPr="00B64FEE">
              <w:rPr>
                <w:rFonts w:asciiTheme="minorHAnsi" w:hAnsiTheme="minorHAnsi" w:cstheme="minorHAnsi"/>
                <w:color w:val="0B0C0C"/>
                <w:sz w:val="23"/>
                <w:szCs w:val="23"/>
                <w:shd w:val="clear" w:color="auto" w:fill="FFFFFF"/>
              </w:rPr>
              <w:t>.</w:t>
            </w:r>
          </w:p>
        </w:tc>
        <w:tc>
          <w:tcPr>
            <w:tcW w:w="1134" w:type="dxa"/>
            <w:tcBorders>
              <w:top w:val="single" w:sz="4" w:space="0" w:color="auto"/>
              <w:left w:val="single" w:sz="4" w:space="0" w:color="auto"/>
              <w:bottom w:val="single" w:sz="4" w:space="0" w:color="auto"/>
              <w:right w:val="single" w:sz="4" w:space="0" w:color="auto"/>
            </w:tcBorders>
          </w:tcPr>
          <w:p w14:paraId="45F5F8E3" w14:textId="7A9971B8" w:rsidR="00B4112A" w:rsidRPr="001D4626" w:rsidRDefault="00B4112A" w:rsidP="00B4112A">
            <w:r w:rsidRPr="002C6E28">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0859F0EA" w14:textId="6BAC8AB0" w:rsidR="00B4112A" w:rsidRPr="001D4626" w:rsidRDefault="00B4112A" w:rsidP="00B4112A">
            <w:r w:rsidRPr="002C7C62">
              <w:rPr>
                <w:rFonts w:asciiTheme="minorHAnsi" w:hAnsiTheme="minorHAnsi" w:cstheme="minorHAnsi"/>
                <w:sz w:val="22"/>
                <w:szCs w:val="22"/>
              </w:rPr>
              <w:t xml:space="preserve">Children are supervised, where possible, when going to the toilet. Staggered break/lunchtimes mean that children use the toilets at different times. </w:t>
            </w:r>
          </w:p>
        </w:tc>
        <w:tc>
          <w:tcPr>
            <w:tcW w:w="1394" w:type="dxa"/>
            <w:tcBorders>
              <w:top w:val="single" w:sz="4" w:space="0" w:color="auto"/>
              <w:left w:val="single" w:sz="4" w:space="0" w:color="auto"/>
              <w:bottom w:val="single" w:sz="4" w:space="0" w:color="auto"/>
              <w:right w:val="single" w:sz="4" w:space="0" w:color="auto"/>
            </w:tcBorders>
          </w:tcPr>
          <w:p w14:paraId="7D7BE951" w14:textId="5551830A" w:rsidR="00B4112A" w:rsidRPr="001D4626" w:rsidRDefault="00B4112A" w:rsidP="00B4112A">
            <w:r>
              <w:rPr>
                <w:rFonts w:asciiTheme="minorHAnsi" w:hAnsiTheme="minorHAnsi" w:cstheme="minorHAnsi"/>
                <w:sz w:val="22"/>
                <w:szCs w:val="22"/>
              </w:rPr>
              <w:t>4/9</w:t>
            </w:r>
            <w:r w:rsidRPr="002C6E28">
              <w:rPr>
                <w:rFonts w:asciiTheme="minorHAnsi" w:hAnsiTheme="minorHAnsi" w:cstheme="minorHAnsi"/>
                <w:sz w:val="22"/>
                <w:szCs w:val="22"/>
              </w:rPr>
              <w:t>/20</w:t>
            </w:r>
          </w:p>
        </w:tc>
      </w:tr>
      <w:tr w:rsidR="001C7813" w:rsidRPr="001D4626" w14:paraId="4AE80B6D"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hideMark/>
          </w:tcPr>
          <w:p w14:paraId="6CB5374C" w14:textId="77777777" w:rsidR="001C7813" w:rsidRDefault="001C7813" w:rsidP="001C7813">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7F174E53" w14:textId="72F16E9D" w:rsidR="001C7813" w:rsidRPr="00B64FEE" w:rsidRDefault="001C7813" w:rsidP="001C7813">
            <w:pPr>
              <w:pStyle w:val="ListParagraph"/>
              <w:spacing w:after="0" w:line="240" w:lineRule="auto"/>
              <w:ind w:left="0"/>
              <w:rPr>
                <w:rFonts w:asciiTheme="minorHAnsi" w:hAnsiTheme="minorHAnsi" w:cstheme="minorHAnsi"/>
                <w:sz w:val="23"/>
                <w:szCs w:val="23"/>
              </w:rPr>
            </w:pPr>
            <w:r w:rsidRPr="00B64FEE">
              <w:rPr>
                <w:rFonts w:asciiTheme="minorHAnsi" w:hAnsiTheme="minorHAnsi" w:cstheme="minorHAnsi"/>
                <w:sz w:val="23"/>
                <w:szCs w:val="23"/>
              </w:rPr>
              <w:t xml:space="preserve">Activities that encourage or cause people to raise their voices </w:t>
            </w:r>
            <w:r>
              <w:rPr>
                <w:rFonts w:asciiTheme="minorHAnsi" w:hAnsiTheme="minorHAnsi" w:cstheme="minorHAnsi"/>
                <w:sz w:val="23"/>
                <w:szCs w:val="23"/>
              </w:rPr>
              <w:t xml:space="preserve">unduly </w:t>
            </w:r>
            <w:r w:rsidRPr="00B64FEE">
              <w:rPr>
                <w:rFonts w:asciiTheme="minorHAnsi" w:hAnsiTheme="minorHAnsi" w:cstheme="minorHAnsi"/>
                <w:sz w:val="23"/>
                <w:szCs w:val="23"/>
              </w:rPr>
              <w:t>will not take place. Pupils are advised of these requirements while on the premises.</w:t>
            </w:r>
          </w:p>
        </w:tc>
        <w:tc>
          <w:tcPr>
            <w:tcW w:w="1134" w:type="dxa"/>
            <w:tcBorders>
              <w:top w:val="single" w:sz="4" w:space="0" w:color="auto"/>
              <w:left w:val="single" w:sz="4" w:space="0" w:color="auto"/>
              <w:bottom w:val="single" w:sz="4" w:space="0" w:color="auto"/>
              <w:right w:val="single" w:sz="4" w:space="0" w:color="auto"/>
            </w:tcBorders>
          </w:tcPr>
          <w:p w14:paraId="3C24BFC3" w14:textId="78CADDBF" w:rsidR="001C7813" w:rsidRPr="001D4626" w:rsidRDefault="001C7813" w:rsidP="001C7813">
            <w:r w:rsidRPr="002C6E28">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8DD6E2F" w14:textId="19A9DDEA" w:rsidR="001C7813" w:rsidRPr="001D4626" w:rsidRDefault="001C7813" w:rsidP="001C7813">
            <w:r w:rsidRPr="002C7C62">
              <w:rPr>
                <w:rFonts w:asciiTheme="minorHAnsi" w:hAnsiTheme="minorHAnsi" w:cstheme="minorHAnsi"/>
                <w:sz w:val="22"/>
                <w:szCs w:val="22"/>
              </w:rPr>
              <w:t>Childr</w:t>
            </w:r>
            <w:r>
              <w:rPr>
                <w:rFonts w:asciiTheme="minorHAnsi" w:hAnsiTheme="minorHAnsi" w:cstheme="minorHAnsi"/>
                <w:sz w:val="22"/>
                <w:szCs w:val="22"/>
              </w:rPr>
              <w:t xml:space="preserve">en have been made aware of the need to not raise voices. Activities where children need to raise voices are avoided. </w:t>
            </w:r>
          </w:p>
        </w:tc>
        <w:tc>
          <w:tcPr>
            <w:tcW w:w="1394" w:type="dxa"/>
            <w:tcBorders>
              <w:top w:val="single" w:sz="4" w:space="0" w:color="auto"/>
              <w:left w:val="single" w:sz="4" w:space="0" w:color="auto"/>
              <w:bottom w:val="single" w:sz="4" w:space="0" w:color="auto"/>
              <w:right w:val="single" w:sz="4" w:space="0" w:color="auto"/>
            </w:tcBorders>
          </w:tcPr>
          <w:p w14:paraId="11D8F2D2" w14:textId="24B31D12" w:rsidR="001C7813" w:rsidRPr="001D4626" w:rsidRDefault="001C7813" w:rsidP="001C7813">
            <w:r>
              <w:rPr>
                <w:rFonts w:asciiTheme="minorHAnsi" w:hAnsiTheme="minorHAnsi" w:cstheme="minorHAnsi"/>
                <w:sz w:val="22"/>
                <w:szCs w:val="22"/>
              </w:rPr>
              <w:t>4/9</w:t>
            </w:r>
            <w:r w:rsidRPr="002C6E28">
              <w:rPr>
                <w:rFonts w:asciiTheme="minorHAnsi" w:hAnsiTheme="minorHAnsi" w:cstheme="minorHAnsi"/>
                <w:sz w:val="22"/>
                <w:szCs w:val="22"/>
              </w:rPr>
              <w:t>/20</w:t>
            </w:r>
          </w:p>
        </w:tc>
      </w:tr>
      <w:tr w:rsidR="001C7813" w:rsidRPr="001D4626" w14:paraId="33D3B2F1"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hideMark/>
          </w:tcPr>
          <w:p w14:paraId="430B23B9" w14:textId="77777777" w:rsidR="001C7813" w:rsidRPr="001D4626" w:rsidRDefault="001C7813" w:rsidP="001C7813">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1D6642DB" w14:textId="65B865D7"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The number of books and other resources taken home by pupils and staff is limited as far as is possible. </w:t>
            </w:r>
          </w:p>
        </w:tc>
        <w:tc>
          <w:tcPr>
            <w:tcW w:w="1134" w:type="dxa"/>
            <w:tcBorders>
              <w:top w:val="single" w:sz="4" w:space="0" w:color="auto"/>
              <w:left w:val="single" w:sz="4" w:space="0" w:color="auto"/>
              <w:bottom w:val="single" w:sz="4" w:space="0" w:color="auto"/>
              <w:right w:val="single" w:sz="4" w:space="0" w:color="auto"/>
            </w:tcBorders>
          </w:tcPr>
          <w:p w14:paraId="771F8C72" w14:textId="066F04D3" w:rsidR="001C7813" w:rsidRPr="001D4626" w:rsidRDefault="001C7813" w:rsidP="001C7813">
            <w:r w:rsidRPr="002C6E28">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05BD6CC" w14:textId="6C18B87D" w:rsidR="001C7813" w:rsidRPr="001D4626" w:rsidRDefault="001C7813" w:rsidP="001C7813">
            <w:r w:rsidRPr="002C7C62">
              <w:rPr>
                <w:rFonts w:asciiTheme="minorHAnsi" w:hAnsiTheme="minorHAnsi" w:cstheme="minorHAnsi"/>
                <w:sz w:val="22"/>
                <w:szCs w:val="22"/>
              </w:rPr>
              <w:t xml:space="preserve">More online learning is being provided for homework etc. </w:t>
            </w:r>
          </w:p>
        </w:tc>
        <w:tc>
          <w:tcPr>
            <w:tcW w:w="1394" w:type="dxa"/>
            <w:tcBorders>
              <w:top w:val="single" w:sz="4" w:space="0" w:color="auto"/>
              <w:left w:val="single" w:sz="4" w:space="0" w:color="auto"/>
              <w:bottom w:val="single" w:sz="4" w:space="0" w:color="auto"/>
              <w:right w:val="single" w:sz="4" w:space="0" w:color="auto"/>
            </w:tcBorders>
          </w:tcPr>
          <w:p w14:paraId="2E4BFA72" w14:textId="0B6A8933" w:rsidR="001C7813" w:rsidRPr="001D4626" w:rsidRDefault="001C7813" w:rsidP="001C7813">
            <w:r>
              <w:rPr>
                <w:rFonts w:asciiTheme="minorHAnsi" w:hAnsiTheme="minorHAnsi" w:cstheme="minorHAnsi"/>
                <w:sz w:val="22"/>
                <w:szCs w:val="22"/>
              </w:rPr>
              <w:t>4/9</w:t>
            </w:r>
            <w:r w:rsidRPr="002C6E28">
              <w:rPr>
                <w:rFonts w:asciiTheme="minorHAnsi" w:hAnsiTheme="minorHAnsi" w:cstheme="minorHAnsi"/>
                <w:sz w:val="22"/>
                <w:szCs w:val="22"/>
              </w:rPr>
              <w:t>/20</w:t>
            </w:r>
            <w:r>
              <w:rPr>
                <w:rFonts w:asciiTheme="minorHAnsi" w:hAnsiTheme="minorHAnsi" w:cstheme="minorHAnsi"/>
                <w:sz w:val="22"/>
                <w:szCs w:val="22"/>
              </w:rPr>
              <w:t xml:space="preserve"> - ongoing</w:t>
            </w:r>
          </w:p>
        </w:tc>
      </w:tr>
      <w:tr w:rsidR="001C7813" w:rsidRPr="001D4626" w14:paraId="4AD13862"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tcPr>
          <w:p w14:paraId="64CEF6BF" w14:textId="77777777" w:rsidR="001C7813" w:rsidRPr="001D4626" w:rsidRDefault="001C7813" w:rsidP="001C7813">
            <w:pPr>
              <w:autoSpaceDE/>
              <w:autoSpaceDN/>
            </w:pPr>
          </w:p>
        </w:tc>
        <w:tc>
          <w:tcPr>
            <w:tcW w:w="7115" w:type="dxa"/>
            <w:tcBorders>
              <w:top w:val="single" w:sz="4" w:space="0" w:color="auto"/>
              <w:left w:val="single" w:sz="4" w:space="0" w:color="auto"/>
              <w:bottom w:val="single" w:sz="4" w:space="0" w:color="auto"/>
              <w:right w:val="single" w:sz="4" w:space="0" w:color="auto"/>
            </w:tcBorders>
          </w:tcPr>
          <w:p w14:paraId="72DCFBA3" w14:textId="56C63E05"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E06D55">
              <w:rPr>
                <w:rFonts w:asciiTheme="minorHAnsi" w:hAnsiTheme="minorHAnsi" w:cstheme="minorHAnsi"/>
                <w:color w:val="0B0C0C"/>
                <w:sz w:val="23"/>
                <w:szCs w:val="23"/>
              </w:rPr>
              <w:t>Where resources are taken home hand hygiene, quarantining and cleaning measures are in place</w:t>
            </w:r>
          </w:p>
        </w:tc>
        <w:tc>
          <w:tcPr>
            <w:tcW w:w="1134" w:type="dxa"/>
            <w:tcBorders>
              <w:top w:val="single" w:sz="4" w:space="0" w:color="auto"/>
              <w:left w:val="single" w:sz="4" w:space="0" w:color="auto"/>
              <w:bottom w:val="single" w:sz="4" w:space="0" w:color="auto"/>
              <w:right w:val="single" w:sz="4" w:space="0" w:color="auto"/>
            </w:tcBorders>
          </w:tcPr>
          <w:p w14:paraId="22AE9EE4" w14:textId="3DF4397E" w:rsidR="001C7813" w:rsidRPr="001D4626" w:rsidRDefault="001C7813" w:rsidP="001C7813">
            <w:r w:rsidRPr="002C6E28">
              <w:rPr>
                <w:rFonts w:asciiTheme="minorHAnsi" w:hAnsiTheme="minorHAnsi" w:cstheme="minorHAnsi"/>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0126247" w14:textId="5D4E6CB7" w:rsidR="001C7813" w:rsidRPr="001D4626" w:rsidRDefault="001C7813" w:rsidP="001C7813">
            <w:r w:rsidRPr="002C7C62">
              <w:rPr>
                <w:rFonts w:asciiTheme="minorHAnsi" w:hAnsiTheme="minorHAnsi" w:cstheme="minorHAnsi"/>
                <w:sz w:val="22"/>
                <w:szCs w:val="22"/>
              </w:rPr>
              <w:t>All classrooms h</w:t>
            </w:r>
            <w:r>
              <w:rPr>
                <w:rFonts w:asciiTheme="minorHAnsi" w:hAnsiTheme="minorHAnsi" w:cstheme="minorHAnsi"/>
                <w:sz w:val="22"/>
                <w:szCs w:val="22"/>
              </w:rPr>
              <w:t>a</w:t>
            </w:r>
            <w:r w:rsidRPr="002C7C62">
              <w:rPr>
                <w:rFonts w:asciiTheme="minorHAnsi" w:hAnsiTheme="minorHAnsi" w:cstheme="minorHAnsi"/>
                <w:sz w:val="22"/>
                <w:szCs w:val="22"/>
              </w:rPr>
              <w:t xml:space="preserve">ve quarantine boxes and a system for quarantining library books is in place. </w:t>
            </w:r>
            <w:r>
              <w:rPr>
                <w:rFonts w:asciiTheme="minorHAnsi" w:hAnsiTheme="minorHAnsi" w:cstheme="minorHAnsi"/>
                <w:sz w:val="22"/>
                <w:szCs w:val="22"/>
              </w:rPr>
              <w:t xml:space="preserve">Good hand hygiene is maintained when touching items coming in from home. </w:t>
            </w:r>
          </w:p>
        </w:tc>
        <w:tc>
          <w:tcPr>
            <w:tcW w:w="1394" w:type="dxa"/>
            <w:tcBorders>
              <w:top w:val="single" w:sz="4" w:space="0" w:color="auto"/>
              <w:left w:val="single" w:sz="4" w:space="0" w:color="auto"/>
              <w:bottom w:val="single" w:sz="4" w:space="0" w:color="auto"/>
              <w:right w:val="single" w:sz="4" w:space="0" w:color="auto"/>
            </w:tcBorders>
          </w:tcPr>
          <w:p w14:paraId="7C510246" w14:textId="24AD8F6F" w:rsidR="001C7813" w:rsidRPr="001D4626" w:rsidRDefault="001C7813" w:rsidP="001C7813">
            <w:r>
              <w:rPr>
                <w:rFonts w:asciiTheme="minorHAnsi" w:hAnsiTheme="minorHAnsi" w:cstheme="minorHAnsi"/>
                <w:sz w:val="22"/>
                <w:szCs w:val="22"/>
              </w:rPr>
              <w:t>1/10</w:t>
            </w:r>
            <w:r w:rsidRPr="002C6E28">
              <w:rPr>
                <w:rFonts w:asciiTheme="minorHAnsi" w:hAnsiTheme="minorHAnsi" w:cstheme="minorHAnsi"/>
                <w:sz w:val="22"/>
                <w:szCs w:val="22"/>
              </w:rPr>
              <w:t>/20</w:t>
            </w:r>
            <w:r>
              <w:rPr>
                <w:rFonts w:asciiTheme="minorHAnsi" w:hAnsiTheme="minorHAnsi" w:cstheme="minorHAnsi"/>
                <w:sz w:val="22"/>
                <w:szCs w:val="22"/>
              </w:rPr>
              <w:t xml:space="preserve"> </w:t>
            </w:r>
          </w:p>
        </w:tc>
      </w:tr>
      <w:tr w:rsidR="001C7813" w:rsidRPr="001D4626" w14:paraId="41F5879F" w14:textId="77777777" w:rsidTr="0062584C">
        <w:tc>
          <w:tcPr>
            <w:tcW w:w="2128" w:type="dxa"/>
            <w:vMerge/>
            <w:tcBorders>
              <w:top w:val="single" w:sz="4" w:space="0" w:color="auto"/>
              <w:left w:val="single" w:sz="4" w:space="0" w:color="auto"/>
              <w:bottom w:val="single" w:sz="4" w:space="0" w:color="auto"/>
              <w:right w:val="single" w:sz="4" w:space="0" w:color="auto"/>
            </w:tcBorders>
            <w:vAlign w:val="center"/>
          </w:tcPr>
          <w:p w14:paraId="76CB6D9D" w14:textId="77777777" w:rsidR="001C7813" w:rsidRPr="001D4626" w:rsidRDefault="001C7813" w:rsidP="001C7813">
            <w:pPr>
              <w:autoSpaceDE/>
              <w:autoSpaceDN/>
            </w:pPr>
          </w:p>
        </w:tc>
        <w:tc>
          <w:tcPr>
            <w:tcW w:w="7115" w:type="dxa"/>
            <w:tcBorders>
              <w:top w:val="single" w:sz="4" w:space="0" w:color="auto"/>
              <w:left w:val="single" w:sz="4" w:space="0" w:color="auto"/>
              <w:bottom w:val="single" w:sz="4" w:space="0" w:color="auto"/>
              <w:right w:val="single" w:sz="4" w:space="0" w:color="auto"/>
            </w:tcBorders>
          </w:tcPr>
          <w:p w14:paraId="7539167E" w14:textId="7A3FC3A5"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Resources such as pens and pencils are not shared between pupils, other resources such as books are issued on a rotational basis.</w:t>
            </w:r>
          </w:p>
        </w:tc>
        <w:tc>
          <w:tcPr>
            <w:tcW w:w="1134" w:type="dxa"/>
            <w:tcBorders>
              <w:top w:val="single" w:sz="4" w:space="0" w:color="auto"/>
              <w:left w:val="single" w:sz="4" w:space="0" w:color="auto"/>
              <w:bottom w:val="single" w:sz="4" w:space="0" w:color="auto"/>
              <w:right w:val="single" w:sz="4" w:space="0" w:color="auto"/>
            </w:tcBorders>
          </w:tcPr>
          <w:p w14:paraId="2A20E6B9" w14:textId="31645ED5" w:rsidR="001C7813" w:rsidRPr="001D4626" w:rsidRDefault="001C7813" w:rsidP="001C7813">
            <w:r w:rsidRPr="002C6E28">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B3FFFED" w14:textId="21586F6B" w:rsidR="001C7813" w:rsidRPr="001D4626" w:rsidRDefault="001C7813" w:rsidP="001C7813">
            <w:r>
              <w:rPr>
                <w:rFonts w:asciiTheme="minorHAnsi" w:hAnsiTheme="minorHAnsi" w:cstheme="minorHAnsi"/>
                <w:sz w:val="22"/>
                <w:szCs w:val="22"/>
              </w:rPr>
              <w:t>All c</w:t>
            </w:r>
            <w:r w:rsidRPr="002C7C62">
              <w:rPr>
                <w:rFonts w:asciiTheme="minorHAnsi" w:hAnsiTheme="minorHAnsi" w:cstheme="minorHAnsi"/>
                <w:sz w:val="22"/>
                <w:szCs w:val="22"/>
              </w:rPr>
              <w:t xml:space="preserve">hildren </w:t>
            </w:r>
            <w:r>
              <w:rPr>
                <w:rFonts w:asciiTheme="minorHAnsi" w:hAnsiTheme="minorHAnsi" w:cstheme="minorHAnsi"/>
                <w:sz w:val="22"/>
                <w:szCs w:val="22"/>
              </w:rPr>
              <w:t>have their own resources</w:t>
            </w:r>
            <w:r w:rsidRPr="002C7C62">
              <w:rPr>
                <w:rFonts w:asciiTheme="minorHAnsi" w:hAnsiTheme="minorHAnsi" w:cstheme="minorHAnsi"/>
                <w:sz w:val="22"/>
                <w:szCs w:val="22"/>
              </w:rPr>
              <w:t xml:space="preserve">. </w:t>
            </w:r>
            <w:r>
              <w:rPr>
                <w:rFonts w:asciiTheme="minorHAnsi" w:hAnsiTheme="minorHAnsi" w:cstheme="minorHAnsi"/>
                <w:sz w:val="22"/>
                <w:szCs w:val="22"/>
              </w:rPr>
              <w:t xml:space="preserve">Books are quarantined after use. </w:t>
            </w:r>
          </w:p>
        </w:tc>
        <w:tc>
          <w:tcPr>
            <w:tcW w:w="1394" w:type="dxa"/>
            <w:tcBorders>
              <w:top w:val="single" w:sz="4" w:space="0" w:color="auto"/>
              <w:left w:val="single" w:sz="4" w:space="0" w:color="auto"/>
              <w:bottom w:val="single" w:sz="4" w:space="0" w:color="auto"/>
              <w:right w:val="single" w:sz="4" w:space="0" w:color="auto"/>
            </w:tcBorders>
          </w:tcPr>
          <w:p w14:paraId="714A1431" w14:textId="1E21AAB0" w:rsidR="001C7813" w:rsidRPr="001D4626" w:rsidRDefault="001C7813" w:rsidP="001C7813">
            <w:r>
              <w:rPr>
                <w:rFonts w:asciiTheme="minorHAnsi" w:hAnsiTheme="minorHAnsi" w:cstheme="minorHAnsi"/>
                <w:sz w:val="22"/>
                <w:szCs w:val="22"/>
              </w:rPr>
              <w:t>4/9</w:t>
            </w:r>
            <w:r w:rsidRPr="002C6E28">
              <w:rPr>
                <w:rFonts w:asciiTheme="minorHAnsi" w:hAnsiTheme="minorHAnsi" w:cstheme="minorHAnsi"/>
                <w:sz w:val="22"/>
                <w:szCs w:val="22"/>
              </w:rPr>
              <w:t>/20</w:t>
            </w:r>
          </w:p>
        </w:tc>
      </w:tr>
      <w:tr w:rsidR="001C7813" w:rsidRPr="001D4626" w14:paraId="0315C367" w14:textId="77777777" w:rsidTr="0062584C">
        <w:tc>
          <w:tcPr>
            <w:tcW w:w="2128" w:type="dxa"/>
            <w:vMerge/>
            <w:tcBorders>
              <w:top w:val="single" w:sz="4" w:space="0" w:color="auto"/>
              <w:left w:val="single" w:sz="4" w:space="0" w:color="auto"/>
              <w:bottom w:val="nil"/>
              <w:right w:val="single" w:sz="4" w:space="0" w:color="auto"/>
            </w:tcBorders>
            <w:vAlign w:val="center"/>
            <w:hideMark/>
          </w:tcPr>
          <w:p w14:paraId="6B423CAC" w14:textId="77777777" w:rsidR="001C7813" w:rsidRPr="001D4626" w:rsidRDefault="001C7813" w:rsidP="001C7813">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671E7F6E" w14:textId="07D2FF8E"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Movement around the school is kept to a minimum as follows:</w:t>
            </w:r>
          </w:p>
          <w:p w14:paraId="180B7D00" w14:textId="44A29179" w:rsidR="001C7813" w:rsidRPr="00B64FEE" w:rsidRDefault="001C7813" w:rsidP="001C7813">
            <w:pPr>
              <w:pStyle w:val="ListParagraph"/>
              <w:numPr>
                <w:ilvl w:val="0"/>
                <w:numId w:val="10"/>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lastRenderedPageBreak/>
              <w:t>Movement of whole classes is avoided where pupils can stay in the same room and staff can move to different classes instead. The rooms used have been selected to enable this.</w:t>
            </w:r>
          </w:p>
          <w:p w14:paraId="0BC71AE8" w14:textId="374D2872" w:rsidR="001C7813" w:rsidRPr="00B64FEE" w:rsidRDefault="001C7813" w:rsidP="001C7813">
            <w:pPr>
              <w:pStyle w:val="ListParagraph"/>
              <w:numPr>
                <w:ilvl w:val="0"/>
                <w:numId w:val="10"/>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Class times have been staggered to prevent large numbers moving around the premises at the same time where it cannot be avoided (for example, for PE, outside breaks)</w:t>
            </w:r>
          </w:p>
          <w:p w14:paraId="2D5FC57D" w14:textId="73970488" w:rsidR="001C7813" w:rsidRPr="00B64FEE" w:rsidRDefault="001C7813" w:rsidP="001C7813">
            <w:pPr>
              <w:rPr>
                <w:rFonts w:asciiTheme="minorHAnsi" w:hAnsiTheme="minorHAnsi" w:cstheme="minorHAnsi"/>
                <w:color w:val="0B0C0C"/>
                <w:sz w:val="23"/>
                <w:szCs w:val="23"/>
              </w:rPr>
            </w:pPr>
          </w:p>
          <w:p w14:paraId="0395BC70" w14:textId="5326BCCA" w:rsidR="001C7813" w:rsidRPr="00B64FEE" w:rsidRDefault="001C7813" w:rsidP="001C7813">
            <w:pPr>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large numbers of pupils need to move around the setting the following have been implemented where possible:</w:t>
            </w:r>
          </w:p>
          <w:p w14:paraId="705FE8B5" w14:textId="072273C6" w:rsidR="001C7813" w:rsidRPr="00B64FEE" w:rsidRDefault="001C7813" w:rsidP="001C7813">
            <w:pPr>
              <w:pStyle w:val="ListParagraph"/>
              <w:numPr>
                <w:ilvl w:val="0"/>
                <w:numId w:val="10"/>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Staggered times for using stairs and corridors </w:t>
            </w:r>
          </w:p>
          <w:p w14:paraId="69CF8667" w14:textId="1DD0D2B2" w:rsidR="001C7813" w:rsidRPr="00B64FEE" w:rsidRDefault="001C7813" w:rsidP="001C7813">
            <w:pPr>
              <w:pStyle w:val="ListParagraph"/>
              <w:numPr>
                <w:ilvl w:val="0"/>
                <w:numId w:val="10"/>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 Utilisation of alternative external routes </w:t>
            </w:r>
          </w:p>
          <w:p w14:paraId="2A6F4AF6" w14:textId="7F800A35" w:rsidR="001C7813" w:rsidRPr="00B64FEE" w:rsidRDefault="001C7813" w:rsidP="001C7813">
            <w:pPr>
              <w:pStyle w:val="ListParagraph"/>
              <w:numPr>
                <w:ilvl w:val="0"/>
                <w:numId w:val="10"/>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One-way systems introduced </w:t>
            </w:r>
          </w:p>
          <w:p w14:paraId="62A8E597" w14:textId="582FE092" w:rsidR="001C7813" w:rsidRPr="00B64FEE" w:rsidRDefault="001C7813" w:rsidP="001C7813">
            <w:pPr>
              <w:pStyle w:val="ListParagraph"/>
              <w:numPr>
                <w:ilvl w:val="0"/>
                <w:numId w:val="10"/>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Supervision of movements around settings </w:t>
            </w:r>
          </w:p>
          <w:p w14:paraId="749990F9" w14:textId="338F58F6" w:rsidR="001C7813" w:rsidRPr="00B64FEE" w:rsidRDefault="001C7813" w:rsidP="001C7813">
            <w:pPr>
              <w:pStyle w:val="ListParagraph"/>
              <w:numPr>
                <w:ilvl w:val="0"/>
                <w:numId w:val="10"/>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Central dividers placed in the middle of wide corridors to keep groups apart </w:t>
            </w:r>
          </w:p>
          <w:p w14:paraId="0B65F98E" w14:textId="7C0C4462" w:rsidR="001C7813" w:rsidRPr="00B64FEE" w:rsidRDefault="001C7813" w:rsidP="001C7813">
            <w:pPr>
              <w:pStyle w:val="ListParagraph"/>
              <w:numPr>
                <w:ilvl w:val="0"/>
                <w:numId w:val="10"/>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The order of entry and exit into all rooms used (including dining room) has been planned in order to avoid pupils and staff passing each other</w:t>
            </w:r>
          </w:p>
        </w:tc>
        <w:tc>
          <w:tcPr>
            <w:tcW w:w="1134" w:type="dxa"/>
            <w:tcBorders>
              <w:top w:val="single" w:sz="4" w:space="0" w:color="auto"/>
              <w:left w:val="single" w:sz="4" w:space="0" w:color="auto"/>
              <w:bottom w:val="single" w:sz="4" w:space="0" w:color="auto"/>
              <w:right w:val="single" w:sz="4" w:space="0" w:color="auto"/>
            </w:tcBorders>
          </w:tcPr>
          <w:p w14:paraId="62236CEA" w14:textId="670B58D3" w:rsidR="001C7813" w:rsidRPr="001D4626" w:rsidRDefault="001C7813" w:rsidP="001C7813">
            <w:r w:rsidRPr="008C1470">
              <w:rPr>
                <w:rFonts w:asciiTheme="minorHAnsi" w:hAnsiTheme="minorHAnsi" w:cstheme="minorHAnsi"/>
                <w:sz w:val="22"/>
                <w:szCs w:val="22"/>
              </w:rPr>
              <w:lastRenderedPageBreak/>
              <w:t>Yes</w:t>
            </w:r>
          </w:p>
        </w:tc>
        <w:tc>
          <w:tcPr>
            <w:tcW w:w="3544" w:type="dxa"/>
            <w:tcBorders>
              <w:top w:val="single" w:sz="4" w:space="0" w:color="auto"/>
              <w:left w:val="single" w:sz="4" w:space="0" w:color="auto"/>
              <w:bottom w:val="single" w:sz="4" w:space="0" w:color="auto"/>
              <w:right w:val="single" w:sz="4" w:space="0" w:color="auto"/>
            </w:tcBorders>
          </w:tcPr>
          <w:p w14:paraId="395B75AA" w14:textId="77777777" w:rsidR="001C7813" w:rsidRPr="008C1470" w:rsidRDefault="001C7813" w:rsidP="001C7813">
            <w:pPr>
              <w:rPr>
                <w:rFonts w:asciiTheme="minorHAnsi" w:hAnsiTheme="minorHAnsi" w:cstheme="minorHAnsi"/>
                <w:sz w:val="22"/>
                <w:szCs w:val="22"/>
              </w:rPr>
            </w:pPr>
            <w:r w:rsidRPr="008C1470">
              <w:rPr>
                <w:rFonts w:asciiTheme="minorHAnsi" w:hAnsiTheme="minorHAnsi" w:cstheme="minorHAnsi"/>
                <w:sz w:val="22"/>
                <w:szCs w:val="22"/>
              </w:rPr>
              <w:t xml:space="preserve">Movement around school will be kept to a minimum. Class bubbles will keep in their classrooms, apart </w:t>
            </w:r>
            <w:r w:rsidRPr="008C1470">
              <w:rPr>
                <w:rFonts w:asciiTheme="minorHAnsi" w:hAnsiTheme="minorHAnsi" w:cstheme="minorHAnsi"/>
                <w:sz w:val="22"/>
                <w:szCs w:val="22"/>
              </w:rPr>
              <w:lastRenderedPageBreak/>
              <w:t xml:space="preserve">from computing, PE, break and lunchtimes. </w:t>
            </w:r>
          </w:p>
          <w:p w14:paraId="04162CEC" w14:textId="04BDBA87" w:rsidR="001C7813" w:rsidRPr="001D4626" w:rsidRDefault="001C7813" w:rsidP="001C7813">
            <w:r w:rsidRPr="008C1470">
              <w:rPr>
                <w:rFonts w:asciiTheme="minorHAnsi" w:hAnsiTheme="minorHAnsi" w:cstheme="minorHAnsi"/>
                <w:sz w:val="22"/>
                <w:szCs w:val="22"/>
              </w:rPr>
              <w:t xml:space="preserve">A ‘keep left’ system will work down the corridor. </w:t>
            </w:r>
          </w:p>
        </w:tc>
        <w:tc>
          <w:tcPr>
            <w:tcW w:w="1394" w:type="dxa"/>
            <w:tcBorders>
              <w:top w:val="single" w:sz="4" w:space="0" w:color="auto"/>
              <w:left w:val="single" w:sz="4" w:space="0" w:color="auto"/>
              <w:bottom w:val="single" w:sz="4" w:space="0" w:color="auto"/>
              <w:right w:val="single" w:sz="4" w:space="0" w:color="auto"/>
            </w:tcBorders>
          </w:tcPr>
          <w:p w14:paraId="61C5FA07" w14:textId="7DA97041" w:rsidR="001C7813" w:rsidRPr="001D4626" w:rsidRDefault="001C7813" w:rsidP="001C7813">
            <w:r w:rsidRPr="008C1470">
              <w:rPr>
                <w:rFonts w:asciiTheme="minorHAnsi" w:hAnsiTheme="minorHAnsi" w:cstheme="minorHAnsi"/>
                <w:sz w:val="22"/>
                <w:szCs w:val="22"/>
              </w:rPr>
              <w:lastRenderedPageBreak/>
              <w:t>20/7/20</w:t>
            </w:r>
          </w:p>
        </w:tc>
      </w:tr>
      <w:tr w:rsidR="001C7813" w:rsidRPr="001D4626" w14:paraId="60F32BF7" w14:textId="77777777" w:rsidTr="0062584C">
        <w:tc>
          <w:tcPr>
            <w:tcW w:w="2128" w:type="dxa"/>
            <w:vMerge w:val="restart"/>
            <w:tcBorders>
              <w:top w:val="nil"/>
              <w:left w:val="single" w:sz="4" w:space="0" w:color="auto"/>
              <w:right w:val="single" w:sz="4" w:space="0" w:color="auto"/>
            </w:tcBorders>
          </w:tcPr>
          <w:p w14:paraId="421D201D" w14:textId="77777777" w:rsidR="001C7813" w:rsidRPr="00B64FEE" w:rsidRDefault="001C7813" w:rsidP="001C7813">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7265BDD7" w14:textId="563F0AA8"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Arrangements for collecting, passing on and returning shared resources and equipment is planned to prevent close contact.</w:t>
            </w:r>
          </w:p>
        </w:tc>
        <w:tc>
          <w:tcPr>
            <w:tcW w:w="1134" w:type="dxa"/>
            <w:tcBorders>
              <w:top w:val="single" w:sz="4" w:space="0" w:color="auto"/>
              <w:left w:val="single" w:sz="4" w:space="0" w:color="auto"/>
              <w:bottom w:val="single" w:sz="4" w:space="0" w:color="auto"/>
              <w:right w:val="single" w:sz="4" w:space="0" w:color="auto"/>
            </w:tcBorders>
          </w:tcPr>
          <w:p w14:paraId="4430E1FB" w14:textId="0F42040F" w:rsidR="001C7813" w:rsidRPr="001D4626" w:rsidRDefault="001C7813" w:rsidP="001C7813">
            <w:r w:rsidRPr="00A02A3E">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225A4436" w14:textId="72A26B91" w:rsidR="001C7813" w:rsidRPr="001D4626" w:rsidRDefault="001C7813" w:rsidP="001C7813">
            <w:r w:rsidRPr="00A02A3E">
              <w:rPr>
                <w:rFonts w:asciiTheme="minorHAnsi" w:hAnsiTheme="minorHAnsi" w:cstheme="minorHAnsi"/>
                <w:sz w:val="22"/>
                <w:szCs w:val="22"/>
              </w:rPr>
              <w:t xml:space="preserve">All classrooms have quarantine boxes and a system for quarantining library books is in place. </w:t>
            </w:r>
            <w:r>
              <w:rPr>
                <w:rFonts w:asciiTheme="minorHAnsi" w:hAnsiTheme="minorHAnsi" w:cstheme="minorHAnsi"/>
                <w:sz w:val="22"/>
                <w:szCs w:val="22"/>
              </w:rPr>
              <w:t xml:space="preserve">All classes have spray cleaning bottles to wipe equipment. Each class bubble has its own play equipment which is wiped after use each time. </w:t>
            </w:r>
          </w:p>
        </w:tc>
        <w:tc>
          <w:tcPr>
            <w:tcW w:w="1394" w:type="dxa"/>
            <w:tcBorders>
              <w:top w:val="single" w:sz="4" w:space="0" w:color="auto"/>
              <w:left w:val="single" w:sz="4" w:space="0" w:color="auto"/>
              <w:bottom w:val="single" w:sz="4" w:space="0" w:color="auto"/>
              <w:right w:val="single" w:sz="4" w:space="0" w:color="auto"/>
            </w:tcBorders>
          </w:tcPr>
          <w:p w14:paraId="7BF77FEA" w14:textId="5C059BC0" w:rsidR="001C7813" w:rsidRPr="001D4626" w:rsidRDefault="001C7813" w:rsidP="001C7813">
            <w:r w:rsidRPr="00A02A3E">
              <w:rPr>
                <w:rFonts w:asciiTheme="minorHAnsi" w:hAnsiTheme="minorHAnsi" w:cstheme="minorHAnsi"/>
                <w:sz w:val="22"/>
                <w:szCs w:val="22"/>
              </w:rPr>
              <w:t>4/9/20</w:t>
            </w:r>
          </w:p>
        </w:tc>
      </w:tr>
      <w:tr w:rsidR="001C7813" w:rsidRPr="001D4626" w14:paraId="09C05D25" w14:textId="77777777" w:rsidTr="0062584C">
        <w:tc>
          <w:tcPr>
            <w:tcW w:w="2128" w:type="dxa"/>
            <w:vMerge/>
            <w:tcBorders>
              <w:left w:val="single" w:sz="4" w:space="0" w:color="auto"/>
              <w:bottom w:val="single" w:sz="4" w:space="0" w:color="auto"/>
              <w:right w:val="single" w:sz="4" w:space="0" w:color="auto"/>
            </w:tcBorders>
          </w:tcPr>
          <w:p w14:paraId="48D38446" w14:textId="77777777" w:rsidR="001C7813" w:rsidRPr="00B64FEE" w:rsidRDefault="001C7813" w:rsidP="001C7813">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75865981" w14:textId="33C1F81C"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Larger spaces are not used by more than one group without partitioning in order to create physical separation.</w:t>
            </w:r>
          </w:p>
        </w:tc>
        <w:tc>
          <w:tcPr>
            <w:tcW w:w="1134" w:type="dxa"/>
            <w:tcBorders>
              <w:top w:val="single" w:sz="4" w:space="0" w:color="auto"/>
              <w:left w:val="single" w:sz="4" w:space="0" w:color="auto"/>
              <w:bottom w:val="single" w:sz="4" w:space="0" w:color="auto"/>
              <w:right w:val="single" w:sz="4" w:space="0" w:color="auto"/>
            </w:tcBorders>
          </w:tcPr>
          <w:p w14:paraId="3E248F2B" w14:textId="6CD21D9B" w:rsidR="001C7813" w:rsidRPr="001D4626" w:rsidRDefault="001C7813" w:rsidP="001C7813">
            <w:r w:rsidRPr="00A02A3E">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1B952E47" w14:textId="53C6B92C" w:rsidR="001C7813" w:rsidRPr="001D4626" w:rsidRDefault="001C7813" w:rsidP="001C7813">
            <w:r w:rsidRPr="00A02A3E">
              <w:rPr>
                <w:rFonts w:asciiTheme="minorHAnsi" w:hAnsiTheme="minorHAnsi" w:cstheme="minorHAnsi"/>
                <w:sz w:val="22"/>
                <w:szCs w:val="22"/>
              </w:rPr>
              <w:t xml:space="preserve">The school hall has a partition to avoid bubbles mixing at lunchtimes. </w:t>
            </w:r>
          </w:p>
        </w:tc>
        <w:tc>
          <w:tcPr>
            <w:tcW w:w="1394" w:type="dxa"/>
            <w:tcBorders>
              <w:top w:val="single" w:sz="4" w:space="0" w:color="auto"/>
              <w:left w:val="single" w:sz="4" w:space="0" w:color="auto"/>
              <w:bottom w:val="single" w:sz="4" w:space="0" w:color="auto"/>
              <w:right w:val="single" w:sz="4" w:space="0" w:color="auto"/>
            </w:tcBorders>
          </w:tcPr>
          <w:p w14:paraId="451D2279" w14:textId="09BAA7BA" w:rsidR="001C7813" w:rsidRPr="001D4626" w:rsidRDefault="001C7813" w:rsidP="001C7813">
            <w:r w:rsidRPr="00A02A3E">
              <w:rPr>
                <w:rFonts w:asciiTheme="minorHAnsi" w:hAnsiTheme="minorHAnsi" w:cstheme="minorHAnsi"/>
                <w:sz w:val="22"/>
                <w:szCs w:val="22"/>
              </w:rPr>
              <w:t>4/9/20</w:t>
            </w:r>
          </w:p>
        </w:tc>
      </w:tr>
      <w:tr w:rsidR="001C7813" w:rsidRPr="001D4626" w14:paraId="1DF8956D" w14:textId="77777777" w:rsidTr="0062584C">
        <w:tc>
          <w:tcPr>
            <w:tcW w:w="2128" w:type="dxa"/>
            <w:vMerge w:val="restart"/>
            <w:tcBorders>
              <w:left w:val="single" w:sz="4" w:space="0" w:color="auto"/>
              <w:right w:val="single" w:sz="4" w:space="0" w:color="auto"/>
            </w:tcBorders>
          </w:tcPr>
          <w:p w14:paraId="282F4813" w14:textId="59AB26F5" w:rsidR="001C7813" w:rsidRPr="00B64FEE" w:rsidRDefault="001C7813" w:rsidP="001C7813">
            <w:pPr>
              <w:rPr>
                <w:rFonts w:asciiTheme="minorHAnsi" w:hAnsiTheme="minorHAnsi" w:cstheme="minorHAnsi"/>
                <w:sz w:val="23"/>
                <w:szCs w:val="23"/>
              </w:rPr>
            </w:pPr>
            <w:r w:rsidRPr="00B64FEE">
              <w:rPr>
                <w:rFonts w:asciiTheme="minorHAnsi" w:hAnsiTheme="minorHAnsi" w:cstheme="minorHAnsi"/>
                <w:sz w:val="23"/>
                <w:szCs w:val="23"/>
              </w:rPr>
              <w:t>Lifts</w:t>
            </w:r>
          </w:p>
        </w:tc>
        <w:tc>
          <w:tcPr>
            <w:tcW w:w="7115" w:type="dxa"/>
            <w:tcBorders>
              <w:top w:val="single" w:sz="4" w:space="0" w:color="auto"/>
              <w:left w:val="single" w:sz="4" w:space="0" w:color="auto"/>
              <w:bottom w:val="single" w:sz="4" w:space="0" w:color="auto"/>
              <w:right w:val="single" w:sz="4" w:space="0" w:color="auto"/>
            </w:tcBorders>
          </w:tcPr>
          <w:p w14:paraId="38ECB893" w14:textId="16025854"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Lifts are not shared unless the person using the lift requires support and lifts are prioritised to those people who are not able to use the stairs</w:t>
            </w:r>
          </w:p>
        </w:tc>
        <w:tc>
          <w:tcPr>
            <w:tcW w:w="1134" w:type="dxa"/>
            <w:tcBorders>
              <w:top w:val="single" w:sz="4" w:space="0" w:color="auto"/>
              <w:left w:val="single" w:sz="4" w:space="0" w:color="auto"/>
              <w:bottom w:val="single" w:sz="4" w:space="0" w:color="auto"/>
              <w:right w:val="single" w:sz="4" w:space="0" w:color="auto"/>
            </w:tcBorders>
          </w:tcPr>
          <w:p w14:paraId="6C71B7AA" w14:textId="3D87F6D1" w:rsidR="001C7813" w:rsidRPr="001D4626" w:rsidRDefault="001C7813" w:rsidP="001C7813">
            <w:r w:rsidRPr="00A02A3E">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619FF3E9" w14:textId="77777777" w:rsidR="001C7813" w:rsidRPr="001D4626" w:rsidRDefault="001C7813" w:rsidP="001C7813"/>
        </w:tc>
        <w:tc>
          <w:tcPr>
            <w:tcW w:w="1394" w:type="dxa"/>
            <w:tcBorders>
              <w:top w:val="single" w:sz="4" w:space="0" w:color="auto"/>
              <w:left w:val="single" w:sz="4" w:space="0" w:color="auto"/>
              <w:bottom w:val="single" w:sz="4" w:space="0" w:color="auto"/>
              <w:right w:val="single" w:sz="4" w:space="0" w:color="auto"/>
            </w:tcBorders>
          </w:tcPr>
          <w:p w14:paraId="505D14ED" w14:textId="77777777" w:rsidR="001C7813" w:rsidRPr="001D4626" w:rsidRDefault="001C7813" w:rsidP="001C7813"/>
        </w:tc>
      </w:tr>
      <w:tr w:rsidR="001C7813" w:rsidRPr="001D4626" w14:paraId="776C5FA8" w14:textId="77777777" w:rsidTr="0062584C">
        <w:tc>
          <w:tcPr>
            <w:tcW w:w="2128" w:type="dxa"/>
            <w:vMerge/>
            <w:tcBorders>
              <w:left w:val="single" w:sz="4" w:space="0" w:color="auto"/>
              <w:right w:val="single" w:sz="4" w:space="0" w:color="auto"/>
            </w:tcBorders>
            <w:vAlign w:val="center"/>
          </w:tcPr>
          <w:p w14:paraId="619237E3" w14:textId="77777777" w:rsidR="001C7813" w:rsidRPr="00B64FEE" w:rsidRDefault="001C7813" w:rsidP="001C7813">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4176F04F" w14:textId="73034164"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Posters have been used to encourage this where required</w:t>
            </w:r>
          </w:p>
        </w:tc>
        <w:tc>
          <w:tcPr>
            <w:tcW w:w="1134" w:type="dxa"/>
            <w:tcBorders>
              <w:top w:val="single" w:sz="4" w:space="0" w:color="auto"/>
              <w:left w:val="single" w:sz="4" w:space="0" w:color="auto"/>
              <w:bottom w:val="single" w:sz="4" w:space="0" w:color="auto"/>
              <w:right w:val="single" w:sz="4" w:space="0" w:color="auto"/>
            </w:tcBorders>
          </w:tcPr>
          <w:p w14:paraId="0AEDCF4F" w14:textId="241484AC" w:rsidR="001C7813" w:rsidRPr="001D4626" w:rsidRDefault="001C7813" w:rsidP="001C7813">
            <w:r w:rsidRPr="00A02A3E">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6036BD8C" w14:textId="77777777" w:rsidR="001C7813" w:rsidRPr="001D4626" w:rsidRDefault="001C7813" w:rsidP="001C7813"/>
        </w:tc>
        <w:tc>
          <w:tcPr>
            <w:tcW w:w="1394" w:type="dxa"/>
            <w:tcBorders>
              <w:top w:val="single" w:sz="4" w:space="0" w:color="auto"/>
              <w:left w:val="single" w:sz="4" w:space="0" w:color="auto"/>
              <w:bottom w:val="single" w:sz="4" w:space="0" w:color="auto"/>
              <w:right w:val="single" w:sz="4" w:space="0" w:color="auto"/>
            </w:tcBorders>
          </w:tcPr>
          <w:p w14:paraId="2F129860" w14:textId="77777777" w:rsidR="001C7813" w:rsidRPr="001D4626" w:rsidRDefault="001C7813" w:rsidP="001C7813"/>
        </w:tc>
      </w:tr>
      <w:tr w:rsidR="001C7813" w:rsidRPr="001D4626" w14:paraId="4D6B211F" w14:textId="77777777" w:rsidTr="0062584C">
        <w:tc>
          <w:tcPr>
            <w:tcW w:w="2128" w:type="dxa"/>
            <w:vMerge/>
            <w:tcBorders>
              <w:left w:val="single" w:sz="4" w:space="0" w:color="auto"/>
              <w:bottom w:val="single" w:sz="4" w:space="0" w:color="auto"/>
              <w:right w:val="single" w:sz="4" w:space="0" w:color="auto"/>
            </w:tcBorders>
            <w:vAlign w:val="center"/>
          </w:tcPr>
          <w:p w14:paraId="582C0A15" w14:textId="77777777" w:rsidR="001C7813" w:rsidRPr="00B64FEE" w:rsidRDefault="001C7813" w:rsidP="001C7813">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2C8BACEF" w14:textId="5EF07FFA"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Hand sanitiser is provided for use before and after touching lift controls.</w:t>
            </w:r>
          </w:p>
        </w:tc>
        <w:tc>
          <w:tcPr>
            <w:tcW w:w="1134" w:type="dxa"/>
            <w:tcBorders>
              <w:top w:val="single" w:sz="4" w:space="0" w:color="auto"/>
              <w:left w:val="single" w:sz="4" w:space="0" w:color="auto"/>
              <w:bottom w:val="single" w:sz="4" w:space="0" w:color="auto"/>
              <w:right w:val="single" w:sz="4" w:space="0" w:color="auto"/>
            </w:tcBorders>
          </w:tcPr>
          <w:p w14:paraId="0576167C" w14:textId="42327EAB" w:rsidR="001C7813" w:rsidRPr="001D4626" w:rsidRDefault="001C7813" w:rsidP="001C7813">
            <w:r w:rsidRPr="00A02A3E">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1E49355E" w14:textId="77777777" w:rsidR="001C7813" w:rsidRPr="001D4626" w:rsidRDefault="001C7813" w:rsidP="001C7813"/>
        </w:tc>
        <w:tc>
          <w:tcPr>
            <w:tcW w:w="1394" w:type="dxa"/>
            <w:tcBorders>
              <w:top w:val="single" w:sz="4" w:space="0" w:color="auto"/>
              <w:left w:val="single" w:sz="4" w:space="0" w:color="auto"/>
              <w:bottom w:val="single" w:sz="4" w:space="0" w:color="auto"/>
              <w:right w:val="single" w:sz="4" w:space="0" w:color="auto"/>
            </w:tcBorders>
          </w:tcPr>
          <w:p w14:paraId="799111F7" w14:textId="77777777" w:rsidR="001C7813" w:rsidRPr="001D4626" w:rsidRDefault="001C7813" w:rsidP="001C7813"/>
        </w:tc>
      </w:tr>
      <w:tr w:rsidR="001C7813" w:rsidRPr="001D4626" w14:paraId="61DEE9C0" w14:textId="77777777" w:rsidTr="0062584C">
        <w:tc>
          <w:tcPr>
            <w:tcW w:w="2128" w:type="dxa"/>
            <w:tcBorders>
              <w:top w:val="single" w:sz="4" w:space="0" w:color="auto"/>
              <w:left w:val="single" w:sz="4" w:space="0" w:color="auto"/>
              <w:bottom w:val="single" w:sz="4" w:space="0" w:color="auto"/>
              <w:right w:val="single" w:sz="4" w:space="0" w:color="auto"/>
            </w:tcBorders>
            <w:hideMark/>
          </w:tcPr>
          <w:p w14:paraId="4521F4CB" w14:textId="77777777" w:rsidR="001C7813" w:rsidRPr="00B64FEE" w:rsidRDefault="001C7813" w:rsidP="001C7813">
            <w:pPr>
              <w:rPr>
                <w:rFonts w:asciiTheme="minorHAnsi" w:hAnsiTheme="minorHAnsi" w:cstheme="minorHAnsi"/>
                <w:sz w:val="23"/>
                <w:szCs w:val="23"/>
              </w:rPr>
            </w:pPr>
            <w:r w:rsidRPr="00B64FEE">
              <w:rPr>
                <w:rFonts w:asciiTheme="minorHAnsi" w:hAnsiTheme="minorHAnsi" w:cstheme="minorHAnsi"/>
                <w:sz w:val="23"/>
                <w:szCs w:val="23"/>
              </w:rPr>
              <w:lastRenderedPageBreak/>
              <w:t>Lockers</w:t>
            </w:r>
          </w:p>
        </w:tc>
        <w:tc>
          <w:tcPr>
            <w:tcW w:w="7115" w:type="dxa"/>
            <w:tcBorders>
              <w:top w:val="single" w:sz="4" w:space="0" w:color="auto"/>
              <w:left w:val="single" w:sz="4" w:space="0" w:color="auto"/>
              <w:bottom w:val="single" w:sz="4" w:space="0" w:color="auto"/>
              <w:right w:val="single" w:sz="4" w:space="0" w:color="auto"/>
            </w:tcBorders>
            <w:hideMark/>
          </w:tcPr>
          <w:p w14:paraId="42B8DD86" w14:textId="77777777"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Locker allocation has taken account of the assigned groups so that groups are not compromised when they are being used.</w:t>
            </w:r>
          </w:p>
        </w:tc>
        <w:tc>
          <w:tcPr>
            <w:tcW w:w="1134" w:type="dxa"/>
            <w:tcBorders>
              <w:top w:val="single" w:sz="4" w:space="0" w:color="auto"/>
              <w:left w:val="single" w:sz="4" w:space="0" w:color="auto"/>
              <w:bottom w:val="single" w:sz="4" w:space="0" w:color="auto"/>
              <w:right w:val="single" w:sz="4" w:space="0" w:color="auto"/>
            </w:tcBorders>
          </w:tcPr>
          <w:p w14:paraId="491725FC" w14:textId="26324B34" w:rsidR="001C7813" w:rsidRPr="001D4626" w:rsidRDefault="001C7813" w:rsidP="001C7813">
            <w:r w:rsidRPr="00A02A3E">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18191941" w14:textId="77777777" w:rsidR="001C7813" w:rsidRPr="001D4626" w:rsidRDefault="001C7813" w:rsidP="001C7813"/>
        </w:tc>
        <w:tc>
          <w:tcPr>
            <w:tcW w:w="1394" w:type="dxa"/>
            <w:tcBorders>
              <w:top w:val="single" w:sz="4" w:space="0" w:color="auto"/>
              <w:left w:val="single" w:sz="4" w:space="0" w:color="auto"/>
              <w:bottom w:val="single" w:sz="4" w:space="0" w:color="auto"/>
              <w:right w:val="single" w:sz="4" w:space="0" w:color="auto"/>
            </w:tcBorders>
          </w:tcPr>
          <w:p w14:paraId="15EA8AE3" w14:textId="77777777" w:rsidR="001C7813" w:rsidRPr="001D4626" w:rsidRDefault="001C7813" w:rsidP="001C7813"/>
        </w:tc>
      </w:tr>
      <w:tr w:rsidR="001C7813" w:rsidRPr="001D4626" w14:paraId="687EA709" w14:textId="77777777" w:rsidTr="0062584C">
        <w:tc>
          <w:tcPr>
            <w:tcW w:w="2128" w:type="dxa"/>
            <w:tcBorders>
              <w:top w:val="single" w:sz="4" w:space="0" w:color="auto"/>
              <w:left w:val="single" w:sz="4" w:space="0" w:color="auto"/>
              <w:bottom w:val="nil"/>
              <w:right w:val="single" w:sz="4" w:space="0" w:color="auto"/>
            </w:tcBorders>
            <w:hideMark/>
          </w:tcPr>
          <w:p w14:paraId="5629D850" w14:textId="77777777" w:rsidR="001C7813" w:rsidRPr="00B64FEE" w:rsidRDefault="001C7813" w:rsidP="001C7813">
            <w:pPr>
              <w:rPr>
                <w:rFonts w:asciiTheme="minorHAnsi" w:hAnsiTheme="minorHAnsi" w:cstheme="minorHAnsi"/>
                <w:sz w:val="23"/>
                <w:szCs w:val="23"/>
              </w:rPr>
            </w:pPr>
            <w:r w:rsidRPr="00B64FEE">
              <w:rPr>
                <w:rFonts w:asciiTheme="minorHAnsi" w:hAnsiTheme="minorHAnsi" w:cstheme="minorHAnsi"/>
                <w:sz w:val="23"/>
                <w:szCs w:val="23"/>
              </w:rPr>
              <w:t>Bags and coats</w:t>
            </w:r>
          </w:p>
        </w:tc>
        <w:tc>
          <w:tcPr>
            <w:tcW w:w="7115" w:type="dxa"/>
            <w:tcBorders>
              <w:top w:val="single" w:sz="4" w:space="0" w:color="auto"/>
              <w:left w:val="single" w:sz="4" w:space="0" w:color="auto"/>
              <w:bottom w:val="single" w:sz="4" w:space="0" w:color="auto"/>
              <w:right w:val="single" w:sz="4" w:space="0" w:color="auto"/>
            </w:tcBorders>
            <w:hideMark/>
          </w:tcPr>
          <w:p w14:paraId="1E5C5E7D" w14:textId="3E6CE0E0"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Times of use are supervised and managed, particularly where arrival and leaving times cannot be staggered.</w:t>
            </w:r>
          </w:p>
        </w:tc>
        <w:tc>
          <w:tcPr>
            <w:tcW w:w="1134" w:type="dxa"/>
            <w:tcBorders>
              <w:top w:val="single" w:sz="4" w:space="0" w:color="auto"/>
              <w:left w:val="single" w:sz="4" w:space="0" w:color="auto"/>
              <w:bottom w:val="single" w:sz="4" w:space="0" w:color="auto"/>
              <w:right w:val="single" w:sz="4" w:space="0" w:color="auto"/>
            </w:tcBorders>
          </w:tcPr>
          <w:p w14:paraId="58A1AAB0" w14:textId="39E69748" w:rsidR="001C7813" w:rsidRPr="001D4626" w:rsidRDefault="001C7813" w:rsidP="001C7813">
            <w:r w:rsidRPr="00A02A3E">
              <w:rPr>
                <w:rFonts w:asciiTheme="minorHAnsi" w:hAnsiTheme="minorHAnsi" w:cstheme="minorHAnsi"/>
              </w:rPr>
              <w:t>Yes</w:t>
            </w:r>
          </w:p>
        </w:tc>
        <w:tc>
          <w:tcPr>
            <w:tcW w:w="3544" w:type="dxa"/>
            <w:tcBorders>
              <w:top w:val="single" w:sz="4" w:space="0" w:color="auto"/>
              <w:left w:val="single" w:sz="4" w:space="0" w:color="auto"/>
              <w:bottom w:val="single" w:sz="4" w:space="0" w:color="auto"/>
              <w:right w:val="single" w:sz="4" w:space="0" w:color="auto"/>
            </w:tcBorders>
          </w:tcPr>
          <w:p w14:paraId="4D1E1481" w14:textId="5E466DE9" w:rsidR="001C7813" w:rsidRPr="001D4626" w:rsidRDefault="001C7813" w:rsidP="001C7813">
            <w:r w:rsidRPr="00A02A3E">
              <w:rPr>
                <w:rFonts w:asciiTheme="minorHAnsi" w:hAnsiTheme="minorHAnsi" w:cstheme="minorHAnsi"/>
              </w:rPr>
              <w:t xml:space="preserve">Children in KS2 do not hang up coats/bags in the corridor – these are kept in the classrooms. KS1 children go out individually to hand up items and are supervised. </w:t>
            </w:r>
          </w:p>
        </w:tc>
        <w:tc>
          <w:tcPr>
            <w:tcW w:w="1394" w:type="dxa"/>
            <w:tcBorders>
              <w:top w:val="single" w:sz="4" w:space="0" w:color="auto"/>
              <w:left w:val="single" w:sz="4" w:space="0" w:color="auto"/>
              <w:bottom w:val="single" w:sz="4" w:space="0" w:color="auto"/>
              <w:right w:val="single" w:sz="4" w:space="0" w:color="auto"/>
            </w:tcBorders>
          </w:tcPr>
          <w:p w14:paraId="1605684A" w14:textId="4EF36BCB" w:rsidR="001C7813" w:rsidRPr="001D4626" w:rsidRDefault="001C7813" w:rsidP="001C7813">
            <w:r w:rsidRPr="00A02A3E">
              <w:rPr>
                <w:rFonts w:asciiTheme="minorHAnsi" w:hAnsiTheme="minorHAnsi" w:cstheme="minorHAnsi"/>
              </w:rPr>
              <w:t>4/9/20</w:t>
            </w:r>
          </w:p>
        </w:tc>
      </w:tr>
      <w:tr w:rsidR="001C7813" w:rsidRPr="001D4626" w14:paraId="43453DDC" w14:textId="77777777" w:rsidTr="0062584C">
        <w:tc>
          <w:tcPr>
            <w:tcW w:w="2128" w:type="dxa"/>
            <w:tcBorders>
              <w:top w:val="nil"/>
              <w:left w:val="single" w:sz="4" w:space="0" w:color="auto"/>
              <w:bottom w:val="single" w:sz="4" w:space="0" w:color="auto"/>
              <w:right w:val="single" w:sz="4" w:space="0" w:color="auto"/>
            </w:tcBorders>
            <w:hideMark/>
          </w:tcPr>
          <w:p w14:paraId="5DDB0166" w14:textId="77777777" w:rsidR="001C7813" w:rsidRPr="00B64FEE" w:rsidRDefault="001C7813" w:rsidP="001C7813">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35D18CEF" w14:textId="0BA300F1" w:rsidR="001C7813" w:rsidRPr="00B64FEE" w:rsidRDefault="001C7813" w:rsidP="001C7813">
            <w:pPr>
              <w:pStyle w:val="ListParagraph"/>
              <w:spacing w:after="0" w:line="240" w:lineRule="auto"/>
              <w:ind w:left="0"/>
              <w:rPr>
                <w:rFonts w:asciiTheme="minorHAnsi" w:hAnsiTheme="minorHAnsi" w:cstheme="minorHAnsi"/>
                <w:color w:val="0B0C0C"/>
                <w:sz w:val="23"/>
                <w:szCs w:val="23"/>
              </w:rPr>
            </w:pPr>
            <w:r>
              <w:rPr>
                <w:rFonts w:asciiTheme="minorHAnsi" w:hAnsiTheme="minorHAnsi" w:cstheme="minorHAnsi"/>
                <w:color w:val="0B0C0C"/>
                <w:sz w:val="23"/>
                <w:szCs w:val="23"/>
              </w:rPr>
              <w:t>W</w:t>
            </w:r>
            <w:r w:rsidRPr="003F32F7">
              <w:rPr>
                <w:rFonts w:asciiTheme="minorHAnsi" w:hAnsiTheme="minorHAnsi" w:cstheme="minorHAnsi"/>
                <w:color w:val="0B0C0C"/>
                <w:sz w:val="23"/>
                <w:szCs w:val="23"/>
              </w:rPr>
              <w:t>here possible</w:t>
            </w:r>
            <w:r w:rsidRPr="00B64FEE">
              <w:rPr>
                <w:rFonts w:asciiTheme="minorHAnsi" w:hAnsiTheme="minorHAnsi" w:cstheme="minorHAnsi"/>
                <w:color w:val="0B0C0C"/>
                <w:sz w:val="23"/>
                <w:szCs w:val="23"/>
              </w:rPr>
              <w:t xml:space="preserve"> </w:t>
            </w:r>
            <w:r>
              <w:rPr>
                <w:rFonts w:asciiTheme="minorHAnsi" w:hAnsiTheme="minorHAnsi" w:cstheme="minorHAnsi"/>
                <w:color w:val="0B0C0C"/>
                <w:sz w:val="23"/>
                <w:szCs w:val="23"/>
              </w:rPr>
              <w:t>a</w:t>
            </w:r>
            <w:r w:rsidRPr="00B64FEE">
              <w:rPr>
                <w:rFonts w:asciiTheme="minorHAnsi" w:hAnsiTheme="minorHAnsi" w:cstheme="minorHAnsi"/>
                <w:color w:val="0B0C0C"/>
                <w:sz w:val="23"/>
                <w:szCs w:val="23"/>
              </w:rPr>
              <w:t>lternative areas have been allocated for cloak room use in order to prevent pupils gathering</w:t>
            </w:r>
          </w:p>
        </w:tc>
        <w:tc>
          <w:tcPr>
            <w:tcW w:w="1134" w:type="dxa"/>
            <w:tcBorders>
              <w:top w:val="single" w:sz="4" w:space="0" w:color="auto"/>
              <w:left w:val="single" w:sz="4" w:space="0" w:color="auto"/>
              <w:bottom w:val="single" w:sz="4" w:space="0" w:color="auto"/>
              <w:right w:val="single" w:sz="4" w:space="0" w:color="auto"/>
            </w:tcBorders>
          </w:tcPr>
          <w:p w14:paraId="43186F5C" w14:textId="6B7B3704" w:rsidR="001C7813" w:rsidRPr="001D4626" w:rsidRDefault="001C7813" w:rsidP="001C7813">
            <w:r w:rsidRPr="00A02A3E">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1B7501A7" w14:textId="70FA8059" w:rsidR="001C7813" w:rsidRPr="001D4626" w:rsidRDefault="001C7813" w:rsidP="001C7813">
            <w:r w:rsidRPr="00A02A3E">
              <w:rPr>
                <w:rFonts w:asciiTheme="minorHAnsi" w:hAnsiTheme="minorHAnsi" w:cstheme="minorHAnsi"/>
                <w:sz w:val="22"/>
                <w:szCs w:val="22"/>
              </w:rPr>
              <w:t xml:space="preserve">Children keep items in classrooms. </w:t>
            </w:r>
          </w:p>
        </w:tc>
        <w:tc>
          <w:tcPr>
            <w:tcW w:w="1394" w:type="dxa"/>
            <w:tcBorders>
              <w:top w:val="single" w:sz="4" w:space="0" w:color="auto"/>
              <w:left w:val="single" w:sz="4" w:space="0" w:color="auto"/>
              <w:bottom w:val="single" w:sz="4" w:space="0" w:color="auto"/>
              <w:right w:val="single" w:sz="4" w:space="0" w:color="auto"/>
            </w:tcBorders>
          </w:tcPr>
          <w:p w14:paraId="72CD265A" w14:textId="551AC5C0" w:rsidR="001C7813" w:rsidRPr="001D4626" w:rsidRDefault="001C7813" w:rsidP="001C7813">
            <w:r w:rsidRPr="00A02A3E">
              <w:rPr>
                <w:rFonts w:asciiTheme="minorHAnsi" w:hAnsiTheme="minorHAnsi" w:cstheme="minorHAnsi"/>
                <w:sz w:val="22"/>
                <w:szCs w:val="22"/>
              </w:rPr>
              <w:t>4/9/20</w:t>
            </w:r>
          </w:p>
        </w:tc>
      </w:tr>
    </w:tbl>
    <w:p w14:paraId="7274A799" w14:textId="77777777" w:rsidR="009C5B3D" w:rsidRPr="00FE64E9" w:rsidRDefault="009C5B3D" w:rsidP="009C5B3D">
      <w:pPr>
        <w:rPr>
          <w:sz w:val="20"/>
          <w:szCs w:val="20"/>
        </w:rPr>
      </w:pPr>
    </w:p>
    <w:p w14:paraId="004E9EA2" w14:textId="77777777" w:rsidR="009C5B3D" w:rsidRPr="001D4626" w:rsidRDefault="009C5B3D" w:rsidP="00B64FEE">
      <w:pPr>
        <w:pStyle w:val="Heading2"/>
        <w:keepNext w:val="0"/>
        <w:autoSpaceDE/>
        <w:spacing w:before="0" w:after="0"/>
        <w:ind w:left="142"/>
        <w:rPr>
          <w:rFonts w:ascii="Arial" w:hAnsi="Arial" w:cs="Arial"/>
          <w:iCs w:val="0"/>
          <w:color w:val="0B0C0C"/>
          <w:sz w:val="24"/>
          <w:szCs w:val="24"/>
          <w:lang w:eastAsia="en-GB"/>
        </w:rPr>
      </w:pPr>
      <w:bookmarkStart w:id="6" w:name="_Toc54183396"/>
      <w:r w:rsidRPr="001D4626">
        <w:rPr>
          <w:rFonts w:ascii="Arial" w:hAnsi="Arial" w:cs="Arial"/>
          <w:iCs w:val="0"/>
          <w:color w:val="0B0C0C"/>
          <w:sz w:val="24"/>
          <w:szCs w:val="24"/>
          <w:lang w:eastAsia="en-GB"/>
        </w:rPr>
        <w:t>Measures within the classroom</w:t>
      </w:r>
      <w:bookmarkEnd w:id="6"/>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B37DEA" w:rsidRPr="001D4626" w14:paraId="5E0539C2" w14:textId="77777777" w:rsidTr="00D81BF0">
        <w:tc>
          <w:tcPr>
            <w:tcW w:w="2128" w:type="dxa"/>
            <w:vMerge w:val="restart"/>
            <w:tcBorders>
              <w:top w:val="single" w:sz="4" w:space="0" w:color="auto"/>
              <w:left w:val="single" w:sz="4" w:space="0" w:color="auto"/>
              <w:bottom w:val="single" w:sz="4" w:space="0" w:color="auto"/>
              <w:right w:val="single" w:sz="4" w:space="0" w:color="auto"/>
            </w:tcBorders>
          </w:tcPr>
          <w:p w14:paraId="63285EAD" w14:textId="77777777" w:rsidR="00B37DEA" w:rsidRPr="001D4626" w:rsidRDefault="00B37DEA" w:rsidP="00B37DEA"/>
        </w:tc>
        <w:tc>
          <w:tcPr>
            <w:tcW w:w="7115" w:type="dxa"/>
            <w:tcBorders>
              <w:top w:val="single" w:sz="4" w:space="0" w:color="auto"/>
              <w:left w:val="single" w:sz="4" w:space="0" w:color="auto"/>
              <w:bottom w:val="single" w:sz="4" w:space="0" w:color="auto"/>
              <w:right w:val="single" w:sz="4" w:space="0" w:color="auto"/>
            </w:tcBorders>
            <w:hideMark/>
          </w:tcPr>
          <w:p w14:paraId="6C46CFDC" w14:textId="0A89006D" w:rsidR="00B37DEA" w:rsidRPr="00B64FEE" w:rsidRDefault="00B37DEA" w:rsidP="00B37DEA">
            <w:pPr>
              <w:pStyle w:val="ListParagraph"/>
              <w:numPr>
                <w:ilvl w:val="0"/>
                <w:numId w:val="49"/>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Alternative larger spaces that are available such as gyms and halls are used to encourage social distancing where it is possible to   </w:t>
            </w:r>
          </w:p>
          <w:p w14:paraId="21D973C8" w14:textId="314EAF60" w:rsidR="00B37DEA" w:rsidRPr="00B64FEE" w:rsidRDefault="00B37DEA" w:rsidP="00B37DEA">
            <w:pPr>
              <w:pStyle w:val="ListParagraph"/>
              <w:numPr>
                <w:ilvl w:val="0"/>
                <w:numId w:val="49"/>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Distancing is encouraged by removing unnecessary items, furniture and equipment to create more space to reconfigure desks</w:t>
            </w:r>
          </w:p>
          <w:p w14:paraId="1A65FA32" w14:textId="77777777" w:rsidR="00B37DEA" w:rsidRPr="00B64FEE" w:rsidRDefault="00B37DEA" w:rsidP="00B37DEA">
            <w:pPr>
              <w:pStyle w:val="ListParagraph"/>
              <w:numPr>
                <w:ilvl w:val="0"/>
                <w:numId w:val="49"/>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Seats are forward facing</w:t>
            </w:r>
          </w:p>
          <w:p w14:paraId="1EC50B09" w14:textId="2BFD6731" w:rsidR="00B37DEA" w:rsidRPr="00B64FEE" w:rsidRDefault="00B37DEA" w:rsidP="00B37DEA">
            <w:pPr>
              <w:pStyle w:val="ListParagraph"/>
              <w:numPr>
                <w:ilvl w:val="0"/>
                <w:numId w:val="49"/>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The position of the teachers space/desk is considered as part of the configuration to support distancing from the class</w:t>
            </w:r>
          </w:p>
        </w:tc>
        <w:tc>
          <w:tcPr>
            <w:tcW w:w="1134" w:type="dxa"/>
            <w:tcBorders>
              <w:top w:val="single" w:sz="4" w:space="0" w:color="auto"/>
              <w:left w:val="single" w:sz="4" w:space="0" w:color="auto"/>
              <w:bottom w:val="single" w:sz="4" w:space="0" w:color="auto"/>
              <w:right w:val="single" w:sz="4" w:space="0" w:color="auto"/>
            </w:tcBorders>
          </w:tcPr>
          <w:p w14:paraId="0845279F" w14:textId="740AF0FB" w:rsidR="00B37DEA" w:rsidRPr="00B37DEA" w:rsidRDefault="00B37DEA" w:rsidP="00B37DEA">
            <w:pPr>
              <w:rPr>
                <w:rFonts w:asciiTheme="minorHAnsi" w:hAnsiTheme="minorHAnsi" w:cstheme="minorHAnsi"/>
              </w:rPr>
            </w:pPr>
            <w:r>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62CBD4E0" w14:textId="77777777" w:rsidR="00B37DEA" w:rsidRDefault="00B37DEA" w:rsidP="00B37DEA">
            <w:pPr>
              <w:rPr>
                <w:rFonts w:asciiTheme="minorHAnsi" w:hAnsiTheme="minorHAnsi" w:cstheme="minorHAnsi"/>
                <w:sz w:val="22"/>
                <w:szCs w:val="22"/>
              </w:rPr>
            </w:pPr>
            <w:r w:rsidRPr="00B37DEA">
              <w:rPr>
                <w:rFonts w:asciiTheme="minorHAnsi" w:hAnsiTheme="minorHAnsi" w:cstheme="minorHAnsi"/>
                <w:sz w:val="22"/>
                <w:szCs w:val="22"/>
              </w:rPr>
              <w:t xml:space="preserve">The children will be taught in their classrooms. On wet days, PE will take place in the hall, although the doors will be opened for ventilation. </w:t>
            </w:r>
          </w:p>
          <w:p w14:paraId="40B293C8" w14:textId="77777777" w:rsidR="00B37DEA" w:rsidRDefault="00B37DEA" w:rsidP="00B37DEA">
            <w:pPr>
              <w:rPr>
                <w:rFonts w:asciiTheme="minorHAnsi" w:hAnsiTheme="minorHAnsi" w:cstheme="minorHAnsi"/>
                <w:sz w:val="22"/>
                <w:szCs w:val="22"/>
              </w:rPr>
            </w:pPr>
            <w:r>
              <w:rPr>
                <w:rFonts w:asciiTheme="minorHAnsi" w:hAnsiTheme="minorHAnsi" w:cstheme="minorHAnsi"/>
                <w:sz w:val="22"/>
                <w:szCs w:val="22"/>
              </w:rPr>
              <w:t>All seats in classrooms, apart from Class 1 are forward facing.</w:t>
            </w:r>
          </w:p>
          <w:p w14:paraId="0C4EE448" w14:textId="77777777" w:rsidR="00B37DEA" w:rsidRDefault="00B37DEA" w:rsidP="00B37DEA">
            <w:pPr>
              <w:rPr>
                <w:rFonts w:asciiTheme="minorHAnsi" w:hAnsiTheme="minorHAnsi" w:cstheme="minorHAnsi"/>
                <w:sz w:val="22"/>
                <w:szCs w:val="22"/>
              </w:rPr>
            </w:pPr>
            <w:r>
              <w:rPr>
                <w:rFonts w:asciiTheme="minorHAnsi" w:hAnsiTheme="minorHAnsi" w:cstheme="minorHAnsi"/>
                <w:sz w:val="22"/>
                <w:szCs w:val="22"/>
              </w:rPr>
              <w:t xml:space="preserve">Space is maintained between teachers’ desks and the children. </w:t>
            </w:r>
          </w:p>
          <w:p w14:paraId="4998517B" w14:textId="26885317" w:rsidR="00B37DEA" w:rsidRDefault="00B37DEA" w:rsidP="00B37DEA">
            <w:pPr>
              <w:rPr>
                <w:rFonts w:asciiTheme="minorHAnsi" w:hAnsiTheme="minorHAnsi" w:cstheme="minorHAnsi"/>
                <w:sz w:val="22"/>
                <w:szCs w:val="22"/>
              </w:rPr>
            </w:pPr>
            <w:r>
              <w:rPr>
                <w:rFonts w:asciiTheme="minorHAnsi" w:hAnsiTheme="minorHAnsi" w:cstheme="minorHAnsi"/>
                <w:sz w:val="22"/>
                <w:szCs w:val="22"/>
              </w:rPr>
              <w:t>Unnecessary furniture has been removed from classrooms.</w:t>
            </w:r>
          </w:p>
          <w:p w14:paraId="600DBFF3" w14:textId="35334DDF" w:rsidR="00B37DEA" w:rsidRPr="00B37DEA" w:rsidRDefault="00B37DEA" w:rsidP="00B37DEA">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0A89A82B" w14:textId="1A3C04CF"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r w:rsidR="00B37DEA" w:rsidRPr="001D4626" w14:paraId="06D4C86A"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284376F9" w14:textId="737AC5C7" w:rsidR="00B37DEA" w:rsidRPr="001D4626" w:rsidRDefault="00B37DEA" w:rsidP="00B37DE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3F37F830" w14:textId="32AAB291" w:rsidR="00B37DEA" w:rsidRPr="00B64FEE" w:rsidRDefault="00B37DEA" w:rsidP="00B37DEA">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bags cannot be kept at desks/workspaces e.g. science lessons or DT lessons they are safely stored in a way that does not encourage congregating and touching each other’s belongings e.g. use of lockers, bag hooks</w:t>
            </w:r>
          </w:p>
        </w:tc>
        <w:tc>
          <w:tcPr>
            <w:tcW w:w="1134" w:type="dxa"/>
            <w:tcBorders>
              <w:top w:val="single" w:sz="4" w:space="0" w:color="auto"/>
              <w:left w:val="single" w:sz="4" w:space="0" w:color="auto"/>
              <w:bottom w:val="single" w:sz="4" w:space="0" w:color="auto"/>
              <w:right w:val="single" w:sz="4" w:space="0" w:color="auto"/>
            </w:tcBorders>
          </w:tcPr>
          <w:p w14:paraId="61391916" w14:textId="065C657E"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66843E0D" w14:textId="21AE4D98"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 xml:space="preserve">Book bags will be kept in classrooms. PE kit will not be brought into school. </w:t>
            </w:r>
          </w:p>
        </w:tc>
        <w:tc>
          <w:tcPr>
            <w:tcW w:w="1394" w:type="dxa"/>
            <w:tcBorders>
              <w:top w:val="single" w:sz="4" w:space="0" w:color="auto"/>
              <w:left w:val="single" w:sz="4" w:space="0" w:color="auto"/>
              <w:bottom w:val="single" w:sz="4" w:space="0" w:color="auto"/>
              <w:right w:val="single" w:sz="4" w:space="0" w:color="auto"/>
            </w:tcBorders>
          </w:tcPr>
          <w:p w14:paraId="7A4D697D" w14:textId="36E38A40"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r w:rsidR="00B37DEA" w:rsidRPr="001D4626" w14:paraId="4F7F15B0"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2C19427B" w14:textId="77777777" w:rsidR="00B37DEA" w:rsidRPr="001D4626" w:rsidRDefault="00B37DEA" w:rsidP="00B37DE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7C718CD9" w14:textId="43CF3049" w:rsidR="00B37DEA" w:rsidRPr="002F1EDA" w:rsidRDefault="00B37DEA" w:rsidP="00B37DEA">
            <w:pPr>
              <w:pStyle w:val="ListParagraph"/>
              <w:numPr>
                <w:ilvl w:val="0"/>
                <w:numId w:val="12"/>
              </w:numPr>
              <w:spacing w:after="0" w:line="240" w:lineRule="auto"/>
              <w:ind w:hanging="501"/>
              <w:rPr>
                <w:rFonts w:asciiTheme="minorHAnsi" w:hAnsiTheme="minorHAnsi" w:cstheme="minorHAnsi"/>
                <w:color w:val="0B0C0C"/>
                <w:sz w:val="23"/>
                <w:szCs w:val="23"/>
              </w:rPr>
            </w:pPr>
            <w:r w:rsidRPr="002F1EDA">
              <w:rPr>
                <w:rFonts w:asciiTheme="minorHAnsi" w:hAnsiTheme="minorHAnsi" w:cstheme="minorHAnsi"/>
                <w:color w:val="0B0C0C"/>
                <w:sz w:val="23"/>
                <w:szCs w:val="23"/>
              </w:rPr>
              <w:t>The teaching approach is modified where possible in order to:</w:t>
            </w:r>
          </w:p>
          <w:p w14:paraId="25FE0131" w14:textId="60D2F3AB" w:rsidR="00B37DEA" w:rsidRDefault="00B37DEA" w:rsidP="00B37DEA">
            <w:pPr>
              <w:pStyle w:val="ListParagraph"/>
              <w:numPr>
                <w:ilvl w:val="0"/>
                <w:numId w:val="49"/>
              </w:numPr>
              <w:rPr>
                <w:rFonts w:asciiTheme="minorHAnsi" w:hAnsiTheme="minorHAnsi" w:cstheme="minorHAnsi"/>
                <w:color w:val="0B0C0C"/>
                <w:sz w:val="23"/>
                <w:szCs w:val="23"/>
              </w:rPr>
            </w:pPr>
            <w:r w:rsidRPr="003F32F7">
              <w:rPr>
                <w:rFonts w:asciiTheme="minorHAnsi" w:hAnsiTheme="minorHAnsi" w:cstheme="minorHAnsi"/>
                <w:color w:val="0B0C0C"/>
                <w:sz w:val="23"/>
                <w:szCs w:val="23"/>
              </w:rPr>
              <w:t>Where age appropriate,</w:t>
            </w:r>
            <w:r w:rsidRPr="00B64FEE">
              <w:rPr>
                <w:rFonts w:asciiTheme="minorHAnsi" w:hAnsiTheme="minorHAnsi" w:cstheme="minorHAnsi"/>
                <w:color w:val="0B0C0C"/>
                <w:sz w:val="23"/>
                <w:szCs w:val="23"/>
              </w:rPr>
              <w:t xml:space="preserve"> keep a distance from children in the class including minimising going to pupil desks to check work or calling pupils up to the teachers desk</w:t>
            </w:r>
          </w:p>
          <w:p w14:paraId="7D77A366" w14:textId="5E66BA18" w:rsidR="00B37DEA" w:rsidRPr="00B64FEE" w:rsidRDefault="00B37DEA" w:rsidP="00B37DEA">
            <w:pPr>
              <w:pStyle w:val="ListParagraph"/>
              <w:numPr>
                <w:ilvl w:val="0"/>
                <w:numId w:val="49"/>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lastRenderedPageBreak/>
              <w:t xml:space="preserve">Where close contact is needed, interact side to side with pupils and not face to face </w:t>
            </w:r>
          </w:p>
          <w:p w14:paraId="294453E0" w14:textId="77777777" w:rsidR="00B37DEA" w:rsidRPr="00B64FEE" w:rsidRDefault="00B37DEA" w:rsidP="00B37DEA">
            <w:pPr>
              <w:pStyle w:val="ListParagraph"/>
              <w:numPr>
                <w:ilvl w:val="0"/>
                <w:numId w:val="49"/>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Not require pupils to share or swap resources, including no marking each others books </w:t>
            </w:r>
          </w:p>
          <w:p w14:paraId="60183675" w14:textId="68E32D01" w:rsidR="00B37DEA" w:rsidRPr="00B64FEE" w:rsidRDefault="00B37DEA" w:rsidP="00B37DEA">
            <w:pPr>
              <w:pStyle w:val="ListParagraph"/>
              <w:numPr>
                <w:ilvl w:val="0"/>
                <w:numId w:val="49"/>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Manage picking-up and dropping-off resources in a way that prevents passing them hand-to-hand</w:t>
            </w:r>
          </w:p>
        </w:tc>
        <w:tc>
          <w:tcPr>
            <w:tcW w:w="1134" w:type="dxa"/>
            <w:tcBorders>
              <w:top w:val="single" w:sz="4" w:space="0" w:color="auto"/>
              <w:left w:val="single" w:sz="4" w:space="0" w:color="auto"/>
              <w:bottom w:val="single" w:sz="4" w:space="0" w:color="auto"/>
              <w:right w:val="single" w:sz="4" w:space="0" w:color="auto"/>
            </w:tcBorders>
          </w:tcPr>
          <w:p w14:paraId="1BEE152D" w14:textId="76AA9AE5"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lastRenderedPageBreak/>
              <w:t>Yes</w:t>
            </w:r>
          </w:p>
        </w:tc>
        <w:tc>
          <w:tcPr>
            <w:tcW w:w="3544" w:type="dxa"/>
            <w:tcBorders>
              <w:top w:val="single" w:sz="4" w:space="0" w:color="auto"/>
              <w:left w:val="single" w:sz="4" w:space="0" w:color="auto"/>
              <w:bottom w:val="single" w:sz="4" w:space="0" w:color="auto"/>
              <w:right w:val="single" w:sz="4" w:space="0" w:color="auto"/>
            </w:tcBorders>
          </w:tcPr>
          <w:p w14:paraId="17AF1DB1" w14:textId="0A052E44"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Staff are aware of this.</w:t>
            </w:r>
          </w:p>
        </w:tc>
        <w:tc>
          <w:tcPr>
            <w:tcW w:w="1394" w:type="dxa"/>
            <w:tcBorders>
              <w:top w:val="single" w:sz="4" w:space="0" w:color="auto"/>
              <w:left w:val="single" w:sz="4" w:space="0" w:color="auto"/>
              <w:bottom w:val="single" w:sz="4" w:space="0" w:color="auto"/>
              <w:right w:val="single" w:sz="4" w:space="0" w:color="auto"/>
            </w:tcBorders>
          </w:tcPr>
          <w:p w14:paraId="3412C793" w14:textId="03CCAFE9"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r w:rsidR="00B37DEA" w:rsidRPr="001D4626" w14:paraId="5BB5C3A4"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1AE2F9B8" w14:textId="77777777" w:rsidR="00B37DEA" w:rsidRPr="001D4626" w:rsidRDefault="00B37DEA" w:rsidP="00B37DE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1092CDFB" w14:textId="77777777" w:rsidR="00B37DEA" w:rsidRPr="00B64FEE" w:rsidRDefault="00B37DEA" w:rsidP="00B37DEA">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The resources brought in from home by children is kept to a minimum e.g. lunch boxes, hats, coats, books, stationery and mobile phones. and these are not shared with the group.</w:t>
            </w:r>
          </w:p>
        </w:tc>
        <w:tc>
          <w:tcPr>
            <w:tcW w:w="1134" w:type="dxa"/>
            <w:tcBorders>
              <w:top w:val="single" w:sz="4" w:space="0" w:color="auto"/>
              <w:left w:val="single" w:sz="4" w:space="0" w:color="auto"/>
              <w:bottom w:val="single" w:sz="4" w:space="0" w:color="auto"/>
              <w:right w:val="single" w:sz="4" w:space="0" w:color="auto"/>
            </w:tcBorders>
          </w:tcPr>
          <w:p w14:paraId="6AF4E142" w14:textId="0F4BFBC8"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F72A154" w14:textId="7106CE51"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 xml:space="preserve">Parents have already been made aware of what resources can come into school. Children will come to school in their PE kit on days when they have PE. </w:t>
            </w:r>
          </w:p>
        </w:tc>
        <w:tc>
          <w:tcPr>
            <w:tcW w:w="1394" w:type="dxa"/>
            <w:tcBorders>
              <w:top w:val="single" w:sz="4" w:space="0" w:color="auto"/>
              <w:left w:val="single" w:sz="4" w:space="0" w:color="auto"/>
              <w:bottom w:val="single" w:sz="4" w:space="0" w:color="auto"/>
              <w:right w:val="single" w:sz="4" w:space="0" w:color="auto"/>
            </w:tcBorders>
          </w:tcPr>
          <w:p w14:paraId="7BA3F332" w14:textId="2D25EF24"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bl>
    <w:p w14:paraId="0543FE1B" w14:textId="77777777" w:rsidR="009C5B3D" w:rsidRPr="00FE64E9" w:rsidRDefault="009C5B3D" w:rsidP="009C5B3D">
      <w:pPr>
        <w:rPr>
          <w:sz w:val="20"/>
          <w:szCs w:val="20"/>
        </w:rPr>
      </w:pPr>
    </w:p>
    <w:p w14:paraId="1C780B0E" w14:textId="26F44416" w:rsidR="009C5B3D" w:rsidRPr="001D4626" w:rsidRDefault="009C5B3D" w:rsidP="006A20E2">
      <w:pPr>
        <w:pStyle w:val="Heading2"/>
        <w:keepNext w:val="0"/>
        <w:autoSpaceDE/>
        <w:spacing w:before="0" w:after="0"/>
        <w:ind w:left="142"/>
        <w:rPr>
          <w:rFonts w:ascii="Arial" w:hAnsi="Arial" w:cs="Arial"/>
          <w:iCs w:val="0"/>
          <w:color w:val="0B0C0C"/>
          <w:sz w:val="24"/>
          <w:szCs w:val="24"/>
          <w:lang w:eastAsia="en-GB"/>
        </w:rPr>
      </w:pPr>
      <w:bookmarkStart w:id="7" w:name="_Toc54183397"/>
      <w:r w:rsidRPr="001D4626">
        <w:rPr>
          <w:rFonts w:ascii="Arial" w:hAnsi="Arial" w:cs="Arial"/>
          <w:iCs w:val="0"/>
          <w:color w:val="0B0C0C"/>
          <w:sz w:val="24"/>
          <w:szCs w:val="24"/>
          <w:lang w:eastAsia="en-GB"/>
        </w:rPr>
        <w:t>Playgrounds</w:t>
      </w:r>
      <w:bookmarkEnd w:id="7"/>
      <w:r w:rsidRPr="001D4626">
        <w:rPr>
          <w:rFonts w:ascii="Arial" w:hAnsi="Arial" w:cs="Arial"/>
          <w:iCs w:val="0"/>
          <w:color w:val="0B0C0C"/>
          <w:sz w:val="24"/>
          <w:szCs w:val="24"/>
          <w:lang w:eastAsia="en-GB"/>
        </w:rPr>
        <w:tab/>
      </w:r>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B37DEA" w:rsidRPr="001D4626" w14:paraId="6801A844" w14:textId="77777777" w:rsidTr="00D81BF0">
        <w:tc>
          <w:tcPr>
            <w:tcW w:w="2128" w:type="dxa"/>
            <w:vMerge w:val="restart"/>
            <w:tcBorders>
              <w:top w:val="single" w:sz="4" w:space="0" w:color="auto"/>
              <w:left w:val="single" w:sz="4" w:space="0" w:color="auto"/>
              <w:bottom w:val="single" w:sz="4" w:space="0" w:color="auto"/>
              <w:right w:val="single" w:sz="4" w:space="0" w:color="auto"/>
            </w:tcBorders>
          </w:tcPr>
          <w:p w14:paraId="444CE93C" w14:textId="77777777" w:rsidR="00B37DEA" w:rsidRPr="001D4626" w:rsidRDefault="00B37DEA" w:rsidP="00B37DEA"/>
        </w:tc>
        <w:tc>
          <w:tcPr>
            <w:tcW w:w="7115" w:type="dxa"/>
            <w:tcBorders>
              <w:top w:val="single" w:sz="4" w:space="0" w:color="auto"/>
              <w:left w:val="single" w:sz="4" w:space="0" w:color="auto"/>
              <w:bottom w:val="single" w:sz="4" w:space="0" w:color="auto"/>
              <w:right w:val="single" w:sz="4" w:space="0" w:color="auto"/>
            </w:tcBorders>
            <w:hideMark/>
          </w:tcPr>
          <w:p w14:paraId="559C71C5" w14:textId="77777777" w:rsidR="00B37DEA" w:rsidRPr="00B64FEE" w:rsidRDefault="00B37DEA" w:rsidP="00B37DEA">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Signage identifies the maximum number of users for equipment, distancing is encouraged for waiting and while using equipment</w:t>
            </w:r>
          </w:p>
        </w:tc>
        <w:tc>
          <w:tcPr>
            <w:tcW w:w="1134" w:type="dxa"/>
            <w:tcBorders>
              <w:top w:val="single" w:sz="4" w:space="0" w:color="auto"/>
              <w:left w:val="single" w:sz="4" w:space="0" w:color="auto"/>
              <w:bottom w:val="single" w:sz="4" w:space="0" w:color="auto"/>
              <w:right w:val="single" w:sz="4" w:space="0" w:color="auto"/>
            </w:tcBorders>
          </w:tcPr>
          <w:p w14:paraId="6DC57DA3" w14:textId="5DB825C3"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C71C5B5" w14:textId="7C8D92E3"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 xml:space="preserve">Each class will have their own playground equipment. Rules will be established in September for its use. </w:t>
            </w:r>
          </w:p>
        </w:tc>
        <w:tc>
          <w:tcPr>
            <w:tcW w:w="1394" w:type="dxa"/>
            <w:tcBorders>
              <w:top w:val="single" w:sz="4" w:space="0" w:color="auto"/>
              <w:left w:val="single" w:sz="4" w:space="0" w:color="auto"/>
              <w:bottom w:val="single" w:sz="4" w:space="0" w:color="auto"/>
              <w:right w:val="single" w:sz="4" w:space="0" w:color="auto"/>
            </w:tcBorders>
          </w:tcPr>
          <w:p w14:paraId="43BA9562" w14:textId="5E4901A1"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r w:rsidR="00B37DEA" w:rsidRPr="001D4626" w14:paraId="55D3B8CD"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22A1267A" w14:textId="77777777" w:rsidR="00B37DEA" w:rsidRPr="001D4626" w:rsidRDefault="00B37DEA" w:rsidP="00B37DE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1B4DCDC5" w14:textId="77777777" w:rsidR="00B37DEA" w:rsidRPr="00B64FEE" w:rsidRDefault="00B37DEA" w:rsidP="00B37DEA">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Equipment use is supervised, and time limited to enable other users to take their turn</w:t>
            </w:r>
          </w:p>
        </w:tc>
        <w:tc>
          <w:tcPr>
            <w:tcW w:w="1134" w:type="dxa"/>
            <w:tcBorders>
              <w:top w:val="single" w:sz="4" w:space="0" w:color="auto"/>
              <w:left w:val="single" w:sz="4" w:space="0" w:color="auto"/>
              <w:bottom w:val="single" w:sz="4" w:space="0" w:color="auto"/>
              <w:right w:val="single" w:sz="4" w:space="0" w:color="auto"/>
            </w:tcBorders>
          </w:tcPr>
          <w:p w14:paraId="12DBC1EE" w14:textId="31D05E5F"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13AB8641" w14:textId="21C13708" w:rsidR="00B37DEA" w:rsidRPr="00B37DEA" w:rsidRDefault="00B37DEA" w:rsidP="00B37DEA">
            <w:pPr>
              <w:rPr>
                <w:rFonts w:asciiTheme="minorHAnsi" w:hAnsiTheme="minorHAnsi" w:cstheme="minorHAnsi"/>
                <w:sz w:val="22"/>
                <w:szCs w:val="22"/>
              </w:rPr>
            </w:pPr>
            <w:r w:rsidRPr="00B37DEA">
              <w:rPr>
                <w:rFonts w:asciiTheme="minorHAnsi" w:hAnsiTheme="minorHAnsi" w:cstheme="minorHAnsi"/>
                <w:sz w:val="22"/>
                <w:szCs w:val="22"/>
              </w:rPr>
              <w:t>Monitored by staff.</w:t>
            </w:r>
          </w:p>
        </w:tc>
        <w:tc>
          <w:tcPr>
            <w:tcW w:w="1394" w:type="dxa"/>
            <w:tcBorders>
              <w:top w:val="single" w:sz="4" w:space="0" w:color="auto"/>
              <w:left w:val="single" w:sz="4" w:space="0" w:color="auto"/>
              <w:bottom w:val="single" w:sz="4" w:space="0" w:color="auto"/>
              <w:right w:val="single" w:sz="4" w:space="0" w:color="auto"/>
            </w:tcBorders>
          </w:tcPr>
          <w:p w14:paraId="364A2755" w14:textId="0C69038E"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r w:rsidR="009C5B3D" w:rsidRPr="001D4626" w14:paraId="171F8ABA"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366570E8" w14:textId="77777777" w:rsidR="009C5B3D" w:rsidRPr="001D4626" w:rsidRDefault="009C5B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6CA9455A" w14:textId="77777777" w:rsidR="009C5B3D" w:rsidRPr="00B64FEE" w:rsidRDefault="009C5B3D">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Seating has been removed or marked off to encourage distancing on individual items of equipment.</w:t>
            </w:r>
          </w:p>
        </w:tc>
        <w:tc>
          <w:tcPr>
            <w:tcW w:w="1134" w:type="dxa"/>
            <w:tcBorders>
              <w:top w:val="single" w:sz="4" w:space="0" w:color="auto"/>
              <w:left w:val="single" w:sz="4" w:space="0" w:color="auto"/>
              <w:bottom w:val="single" w:sz="4" w:space="0" w:color="auto"/>
              <w:right w:val="single" w:sz="4" w:space="0" w:color="auto"/>
            </w:tcBorders>
          </w:tcPr>
          <w:p w14:paraId="34D67C11" w14:textId="68BBD912" w:rsidR="009C5B3D" w:rsidRPr="00B37DEA" w:rsidRDefault="00B37DEA">
            <w:pPr>
              <w:rPr>
                <w:rFonts w:asciiTheme="minorHAnsi" w:hAnsiTheme="minorHAnsi" w:cstheme="minorHAnsi"/>
                <w:sz w:val="22"/>
                <w:szCs w:val="22"/>
              </w:rPr>
            </w:pPr>
            <w:r w:rsidRPr="00B37DE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23626115" w14:textId="77777777" w:rsidR="009C5B3D" w:rsidRPr="001D4626" w:rsidRDefault="009C5B3D">
            <w:pPr>
              <w:rPr>
                <w:sz w:val="22"/>
                <w:szCs w:val="22"/>
              </w:rPr>
            </w:pPr>
          </w:p>
        </w:tc>
        <w:tc>
          <w:tcPr>
            <w:tcW w:w="1394" w:type="dxa"/>
            <w:tcBorders>
              <w:top w:val="single" w:sz="4" w:space="0" w:color="auto"/>
              <w:left w:val="single" w:sz="4" w:space="0" w:color="auto"/>
              <w:bottom w:val="single" w:sz="4" w:space="0" w:color="auto"/>
              <w:right w:val="single" w:sz="4" w:space="0" w:color="auto"/>
            </w:tcBorders>
          </w:tcPr>
          <w:p w14:paraId="1033325B" w14:textId="77777777" w:rsidR="009C5B3D" w:rsidRPr="001D4626" w:rsidRDefault="009C5B3D"/>
        </w:tc>
      </w:tr>
      <w:tr w:rsidR="009C5B3D" w:rsidRPr="001D4626" w14:paraId="5C88FAA1"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3019C7DB" w14:textId="77777777" w:rsidR="009C5B3D" w:rsidRPr="001D4626" w:rsidRDefault="009C5B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6814DE91" w14:textId="77777777" w:rsidR="009C5B3D" w:rsidRPr="00B64FEE" w:rsidRDefault="009C5B3D">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A one-way system has been introduced around outdoor gym equipment and trim trails</w:t>
            </w:r>
          </w:p>
        </w:tc>
        <w:tc>
          <w:tcPr>
            <w:tcW w:w="1134" w:type="dxa"/>
            <w:tcBorders>
              <w:top w:val="single" w:sz="4" w:space="0" w:color="auto"/>
              <w:left w:val="single" w:sz="4" w:space="0" w:color="auto"/>
              <w:bottom w:val="single" w:sz="4" w:space="0" w:color="auto"/>
              <w:right w:val="single" w:sz="4" w:space="0" w:color="auto"/>
            </w:tcBorders>
          </w:tcPr>
          <w:p w14:paraId="03AB61DB" w14:textId="6A9788DB" w:rsidR="009C5B3D" w:rsidRPr="001D4626" w:rsidRDefault="00B37DEA">
            <w:r w:rsidRPr="00B37DE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60D5C7BA" w14:textId="77777777" w:rsidR="009C5B3D" w:rsidRPr="001D4626" w:rsidRDefault="009C5B3D">
            <w:pPr>
              <w:rPr>
                <w:sz w:val="22"/>
                <w:szCs w:val="22"/>
              </w:rPr>
            </w:pPr>
          </w:p>
        </w:tc>
        <w:tc>
          <w:tcPr>
            <w:tcW w:w="1394" w:type="dxa"/>
            <w:tcBorders>
              <w:top w:val="single" w:sz="4" w:space="0" w:color="auto"/>
              <w:left w:val="single" w:sz="4" w:space="0" w:color="auto"/>
              <w:bottom w:val="single" w:sz="4" w:space="0" w:color="auto"/>
              <w:right w:val="single" w:sz="4" w:space="0" w:color="auto"/>
            </w:tcBorders>
          </w:tcPr>
          <w:p w14:paraId="045C1B1E" w14:textId="77777777" w:rsidR="009C5B3D" w:rsidRPr="001D4626" w:rsidRDefault="009C5B3D"/>
        </w:tc>
      </w:tr>
      <w:tr w:rsidR="009C5B3D" w:rsidRPr="001D4626" w14:paraId="77E69CB7"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0E03DD31" w14:textId="77777777" w:rsidR="009C5B3D" w:rsidRPr="001D4626" w:rsidRDefault="009C5B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45494717" w14:textId="77777777" w:rsidR="009C5B3D" w:rsidRPr="00B64FEE" w:rsidRDefault="009C5B3D">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Equipment that is positioned in close proximity to other equipment has been taken out of use or repositioned (considering general safety requirements)</w:t>
            </w:r>
          </w:p>
        </w:tc>
        <w:tc>
          <w:tcPr>
            <w:tcW w:w="1134" w:type="dxa"/>
            <w:tcBorders>
              <w:top w:val="single" w:sz="4" w:space="0" w:color="auto"/>
              <w:left w:val="single" w:sz="4" w:space="0" w:color="auto"/>
              <w:bottom w:val="single" w:sz="4" w:space="0" w:color="auto"/>
              <w:right w:val="single" w:sz="4" w:space="0" w:color="auto"/>
            </w:tcBorders>
          </w:tcPr>
          <w:p w14:paraId="2739103A" w14:textId="526A344A" w:rsidR="009C5B3D" w:rsidRPr="001D4626" w:rsidRDefault="00B37DEA">
            <w:r w:rsidRPr="00B37DE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533056DD" w14:textId="77777777" w:rsidR="009C5B3D" w:rsidRPr="001D4626" w:rsidRDefault="009C5B3D">
            <w:pPr>
              <w:rPr>
                <w:sz w:val="22"/>
                <w:szCs w:val="22"/>
              </w:rPr>
            </w:pPr>
          </w:p>
        </w:tc>
        <w:tc>
          <w:tcPr>
            <w:tcW w:w="1394" w:type="dxa"/>
            <w:tcBorders>
              <w:top w:val="single" w:sz="4" w:space="0" w:color="auto"/>
              <w:left w:val="single" w:sz="4" w:space="0" w:color="auto"/>
              <w:bottom w:val="single" w:sz="4" w:space="0" w:color="auto"/>
              <w:right w:val="single" w:sz="4" w:space="0" w:color="auto"/>
            </w:tcBorders>
          </w:tcPr>
          <w:p w14:paraId="0081354E" w14:textId="77777777" w:rsidR="009C5B3D" w:rsidRPr="001D4626" w:rsidRDefault="009C5B3D"/>
        </w:tc>
      </w:tr>
      <w:tr w:rsidR="00B37DEA" w:rsidRPr="001D4626" w14:paraId="37529EB4"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65171F33" w14:textId="77777777" w:rsidR="00B37DEA" w:rsidRPr="001D4626" w:rsidRDefault="00B37DEA" w:rsidP="00B37DE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4314E389" w14:textId="056E9B32" w:rsidR="00B37DEA" w:rsidRPr="00B64FEE" w:rsidRDefault="00B37DEA" w:rsidP="00B37DEA">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Hand sanitiser stations are positioned near to equipment and users instructed to perform hand hygiene before and after use.</w:t>
            </w:r>
          </w:p>
        </w:tc>
        <w:tc>
          <w:tcPr>
            <w:tcW w:w="1134" w:type="dxa"/>
            <w:tcBorders>
              <w:top w:val="single" w:sz="4" w:space="0" w:color="auto"/>
              <w:left w:val="single" w:sz="4" w:space="0" w:color="auto"/>
              <w:bottom w:val="single" w:sz="4" w:space="0" w:color="auto"/>
              <w:right w:val="single" w:sz="4" w:space="0" w:color="auto"/>
            </w:tcBorders>
          </w:tcPr>
          <w:p w14:paraId="1369C9DA" w14:textId="67D42004"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C7163D2" w14:textId="4FDD1E88" w:rsidR="00B37DEA" w:rsidRPr="00B37DEA" w:rsidRDefault="00B37DEA" w:rsidP="00B37DEA">
            <w:pPr>
              <w:rPr>
                <w:rFonts w:asciiTheme="minorHAnsi" w:hAnsiTheme="minorHAnsi" w:cstheme="minorHAnsi"/>
                <w:sz w:val="22"/>
                <w:szCs w:val="22"/>
              </w:rPr>
            </w:pPr>
            <w:r w:rsidRPr="00B37DEA">
              <w:rPr>
                <w:rFonts w:asciiTheme="minorHAnsi" w:hAnsiTheme="minorHAnsi" w:cstheme="minorHAnsi"/>
                <w:sz w:val="22"/>
                <w:szCs w:val="22"/>
              </w:rPr>
              <w:t xml:space="preserve">Children will wash their hands or use hand sanitiser before and after each break/lunch time. </w:t>
            </w:r>
          </w:p>
        </w:tc>
        <w:tc>
          <w:tcPr>
            <w:tcW w:w="1394" w:type="dxa"/>
            <w:tcBorders>
              <w:top w:val="single" w:sz="4" w:space="0" w:color="auto"/>
              <w:left w:val="single" w:sz="4" w:space="0" w:color="auto"/>
              <w:bottom w:val="single" w:sz="4" w:space="0" w:color="auto"/>
              <w:right w:val="single" w:sz="4" w:space="0" w:color="auto"/>
            </w:tcBorders>
          </w:tcPr>
          <w:p w14:paraId="050F4EE7" w14:textId="70E92284"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r w:rsidR="00B37DEA" w:rsidRPr="001D4626" w14:paraId="6C45AF64"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779F2E5D" w14:textId="77777777" w:rsidR="00B37DEA" w:rsidRPr="001D4626" w:rsidRDefault="00B37DEA" w:rsidP="00B37DE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30C290DC" w14:textId="77777777" w:rsidR="00B37DEA" w:rsidRPr="00B64FEE" w:rsidRDefault="00B37DEA" w:rsidP="00B37DEA">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Bins are installed to encourage use of tissues and appropriate disposal</w:t>
            </w:r>
          </w:p>
        </w:tc>
        <w:tc>
          <w:tcPr>
            <w:tcW w:w="1134" w:type="dxa"/>
            <w:tcBorders>
              <w:top w:val="single" w:sz="4" w:space="0" w:color="auto"/>
              <w:left w:val="single" w:sz="4" w:space="0" w:color="auto"/>
              <w:bottom w:val="single" w:sz="4" w:space="0" w:color="auto"/>
              <w:right w:val="single" w:sz="4" w:space="0" w:color="auto"/>
            </w:tcBorders>
          </w:tcPr>
          <w:p w14:paraId="333C1121" w14:textId="3ADE1D5C" w:rsidR="00B37DEA" w:rsidRPr="00B37DEA" w:rsidRDefault="00B37DEA" w:rsidP="00B37DEA">
            <w:pPr>
              <w:rPr>
                <w:rFonts w:asciiTheme="minorHAnsi" w:hAnsiTheme="minorHAnsi" w:cstheme="minorHAnsi"/>
              </w:rPr>
            </w:pPr>
            <w:r w:rsidRPr="00B37DEA">
              <w:rPr>
                <w:rFonts w:asciiTheme="minorHAnsi" w:hAnsiTheme="minorHAnsi" w:cstheme="minorHAnsi"/>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269E439" w14:textId="77777777" w:rsidR="00B37DEA" w:rsidRPr="00B37DEA" w:rsidRDefault="00B37DEA" w:rsidP="00B37DEA">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53653240" w14:textId="7619328D"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r w:rsidR="00B37DEA" w:rsidRPr="001D4626" w14:paraId="052D1EB9"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48668FFB" w14:textId="77777777" w:rsidR="00B37DEA" w:rsidRPr="001D4626" w:rsidRDefault="00B37DEA" w:rsidP="00B37DE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21AE6561" w14:textId="77777777" w:rsidR="00B37DEA" w:rsidRPr="00B64FEE" w:rsidRDefault="00B37DEA" w:rsidP="00B37DEA">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Time is allocated for play equipment for each group/bubble</w:t>
            </w:r>
          </w:p>
        </w:tc>
        <w:tc>
          <w:tcPr>
            <w:tcW w:w="1134" w:type="dxa"/>
            <w:tcBorders>
              <w:top w:val="single" w:sz="4" w:space="0" w:color="auto"/>
              <w:left w:val="single" w:sz="4" w:space="0" w:color="auto"/>
              <w:bottom w:val="single" w:sz="4" w:space="0" w:color="auto"/>
              <w:right w:val="single" w:sz="4" w:space="0" w:color="auto"/>
            </w:tcBorders>
          </w:tcPr>
          <w:p w14:paraId="3A7401DF" w14:textId="3FB54D26" w:rsidR="00B37DEA" w:rsidRPr="00B37DEA" w:rsidRDefault="00B37DEA" w:rsidP="00B37DEA">
            <w:pPr>
              <w:rPr>
                <w:rFonts w:asciiTheme="minorHAnsi" w:hAnsiTheme="minorHAnsi" w:cstheme="minorHAnsi"/>
              </w:rPr>
            </w:pPr>
            <w:r w:rsidRPr="00B37DEA">
              <w:rPr>
                <w:rFonts w:asciiTheme="minorHAnsi" w:hAnsiTheme="minorHAnsi" w:cstheme="minorHAnsi"/>
              </w:rPr>
              <w:t xml:space="preserve">Yes </w:t>
            </w:r>
          </w:p>
        </w:tc>
        <w:tc>
          <w:tcPr>
            <w:tcW w:w="3544" w:type="dxa"/>
            <w:tcBorders>
              <w:top w:val="single" w:sz="4" w:space="0" w:color="auto"/>
              <w:left w:val="single" w:sz="4" w:space="0" w:color="auto"/>
              <w:bottom w:val="single" w:sz="4" w:space="0" w:color="auto"/>
              <w:right w:val="single" w:sz="4" w:space="0" w:color="auto"/>
            </w:tcBorders>
          </w:tcPr>
          <w:p w14:paraId="0F78945E" w14:textId="295D8372" w:rsidR="00B37DEA" w:rsidRPr="00B37DEA" w:rsidRDefault="00B37DEA" w:rsidP="00B37DEA">
            <w:pPr>
              <w:rPr>
                <w:rFonts w:asciiTheme="minorHAnsi" w:hAnsiTheme="minorHAnsi" w:cstheme="minorHAnsi"/>
                <w:sz w:val="22"/>
                <w:szCs w:val="22"/>
              </w:rPr>
            </w:pPr>
            <w:r w:rsidRPr="00B37DEA">
              <w:rPr>
                <w:rFonts w:asciiTheme="minorHAnsi" w:hAnsiTheme="minorHAnsi" w:cstheme="minorHAnsi"/>
                <w:sz w:val="22"/>
                <w:szCs w:val="22"/>
              </w:rPr>
              <w:t>Each class will have their own playground equipment</w:t>
            </w:r>
          </w:p>
        </w:tc>
        <w:tc>
          <w:tcPr>
            <w:tcW w:w="1394" w:type="dxa"/>
            <w:tcBorders>
              <w:top w:val="single" w:sz="4" w:space="0" w:color="auto"/>
              <w:left w:val="single" w:sz="4" w:space="0" w:color="auto"/>
              <w:bottom w:val="single" w:sz="4" w:space="0" w:color="auto"/>
              <w:right w:val="single" w:sz="4" w:space="0" w:color="auto"/>
            </w:tcBorders>
          </w:tcPr>
          <w:p w14:paraId="1FE09126" w14:textId="038881B0"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r w:rsidR="00B37DEA" w:rsidRPr="001D4626" w14:paraId="7AF0EAEA"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2F00505D" w14:textId="77777777" w:rsidR="00B37DEA" w:rsidRPr="001D4626" w:rsidRDefault="00B37DEA" w:rsidP="00B37DEA">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3A17B941" w14:textId="7F4491F2" w:rsidR="00B37DEA" w:rsidRPr="00B64FEE" w:rsidRDefault="00B37DEA" w:rsidP="00B37DEA">
            <w:pPr>
              <w:pStyle w:val="ListParagraph"/>
              <w:numPr>
                <w:ilvl w:val="0"/>
                <w:numId w:val="12"/>
              </w:numPr>
              <w:spacing w:after="0" w:line="240" w:lineRule="auto"/>
              <w:ind w:hanging="501"/>
              <w:rPr>
                <w:rFonts w:asciiTheme="minorHAnsi" w:hAnsiTheme="minorHAnsi" w:cstheme="minorHAnsi"/>
                <w:color w:val="0B0C0C"/>
                <w:sz w:val="23"/>
                <w:szCs w:val="23"/>
              </w:rPr>
            </w:pPr>
            <w:r w:rsidRPr="00B64FEE">
              <w:rPr>
                <w:rFonts w:asciiTheme="minorHAnsi" w:hAnsiTheme="minorHAnsi" w:cstheme="minorHAnsi"/>
                <w:color w:val="0B0C0C"/>
                <w:sz w:val="23"/>
                <w:szCs w:val="23"/>
              </w:rPr>
              <w:t>Multiple groups do not use outdoor play equipment at the same time.</w:t>
            </w:r>
          </w:p>
        </w:tc>
        <w:tc>
          <w:tcPr>
            <w:tcW w:w="1134" w:type="dxa"/>
            <w:tcBorders>
              <w:top w:val="single" w:sz="4" w:space="0" w:color="auto"/>
              <w:left w:val="single" w:sz="4" w:space="0" w:color="auto"/>
              <w:bottom w:val="single" w:sz="4" w:space="0" w:color="auto"/>
              <w:right w:val="single" w:sz="4" w:space="0" w:color="auto"/>
            </w:tcBorders>
          </w:tcPr>
          <w:p w14:paraId="3B2AD8AB" w14:textId="26E3E52D"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5C6DABB" w14:textId="4E3A5EEF" w:rsidR="00B37DEA" w:rsidRPr="00B37DEA" w:rsidRDefault="00B37DEA" w:rsidP="00B37DEA">
            <w:pPr>
              <w:rPr>
                <w:rFonts w:asciiTheme="minorHAnsi" w:hAnsiTheme="minorHAnsi" w:cstheme="minorHAnsi"/>
                <w:sz w:val="22"/>
                <w:szCs w:val="22"/>
              </w:rPr>
            </w:pPr>
            <w:r>
              <w:rPr>
                <w:rFonts w:asciiTheme="minorHAnsi" w:hAnsiTheme="minorHAnsi" w:cstheme="minorHAnsi"/>
                <w:sz w:val="22"/>
                <w:szCs w:val="22"/>
              </w:rPr>
              <w:t xml:space="preserve">Bubbles are not mixed at break or lunchtimes. </w:t>
            </w:r>
          </w:p>
        </w:tc>
        <w:tc>
          <w:tcPr>
            <w:tcW w:w="1394" w:type="dxa"/>
            <w:tcBorders>
              <w:top w:val="single" w:sz="4" w:space="0" w:color="auto"/>
              <w:left w:val="single" w:sz="4" w:space="0" w:color="auto"/>
              <w:bottom w:val="single" w:sz="4" w:space="0" w:color="auto"/>
              <w:right w:val="single" w:sz="4" w:space="0" w:color="auto"/>
            </w:tcBorders>
          </w:tcPr>
          <w:p w14:paraId="68C22421" w14:textId="0FDBB795" w:rsidR="00B37DEA" w:rsidRPr="00B37DEA" w:rsidRDefault="00B37DEA" w:rsidP="00B37DEA">
            <w:pPr>
              <w:rPr>
                <w:rFonts w:asciiTheme="minorHAnsi" w:hAnsiTheme="minorHAnsi" w:cstheme="minorHAnsi"/>
              </w:rPr>
            </w:pPr>
            <w:r w:rsidRPr="00B37DEA">
              <w:rPr>
                <w:rFonts w:asciiTheme="minorHAnsi" w:hAnsiTheme="minorHAnsi" w:cstheme="minorHAnsi"/>
                <w:sz w:val="22"/>
                <w:szCs w:val="22"/>
              </w:rPr>
              <w:t>20/7/20</w:t>
            </w:r>
          </w:p>
        </w:tc>
      </w:tr>
    </w:tbl>
    <w:p w14:paraId="56EC06DA" w14:textId="77777777" w:rsidR="00D54B85" w:rsidRPr="00FE64E9" w:rsidRDefault="00D54B85" w:rsidP="00B64FEE">
      <w:pPr>
        <w:pStyle w:val="Heading2"/>
        <w:keepNext w:val="0"/>
        <w:autoSpaceDE/>
        <w:spacing w:before="0" w:after="0"/>
        <w:ind w:left="142"/>
        <w:rPr>
          <w:rFonts w:ascii="Arial" w:hAnsi="Arial" w:cs="Arial"/>
          <w:iCs w:val="0"/>
          <w:color w:val="0B0C0C"/>
          <w:sz w:val="20"/>
          <w:szCs w:val="20"/>
          <w:lang w:eastAsia="en-GB"/>
        </w:rPr>
      </w:pPr>
      <w:bookmarkStart w:id="8" w:name="_Toc54183398"/>
    </w:p>
    <w:p w14:paraId="04F4C325" w14:textId="38635CCD" w:rsidR="009C5B3D" w:rsidRPr="001D4626" w:rsidRDefault="009C5B3D" w:rsidP="00B64FEE">
      <w:pPr>
        <w:pStyle w:val="Heading2"/>
        <w:keepNext w:val="0"/>
        <w:autoSpaceDE/>
        <w:spacing w:before="0" w:after="0"/>
        <w:ind w:left="142"/>
        <w:rPr>
          <w:rFonts w:ascii="Arial" w:hAnsi="Arial" w:cs="Arial"/>
          <w:iCs w:val="0"/>
          <w:color w:val="0B0C0C"/>
          <w:sz w:val="24"/>
          <w:szCs w:val="24"/>
          <w:lang w:eastAsia="en-GB"/>
        </w:rPr>
      </w:pPr>
      <w:r w:rsidRPr="001D4626">
        <w:rPr>
          <w:rFonts w:ascii="Arial" w:hAnsi="Arial" w:cs="Arial"/>
          <w:iCs w:val="0"/>
          <w:color w:val="0B0C0C"/>
          <w:sz w:val="24"/>
          <w:szCs w:val="24"/>
          <w:lang w:eastAsia="en-GB"/>
        </w:rPr>
        <w:t>Specialist curriculum considerations</w:t>
      </w:r>
      <w:bookmarkEnd w:id="8"/>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212FB7" w:rsidRPr="001D4626" w14:paraId="385759B0" w14:textId="77777777" w:rsidTr="00D81BF0">
        <w:tc>
          <w:tcPr>
            <w:tcW w:w="2128" w:type="dxa"/>
            <w:tcBorders>
              <w:top w:val="single" w:sz="4" w:space="0" w:color="auto"/>
              <w:left w:val="single" w:sz="4" w:space="0" w:color="auto"/>
              <w:bottom w:val="single" w:sz="4" w:space="0" w:color="auto"/>
              <w:right w:val="single" w:sz="4" w:space="0" w:color="auto"/>
            </w:tcBorders>
          </w:tcPr>
          <w:p w14:paraId="6EB2B7E6" w14:textId="38494D98" w:rsidR="00212FB7" w:rsidRPr="00DA7AD5" w:rsidRDefault="00212FB7">
            <w:pPr>
              <w:rPr>
                <w:rFonts w:asciiTheme="minorHAnsi" w:hAnsiTheme="minorHAnsi" w:cstheme="minorHAnsi"/>
                <w:sz w:val="23"/>
                <w:szCs w:val="23"/>
              </w:rPr>
            </w:pPr>
            <w:r w:rsidRPr="00DA7AD5">
              <w:rPr>
                <w:rFonts w:asciiTheme="minorHAnsi" w:hAnsiTheme="minorHAnsi" w:cstheme="minorHAnsi"/>
                <w:sz w:val="23"/>
                <w:szCs w:val="23"/>
              </w:rPr>
              <w:t>All activities</w:t>
            </w:r>
          </w:p>
        </w:tc>
        <w:tc>
          <w:tcPr>
            <w:tcW w:w="7115" w:type="dxa"/>
            <w:tcBorders>
              <w:top w:val="single" w:sz="4" w:space="0" w:color="auto"/>
              <w:left w:val="single" w:sz="4" w:space="0" w:color="auto"/>
              <w:bottom w:val="single" w:sz="4" w:space="0" w:color="auto"/>
              <w:right w:val="single" w:sz="4" w:space="0" w:color="auto"/>
            </w:tcBorders>
          </w:tcPr>
          <w:p w14:paraId="5945D4C9" w14:textId="3AE37413" w:rsidR="00212FB7" w:rsidRPr="00DA7AD5" w:rsidRDefault="00212FB7" w:rsidP="00F610AA">
            <w:pPr>
              <w:pStyle w:val="ListParagraph"/>
              <w:numPr>
                <w:ilvl w:val="0"/>
                <w:numId w:val="49"/>
              </w:numPr>
              <w:rPr>
                <w:rFonts w:asciiTheme="minorHAnsi" w:hAnsiTheme="minorHAnsi" w:cstheme="minorHAnsi"/>
                <w:color w:val="0B0C0C"/>
                <w:sz w:val="23"/>
                <w:szCs w:val="23"/>
              </w:rPr>
            </w:pPr>
            <w:r w:rsidRPr="00DA7AD5">
              <w:rPr>
                <w:rFonts w:asciiTheme="minorHAnsi" w:hAnsiTheme="minorHAnsi" w:cstheme="minorHAnsi"/>
                <w:color w:val="0B0C0C"/>
                <w:sz w:val="23"/>
                <w:szCs w:val="23"/>
              </w:rPr>
              <w:t xml:space="preserve">The cleaning and disinfection requirements outlined in the supplementary </w:t>
            </w:r>
            <w:r w:rsidR="009272A6" w:rsidRPr="00DA7AD5">
              <w:rPr>
                <w:rFonts w:asciiTheme="minorHAnsi" w:hAnsiTheme="minorHAnsi" w:cstheme="minorHAnsi"/>
                <w:color w:val="0B0C0C"/>
                <w:sz w:val="23"/>
                <w:szCs w:val="23"/>
              </w:rPr>
              <w:t xml:space="preserve">cleaning </w:t>
            </w:r>
            <w:r w:rsidRPr="00DA7AD5">
              <w:rPr>
                <w:rFonts w:asciiTheme="minorHAnsi" w:hAnsiTheme="minorHAnsi" w:cstheme="minorHAnsi"/>
                <w:color w:val="0B0C0C"/>
                <w:sz w:val="23"/>
                <w:szCs w:val="23"/>
              </w:rPr>
              <w:t>information for Educational settings is applied for all equipment and touch points associated with specialist curriculum activities.</w:t>
            </w:r>
          </w:p>
        </w:tc>
        <w:tc>
          <w:tcPr>
            <w:tcW w:w="1134" w:type="dxa"/>
            <w:tcBorders>
              <w:top w:val="single" w:sz="4" w:space="0" w:color="auto"/>
              <w:left w:val="single" w:sz="4" w:space="0" w:color="auto"/>
              <w:bottom w:val="single" w:sz="4" w:space="0" w:color="auto"/>
              <w:right w:val="single" w:sz="4" w:space="0" w:color="auto"/>
            </w:tcBorders>
          </w:tcPr>
          <w:p w14:paraId="670101F4" w14:textId="052DFA11" w:rsidR="00212FB7" w:rsidRPr="00E8396B" w:rsidRDefault="00E8396B">
            <w:pPr>
              <w:rPr>
                <w:rFonts w:asciiTheme="minorHAnsi" w:hAnsiTheme="minorHAnsi" w:cstheme="minorHAnsi"/>
                <w:sz w:val="22"/>
                <w:szCs w:val="22"/>
              </w:rPr>
            </w:pPr>
            <w:r w:rsidRPr="00E8396B">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2CB4CCCD" w14:textId="77777777" w:rsidR="00212FB7" w:rsidRPr="00E8396B" w:rsidRDefault="00212FB7">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2F21A22D" w14:textId="3DE58C1F" w:rsidR="00212FB7" w:rsidRPr="00E8396B" w:rsidRDefault="00E8396B">
            <w:pPr>
              <w:rPr>
                <w:rFonts w:asciiTheme="minorHAnsi" w:hAnsiTheme="minorHAnsi" w:cstheme="minorHAnsi"/>
                <w:sz w:val="22"/>
                <w:szCs w:val="22"/>
              </w:rPr>
            </w:pPr>
            <w:r w:rsidRPr="00E8396B">
              <w:rPr>
                <w:rFonts w:asciiTheme="minorHAnsi" w:hAnsiTheme="minorHAnsi" w:cstheme="minorHAnsi"/>
                <w:sz w:val="22"/>
                <w:szCs w:val="22"/>
              </w:rPr>
              <w:t>1/10/20</w:t>
            </w:r>
          </w:p>
        </w:tc>
      </w:tr>
      <w:tr w:rsidR="00F610AA" w:rsidRPr="001D4626" w14:paraId="0E49E234" w14:textId="77777777" w:rsidTr="00D81BF0">
        <w:tc>
          <w:tcPr>
            <w:tcW w:w="2128" w:type="dxa"/>
            <w:tcBorders>
              <w:top w:val="single" w:sz="4" w:space="0" w:color="auto"/>
              <w:left w:val="single" w:sz="4" w:space="0" w:color="auto"/>
              <w:bottom w:val="nil"/>
              <w:right w:val="single" w:sz="4" w:space="0" w:color="auto"/>
            </w:tcBorders>
          </w:tcPr>
          <w:p w14:paraId="3DF14C4C" w14:textId="1AA94C57" w:rsidR="00F610AA" w:rsidRPr="00DA7AD5" w:rsidRDefault="00F610AA">
            <w:pPr>
              <w:rPr>
                <w:rFonts w:asciiTheme="minorHAnsi" w:hAnsiTheme="minorHAnsi" w:cstheme="minorHAnsi"/>
                <w:sz w:val="23"/>
                <w:szCs w:val="23"/>
              </w:rPr>
            </w:pPr>
            <w:r w:rsidRPr="00FE64E9">
              <w:rPr>
                <w:rFonts w:asciiTheme="minorHAnsi" w:hAnsiTheme="minorHAnsi" w:cstheme="minorHAnsi"/>
                <w:sz w:val="23"/>
                <w:szCs w:val="23"/>
                <w:highlight w:val="lightGray"/>
              </w:rPr>
              <w:t>Music, dance and drama – general principles</w:t>
            </w:r>
          </w:p>
        </w:tc>
        <w:tc>
          <w:tcPr>
            <w:tcW w:w="7115" w:type="dxa"/>
            <w:tcBorders>
              <w:top w:val="single" w:sz="4" w:space="0" w:color="auto"/>
              <w:left w:val="single" w:sz="4" w:space="0" w:color="auto"/>
              <w:bottom w:val="single" w:sz="4" w:space="0" w:color="auto"/>
              <w:right w:val="single" w:sz="4" w:space="0" w:color="auto"/>
            </w:tcBorders>
          </w:tcPr>
          <w:p w14:paraId="668F3F6A" w14:textId="77777777" w:rsidR="004A546D" w:rsidRDefault="004A546D" w:rsidP="00F610AA">
            <w:pPr>
              <w:pStyle w:val="ListParagraph"/>
              <w:numPr>
                <w:ilvl w:val="0"/>
                <w:numId w:val="49"/>
              </w:numPr>
              <w:rPr>
                <w:rFonts w:asciiTheme="minorHAnsi" w:hAnsiTheme="minorHAnsi" w:cstheme="minorHAnsi"/>
                <w:color w:val="0B0C0C"/>
                <w:sz w:val="23"/>
                <w:szCs w:val="23"/>
              </w:rPr>
            </w:pPr>
            <w:r w:rsidRPr="00015FFE">
              <w:rPr>
                <w:rFonts w:asciiTheme="minorHAnsi" w:hAnsiTheme="minorHAnsi" w:cstheme="minorHAnsi"/>
                <w:color w:val="0B0C0C"/>
                <w:sz w:val="23"/>
                <w:szCs w:val="23"/>
              </w:rPr>
              <w:t>Playing instruments and singing in small groups takes place outdoors where possible</w:t>
            </w:r>
            <w:r w:rsidRPr="00DA7AD5">
              <w:rPr>
                <w:rFonts w:asciiTheme="minorHAnsi" w:hAnsiTheme="minorHAnsi" w:cstheme="minorHAnsi"/>
                <w:color w:val="0B0C0C"/>
                <w:sz w:val="23"/>
                <w:szCs w:val="23"/>
              </w:rPr>
              <w:t xml:space="preserve"> </w:t>
            </w:r>
          </w:p>
          <w:p w14:paraId="54D94C46" w14:textId="1467A0C4" w:rsidR="00F610AA" w:rsidRDefault="00F610AA" w:rsidP="00F610AA">
            <w:pPr>
              <w:pStyle w:val="ListParagraph"/>
              <w:numPr>
                <w:ilvl w:val="0"/>
                <w:numId w:val="49"/>
              </w:numPr>
              <w:rPr>
                <w:rFonts w:asciiTheme="minorHAnsi" w:hAnsiTheme="minorHAnsi" w:cstheme="minorHAnsi"/>
                <w:color w:val="0B0C0C"/>
                <w:sz w:val="23"/>
                <w:szCs w:val="23"/>
              </w:rPr>
            </w:pPr>
            <w:r w:rsidRPr="00DA7AD5">
              <w:rPr>
                <w:rFonts w:asciiTheme="minorHAnsi" w:hAnsiTheme="minorHAnsi" w:cstheme="minorHAnsi"/>
                <w:color w:val="0B0C0C"/>
                <w:sz w:val="23"/>
                <w:szCs w:val="23"/>
              </w:rPr>
              <w:t xml:space="preserve">Care is taken to </w:t>
            </w:r>
            <w:r w:rsidR="00030A50" w:rsidRPr="00DA7AD5">
              <w:rPr>
                <w:rFonts w:asciiTheme="minorHAnsi" w:hAnsiTheme="minorHAnsi" w:cstheme="minorHAnsi"/>
                <w:color w:val="0B0C0C"/>
                <w:sz w:val="23"/>
                <w:szCs w:val="23"/>
              </w:rPr>
              <w:t>observe</w:t>
            </w:r>
            <w:r w:rsidRPr="00DA7AD5">
              <w:rPr>
                <w:rFonts w:asciiTheme="minorHAnsi" w:hAnsiTheme="minorHAnsi" w:cstheme="minorHAnsi"/>
                <w:color w:val="0B0C0C"/>
                <w:sz w:val="23"/>
                <w:szCs w:val="23"/>
              </w:rPr>
              <w:t xml:space="preserve"> </w:t>
            </w:r>
            <w:r w:rsidR="00F10F95" w:rsidRPr="00DA7AD5">
              <w:rPr>
                <w:rFonts w:asciiTheme="minorHAnsi" w:hAnsiTheme="minorHAnsi" w:cstheme="minorHAnsi"/>
                <w:color w:val="0B0C0C"/>
                <w:sz w:val="23"/>
                <w:szCs w:val="23"/>
              </w:rPr>
              <w:t xml:space="preserve">2m </w:t>
            </w:r>
            <w:r w:rsidRPr="00DA7AD5">
              <w:rPr>
                <w:rFonts w:asciiTheme="minorHAnsi" w:hAnsiTheme="minorHAnsi" w:cstheme="minorHAnsi"/>
                <w:color w:val="0B0C0C"/>
                <w:sz w:val="23"/>
                <w:szCs w:val="23"/>
              </w:rPr>
              <w:t>social distancing</w:t>
            </w:r>
            <w:r w:rsidR="0061779D">
              <w:rPr>
                <w:rFonts w:asciiTheme="minorHAnsi" w:hAnsiTheme="minorHAnsi" w:cstheme="minorHAnsi"/>
                <w:color w:val="0B0C0C"/>
                <w:sz w:val="23"/>
                <w:szCs w:val="23"/>
              </w:rPr>
              <w:t xml:space="preserve"> as much as possible</w:t>
            </w:r>
          </w:p>
          <w:p w14:paraId="0F9DBB3A" w14:textId="31245126" w:rsidR="0061779D" w:rsidRPr="00DA7AD5" w:rsidRDefault="0061779D" w:rsidP="00F610AA">
            <w:pPr>
              <w:pStyle w:val="ListParagraph"/>
              <w:numPr>
                <w:ilvl w:val="0"/>
                <w:numId w:val="49"/>
              </w:numPr>
              <w:rPr>
                <w:rFonts w:asciiTheme="minorHAnsi" w:hAnsiTheme="minorHAnsi" w:cstheme="minorHAnsi"/>
                <w:color w:val="0B0C0C"/>
                <w:sz w:val="23"/>
                <w:szCs w:val="23"/>
              </w:rPr>
            </w:pPr>
            <w:r w:rsidRPr="00DA7AD5">
              <w:rPr>
                <w:rFonts w:asciiTheme="minorHAnsi" w:hAnsiTheme="minorHAnsi" w:cstheme="minorHAnsi"/>
                <w:color w:val="0B0C0C"/>
                <w:sz w:val="23"/>
                <w:szCs w:val="23"/>
              </w:rPr>
              <w:t>Background and accompanying music sound levels discourage unduly raised voices</w:t>
            </w:r>
          </w:p>
          <w:p w14:paraId="3E5782C4" w14:textId="673513D6" w:rsidR="00F610AA" w:rsidRDefault="00F610AA" w:rsidP="00F610AA">
            <w:pPr>
              <w:pStyle w:val="ListParagraph"/>
              <w:numPr>
                <w:ilvl w:val="0"/>
                <w:numId w:val="49"/>
              </w:numPr>
              <w:rPr>
                <w:rFonts w:asciiTheme="minorHAnsi" w:hAnsiTheme="minorHAnsi" w:cstheme="minorHAnsi"/>
                <w:color w:val="0B0C0C"/>
                <w:sz w:val="23"/>
                <w:szCs w:val="23"/>
              </w:rPr>
            </w:pPr>
            <w:r w:rsidRPr="00DA7AD5">
              <w:rPr>
                <w:rFonts w:asciiTheme="minorHAnsi" w:hAnsiTheme="minorHAnsi" w:cstheme="minorHAnsi"/>
                <w:color w:val="0B0C0C"/>
                <w:sz w:val="23"/>
                <w:szCs w:val="23"/>
              </w:rPr>
              <w:t>The available space</w:t>
            </w:r>
            <w:r w:rsidR="0061779D">
              <w:rPr>
                <w:rFonts w:asciiTheme="minorHAnsi" w:hAnsiTheme="minorHAnsi" w:cstheme="minorHAnsi"/>
                <w:color w:val="0B0C0C"/>
                <w:sz w:val="23"/>
                <w:szCs w:val="23"/>
              </w:rPr>
              <w:t xml:space="preserve"> and ventilation in that space</w:t>
            </w:r>
            <w:r w:rsidRPr="00DA7AD5">
              <w:rPr>
                <w:rFonts w:asciiTheme="minorHAnsi" w:hAnsiTheme="minorHAnsi" w:cstheme="minorHAnsi"/>
                <w:color w:val="0B0C0C"/>
                <w:sz w:val="23"/>
                <w:szCs w:val="23"/>
              </w:rPr>
              <w:t xml:space="preserve"> is </w:t>
            </w:r>
            <w:r w:rsidR="00030A50" w:rsidRPr="00DA7AD5">
              <w:rPr>
                <w:rFonts w:asciiTheme="minorHAnsi" w:hAnsiTheme="minorHAnsi" w:cstheme="minorHAnsi"/>
                <w:color w:val="0B0C0C"/>
                <w:sz w:val="23"/>
                <w:szCs w:val="23"/>
              </w:rPr>
              <w:t>considered,</w:t>
            </w:r>
            <w:r w:rsidRPr="00DA7AD5">
              <w:rPr>
                <w:rFonts w:asciiTheme="minorHAnsi" w:hAnsiTheme="minorHAnsi" w:cstheme="minorHAnsi"/>
                <w:color w:val="0B0C0C"/>
                <w:sz w:val="23"/>
                <w:szCs w:val="23"/>
              </w:rPr>
              <w:t xml:space="preserve"> and group activity has been limited where necessary due to space available</w:t>
            </w:r>
            <w:r w:rsidR="0061779D">
              <w:rPr>
                <w:rFonts w:asciiTheme="minorHAnsi" w:hAnsiTheme="minorHAnsi" w:cstheme="minorHAnsi"/>
                <w:color w:val="0B0C0C"/>
                <w:sz w:val="23"/>
                <w:szCs w:val="23"/>
              </w:rPr>
              <w:t xml:space="preserve"> and ventilation requirements</w:t>
            </w:r>
          </w:p>
          <w:p w14:paraId="45D25F0F" w14:textId="32958A3B" w:rsidR="0061779D" w:rsidRDefault="0061779D" w:rsidP="0061779D">
            <w:pPr>
              <w:pStyle w:val="ListParagraph"/>
              <w:numPr>
                <w:ilvl w:val="0"/>
                <w:numId w:val="49"/>
              </w:numPr>
              <w:rPr>
                <w:rFonts w:asciiTheme="minorHAnsi" w:hAnsiTheme="minorHAnsi" w:cstheme="minorHAnsi"/>
                <w:color w:val="0B0C0C"/>
                <w:sz w:val="23"/>
                <w:szCs w:val="23"/>
              </w:rPr>
            </w:pPr>
            <w:r>
              <w:rPr>
                <w:rFonts w:asciiTheme="minorHAnsi" w:hAnsiTheme="minorHAnsi" w:cstheme="minorHAnsi"/>
                <w:color w:val="0B0C0C"/>
                <w:sz w:val="23"/>
                <w:szCs w:val="23"/>
              </w:rPr>
              <w:t>M</w:t>
            </w:r>
            <w:r w:rsidRPr="00DA7AD5">
              <w:rPr>
                <w:rFonts w:asciiTheme="minorHAnsi" w:hAnsiTheme="minorHAnsi" w:cstheme="minorHAnsi"/>
                <w:color w:val="0B0C0C"/>
                <w:sz w:val="23"/>
                <w:szCs w:val="23"/>
              </w:rPr>
              <w:t xml:space="preserve">icrophones </w:t>
            </w:r>
            <w:r>
              <w:rPr>
                <w:rFonts w:asciiTheme="minorHAnsi" w:hAnsiTheme="minorHAnsi" w:cstheme="minorHAnsi"/>
                <w:color w:val="0B0C0C"/>
                <w:sz w:val="23"/>
                <w:szCs w:val="23"/>
              </w:rPr>
              <w:t xml:space="preserve">are used </w:t>
            </w:r>
            <w:r w:rsidRPr="00DA7AD5">
              <w:rPr>
                <w:rFonts w:asciiTheme="minorHAnsi" w:hAnsiTheme="minorHAnsi" w:cstheme="minorHAnsi"/>
                <w:color w:val="0B0C0C"/>
                <w:sz w:val="23"/>
                <w:szCs w:val="23"/>
              </w:rPr>
              <w:t xml:space="preserve">where possible to reduce the need to shout or sing loudly. </w:t>
            </w:r>
          </w:p>
          <w:p w14:paraId="4061D5E4" w14:textId="1CB839CC" w:rsidR="0061779D" w:rsidRPr="00DA7AD5" w:rsidRDefault="0061779D" w:rsidP="0061779D">
            <w:pPr>
              <w:pStyle w:val="ListParagraph"/>
              <w:numPr>
                <w:ilvl w:val="0"/>
                <w:numId w:val="49"/>
              </w:numPr>
              <w:rPr>
                <w:rFonts w:asciiTheme="minorHAnsi" w:hAnsiTheme="minorHAnsi" w:cstheme="minorHAnsi"/>
                <w:color w:val="0B0C0C"/>
                <w:sz w:val="23"/>
                <w:szCs w:val="23"/>
              </w:rPr>
            </w:pPr>
            <w:r>
              <w:rPr>
                <w:rFonts w:asciiTheme="minorHAnsi" w:hAnsiTheme="minorHAnsi" w:cstheme="minorHAnsi"/>
                <w:color w:val="0B0C0C"/>
                <w:sz w:val="23"/>
                <w:szCs w:val="23"/>
              </w:rPr>
              <w:t>C</w:t>
            </w:r>
            <w:r w:rsidRPr="00DA7AD5">
              <w:rPr>
                <w:rFonts w:asciiTheme="minorHAnsi" w:hAnsiTheme="minorHAnsi" w:cstheme="minorHAnsi"/>
                <w:color w:val="0B0C0C"/>
                <w:sz w:val="23"/>
                <w:szCs w:val="23"/>
              </w:rPr>
              <w:t xml:space="preserve">hildren </w:t>
            </w:r>
            <w:r>
              <w:rPr>
                <w:rFonts w:asciiTheme="minorHAnsi" w:hAnsiTheme="minorHAnsi" w:cstheme="minorHAnsi"/>
                <w:color w:val="0B0C0C"/>
                <w:sz w:val="23"/>
                <w:szCs w:val="23"/>
              </w:rPr>
              <w:t xml:space="preserve">are encouraged </w:t>
            </w:r>
            <w:r w:rsidRPr="00DA7AD5">
              <w:rPr>
                <w:rFonts w:asciiTheme="minorHAnsi" w:hAnsiTheme="minorHAnsi" w:cstheme="minorHAnsi"/>
                <w:color w:val="0B0C0C"/>
                <w:sz w:val="23"/>
                <w:szCs w:val="23"/>
              </w:rPr>
              <w:t>to sing quietly.</w:t>
            </w:r>
          </w:p>
          <w:p w14:paraId="611FB967" w14:textId="1B65874B" w:rsidR="0061779D" w:rsidRDefault="0061779D" w:rsidP="00F610AA">
            <w:pPr>
              <w:pStyle w:val="ListParagraph"/>
              <w:numPr>
                <w:ilvl w:val="0"/>
                <w:numId w:val="49"/>
              </w:numPr>
              <w:rPr>
                <w:rFonts w:asciiTheme="minorHAnsi" w:hAnsiTheme="minorHAnsi" w:cstheme="minorHAnsi"/>
                <w:color w:val="0B0C0C"/>
                <w:sz w:val="23"/>
                <w:szCs w:val="23"/>
              </w:rPr>
            </w:pPr>
            <w:r w:rsidRPr="00DA7AD5">
              <w:rPr>
                <w:rFonts w:asciiTheme="minorHAnsi" w:hAnsiTheme="minorHAnsi" w:cstheme="minorHAnsi"/>
                <w:color w:val="0B0C0C"/>
                <w:sz w:val="23"/>
                <w:szCs w:val="23"/>
              </w:rPr>
              <w:t>Face to face positioning is avoided, giving preference to back to back or side to side positioning</w:t>
            </w:r>
          </w:p>
          <w:p w14:paraId="6ADD5E1D" w14:textId="77777777" w:rsidR="0061779D" w:rsidRDefault="0061779D" w:rsidP="0061779D">
            <w:pPr>
              <w:pStyle w:val="ListParagraph"/>
              <w:numPr>
                <w:ilvl w:val="0"/>
                <w:numId w:val="49"/>
              </w:numPr>
              <w:rPr>
                <w:rFonts w:asciiTheme="minorHAnsi" w:hAnsiTheme="minorHAnsi" w:cstheme="minorHAnsi"/>
                <w:color w:val="0B0C0C"/>
                <w:sz w:val="23"/>
                <w:szCs w:val="23"/>
              </w:rPr>
            </w:pPr>
            <w:r w:rsidRPr="00DA7AD5">
              <w:rPr>
                <w:rFonts w:asciiTheme="minorHAnsi" w:hAnsiTheme="minorHAnsi" w:cstheme="minorHAnsi"/>
                <w:color w:val="0B0C0C"/>
                <w:sz w:val="23"/>
                <w:szCs w:val="23"/>
              </w:rPr>
              <w:t>Wind and brass players are positioned so that air from their instrument does not blow into another player.</w:t>
            </w:r>
          </w:p>
          <w:p w14:paraId="5F1C2CCB" w14:textId="77777777" w:rsidR="0061779D" w:rsidRDefault="00F610AA" w:rsidP="00B4112A">
            <w:pPr>
              <w:pStyle w:val="ListParagraph"/>
              <w:numPr>
                <w:ilvl w:val="0"/>
                <w:numId w:val="49"/>
              </w:numPr>
              <w:rPr>
                <w:rFonts w:asciiTheme="minorHAnsi" w:hAnsiTheme="minorHAnsi" w:cstheme="minorHAnsi"/>
                <w:color w:val="0B0C0C"/>
                <w:sz w:val="23"/>
                <w:szCs w:val="23"/>
              </w:rPr>
            </w:pPr>
            <w:r w:rsidRPr="0061779D">
              <w:rPr>
                <w:rFonts w:asciiTheme="minorHAnsi" w:hAnsiTheme="minorHAnsi" w:cstheme="minorHAnsi"/>
                <w:color w:val="0B0C0C"/>
                <w:sz w:val="23"/>
                <w:szCs w:val="23"/>
              </w:rPr>
              <w:t xml:space="preserve">Staff will not carry out physical correction and avoid situations where distancing requirements </w:t>
            </w:r>
            <w:r w:rsidR="00212FB7" w:rsidRPr="0061779D">
              <w:rPr>
                <w:rFonts w:asciiTheme="minorHAnsi" w:hAnsiTheme="minorHAnsi" w:cstheme="minorHAnsi"/>
                <w:color w:val="0B0C0C"/>
                <w:sz w:val="23"/>
                <w:szCs w:val="23"/>
              </w:rPr>
              <w:t>cannot</w:t>
            </w:r>
            <w:r w:rsidRPr="0061779D">
              <w:rPr>
                <w:rFonts w:asciiTheme="minorHAnsi" w:hAnsiTheme="minorHAnsi" w:cstheme="minorHAnsi"/>
                <w:color w:val="0B0C0C"/>
                <w:sz w:val="23"/>
                <w:szCs w:val="23"/>
              </w:rPr>
              <w:t xml:space="preserve"> be </w:t>
            </w:r>
            <w:r w:rsidR="00212FB7" w:rsidRPr="0061779D">
              <w:rPr>
                <w:rFonts w:asciiTheme="minorHAnsi" w:hAnsiTheme="minorHAnsi" w:cstheme="minorHAnsi"/>
                <w:color w:val="0B0C0C"/>
                <w:sz w:val="23"/>
                <w:szCs w:val="23"/>
              </w:rPr>
              <w:t>followed</w:t>
            </w:r>
            <w:r w:rsidR="0061779D">
              <w:rPr>
                <w:rFonts w:asciiTheme="minorHAnsi" w:hAnsiTheme="minorHAnsi" w:cstheme="minorHAnsi"/>
                <w:color w:val="0B0C0C"/>
                <w:sz w:val="23"/>
                <w:szCs w:val="23"/>
              </w:rPr>
              <w:t xml:space="preserve"> </w:t>
            </w:r>
          </w:p>
          <w:p w14:paraId="60F8DB69" w14:textId="728B2520" w:rsidR="00030A50" w:rsidRPr="0061779D" w:rsidRDefault="00F610AA" w:rsidP="00B4112A">
            <w:pPr>
              <w:pStyle w:val="ListParagraph"/>
              <w:numPr>
                <w:ilvl w:val="0"/>
                <w:numId w:val="49"/>
              </w:numPr>
              <w:rPr>
                <w:rFonts w:asciiTheme="minorHAnsi" w:hAnsiTheme="minorHAnsi" w:cstheme="minorHAnsi"/>
                <w:color w:val="0B0C0C"/>
                <w:sz w:val="23"/>
                <w:szCs w:val="23"/>
              </w:rPr>
            </w:pPr>
            <w:r w:rsidRPr="0061779D">
              <w:rPr>
                <w:rFonts w:asciiTheme="minorHAnsi" w:hAnsiTheme="minorHAnsi" w:cstheme="minorHAnsi"/>
                <w:color w:val="0B0C0C"/>
                <w:sz w:val="23"/>
                <w:szCs w:val="23"/>
              </w:rPr>
              <w:t>Drama activities are planned to map movements to ensure social distancing, including one way systems</w:t>
            </w:r>
          </w:p>
          <w:p w14:paraId="3D663F40" w14:textId="77777777" w:rsidR="0061779D" w:rsidRPr="00DA7AD5" w:rsidRDefault="0061779D" w:rsidP="0061779D">
            <w:pPr>
              <w:pStyle w:val="ListParagraph"/>
              <w:numPr>
                <w:ilvl w:val="0"/>
                <w:numId w:val="49"/>
              </w:numPr>
              <w:rPr>
                <w:rFonts w:asciiTheme="minorHAnsi" w:hAnsiTheme="minorHAnsi" w:cstheme="minorHAnsi"/>
                <w:color w:val="0B0C0C"/>
                <w:sz w:val="23"/>
                <w:szCs w:val="23"/>
              </w:rPr>
            </w:pPr>
            <w:r w:rsidRPr="00DA7AD5">
              <w:rPr>
                <w:rFonts w:asciiTheme="minorHAnsi" w:hAnsiTheme="minorHAnsi" w:cstheme="minorHAnsi"/>
                <w:color w:val="0B0C0C"/>
                <w:sz w:val="23"/>
                <w:szCs w:val="23"/>
              </w:rPr>
              <w:t>Extending main groups outside of curriculum requirements is avoided where possible.</w:t>
            </w:r>
          </w:p>
          <w:p w14:paraId="46063FE2" w14:textId="5FBF8CED" w:rsidR="0061779D" w:rsidRPr="00DA7AD5" w:rsidRDefault="0061779D" w:rsidP="0061779D">
            <w:pPr>
              <w:pStyle w:val="ListParagraph"/>
              <w:numPr>
                <w:ilvl w:val="0"/>
                <w:numId w:val="49"/>
              </w:numPr>
              <w:rPr>
                <w:rFonts w:asciiTheme="minorHAnsi" w:hAnsiTheme="minorHAnsi" w:cstheme="minorHAnsi"/>
                <w:color w:val="0B0C0C"/>
                <w:sz w:val="23"/>
                <w:szCs w:val="23"/>
              </w:rPr>
            </w:pPr>
            <w:r>
              <w:rPr>
                <w:rFonts w:asciiTheme="minorHAnsi" w:hAnsiTheme="minorHAnsi" w:cstheme="minorHAnsi"/>
                <w:color w:val="0B0C0C"/>
                <w:sz w:val="23"/>
                <w:szCs w:val="23"/>
              </w:rPr>
              <w:t>Hand hygiene and disinfection arrangements are in place</w:t>
            </w:r>
          </w:p>
          <w:p w14:paraId="6E4373F0" w14:textId="77777777" w:rsidR="0061779D" w:rsidRDefault="0061779D" w:rsidP="0061779D">
            <w:pPr>
              <w:pStyle w:val="ListParagraph"/>
              <w:numPr>
                <w:ilvl w:val="0"/>
                <w:numId w:val="49"/>
              </w:numPr>
              <w:rPr>
                <w:rFonts w:asciiTheme="minorHAnsi" w:hAnsiTheme="minorHAnsi" w:cstheme="minorHAnsi"/>
                <w:color w:val="0B0C0C"/>
                <w:sz w:val="23"/>
                <w:szCs w:val="23"/>
              </w:rPr>
            </w:pPr>
            <w:r w:rsidRPr="00DA7AD5">
              <w:rPr>
                <w:rFonts w:asciiTheme="minorHAnsi" w:hAnsiTheme="minorHAnsi" w:cstheme="minorHAnsi"/>
                <w:color w:val="0B0C0C"/>
                <w:sz w:val="23"/>
                <w:szCs w:val="23"/>
              </w:rPr>
              <w:lastRenderedPageBreak/>
              <w:t>Where taking place indoors a room is used with as much space as possible, for example rooms with high ceilings to enable dilution of aerosol transmission.</w:t>
            </w:r>
          </w:p>
          <w:p w14:paraId="6D08DE77" w14:textId="281FFD41" w:rsidR="0061779D" w:rsidRPr="00DA7AD5" w:rsidRDefault="0061779D" w:rsidP="0061779D">
            <w:pPr>
              <w:pStyle w:val="ListParagraph"/>
              <w:numPr>
                <w:ilvl w:val="0"/>
                <w:numId w:val="49"/>
              </w:numPr>
              <w:rPr>
                <w:rFonts w:asciiTheme="minorHAnsi" w:hAnsiTheme="minorHAnsi" w:cstheme="minorHAnsi"/>
                <w:color w:val="0B0C0C"/>
                <w:sz w:val="23"/>
                <w:szCs w:val="23"/>
              </w:rPr>
            </w:pPr>
            <w:r w:rsidRPr="00DA7AD5">
              <w:rPr>
                <w:rFonts w:asciiTheme="minorHAnsi" w:hAnsiTheme="minorHAnsi" w:cstheme="minorHAnsi"/>
                <w:color w:val="0B0C0C"/>
                <w:sz w:val="23"/>
                <w:szCs w:val="23"/>
              </w:rPr>
              <w:t>Where singing, wind and brass playing does take place in larger groups, significant space, natural airflow (at least 10l/s/person for all present, including audiences) and strict social distancing is maintained.</w:t>
            </w:r>
          </w:p>
        </w:tc>
        <w:tc>
          <w:tcPr>
            <w:tcW w:w="1134" w:type="dxa"/>
            <w:tcBorders>
              <w:top w:val="single" w:sz="4" w:space="0" w:color="auto"/>
              <w:left w:val="single" w:sz="4" w:space="0" w:color="auto"/>
              <w:bottom w:val="single" w:sz="4" w:space="0" w:color="auto"/>
              <w:right w:val="single" w:sz="4" w:space="0" w:color="auto"/>
            </w:tcBorders>
          </w:tcPr>
          <w:p w14:paraId="084B79CA" w14:textId="160D1D87" w:rsidR="00F610AA" w:rsidRPr="001D4626" w:rsidRDefault="00E8396B">
            <w:r w:rsidRPr="00E8396B">
              <w:rPr>
                <w:rFonts w:asciiTheme="minorHAnsi" w:hAnsiTheme="minorHAnsi" w:cstheme="minorHAnsi"/>
                <w:sz w:val="22"/>
                <w:szCs w:val="22"/>
              </w:rPr>
              <w:lastRenderedPageBreak/>
              <w:t>Yes</w:t>
            </w:r>
          </w:p>
        </w:tc>
        <w:tc>
          <w:tcPr>
            <w:tcW w:w="3544" w:type="dxa"/>
            <w:tcBorders>
              <w:top w:val="single" w:sz="4" w:space="0" w:color="auto"/>
              <w:left w:val="single" w:sz="4" w:space="0" w:color="auto"/>
              <w:bottom w:val="single" w:sz="4" w:space="0" w:color="auto"/>
              <w:right w:val="single" w:sz="4" w:space="0" w:color="auto"/>
            </w:tcBorders>
          </w:tcPr>
          <w:p w14:paraId="51BA4604" w14:textId="77777777" w:rsidR="00F610AA" w:rsidRDefault="00E8396B">
            <w:pPr>
              <w:rPr>
                <w:rFonts w:asciiTheme="minorHAnsi" w:hAnsiTheme="minorHAnsi" w:cstheme="minorHAnsi"/>
                <w:sz w:val="22"/>
                <w:szCs w:val="22"/>
              </w:rPr>
            </w:pPr>
            <w:r w:rsidRPr="00E8396B">
              <w:rPr>
                <w:rFonts w:asciiTheme="minorHAnsi" w:hAnsiTheme="minorHAnsi" w:cstheme="minorHAnsi"/>
                <w:sz w:val="22"/>
                <w:szCs w:val="22"/>
              </w:rPr>
              <w:t>Choir will take place in smaller groups within class bubbles. Choir will be outside if possible, if not in the school hall with the door open. Children will be at least 2m apart and forward facing.</w:t>
            </w:r>
            <w:r>
              <w:rPr>
                <w:rFonts w:asciiTheme="minorHAnsi" w:hAnsiTheme="minorHAnsi" w:cstheme="minorHAnsi"/>
                <w:sz w:val="22"/>
                <w:szCs w:val="22"/>
              </w:rPr>
              <w:t xml:space="preserve"> Choir will be limited to 10 children at any one time.</w:t>
            </w:r>
          </w:p>
          <w:p w14:paraId="721CF4D8" w14:textId="77777777" w:rsidR="00E8396B" w:rsidRPr="00E8396B" w:rsidRDefault="00E8396B" w:rsidP="00E8396B">
            <w:pPr>
              <w:rPr>
                <w:rFonts w:asciiTheme="minorHAnsi" w:hAnsiTheme="minorHAnsi" w:cstheme="minorHAnsi"/>
                <w:sz w:val="22"/>
                <w:szCs w:val="22"/>
              </w:rPr>
            </w:pPr>
            <w:r w:rsidRPr="00E8396B">
              <w:rPr>
                <w:rFonts w:asciiTheme="minorHAnsi" w:hAnsiTheme="minorHAnsi" w:cstheme="minorHAnsi"/>
                <w:sz w:val="22"/>
                <w:szCs w:val="22"/>
              </w:rPr>
              <w:t xml:space="preserve">Clarinet/brass lessons will not take place until further notice. </w:t>
            </w:r>
          </w:p>
          <w:p w14:paraId="528BE5EA" w14:textId="3C94C54D" w:rsidR="00E8396B" w:rsidRPr="00E8396B" w:rsidRDefault="00E8396B">
            <w:pPr>
              <w:rPr>
                <w:rFonts w:asciiTheme="minorHAnsi" w:hAnsiTheme="minorHAnsi" w:cstheme="minorHAnsi"/>
              </w:rPr>
            </w:pPr>
            <w:r w:rsidRPr="00E8396B">
              <w:rPr>
                <w:rFonts w:asciiTheme="minorHAnsi" w:hAnsiTheme="minorHAnsi" w:cstheme="minorHAnsi"/>
                <w:sz w:val="22"/>
                <w:szCs w:val="22"/>
              </w:rPr>
              <w:t>Children will be able to look at all instruments, however will not be able to play wind instruments. Other instruments can be played, although these will be cleaned and children will sanitise hands afterwards.</w:t>
            </w:r>
          </w:p>
        </w:tc>
        <w:tc>
          <w:tcPr>
            <w:tcW w:w="1394" w:type="dxa"/>
            <w:tcBorders>
              <w:top w:val="single" w:sz="4" w:space="0" w:color="auto"/>
              <w:left w:val="single" w:sz="4" w:space="0" w:color="auto"/>
              <w:bottom w:val="single" w:sz="4" w:space="0" w:color="auto"/>
              <w:right w:val="single" w:sz="4" w:space="0" w:color="auto"/>
            </w:tcBorders>
          </w:tcPr>
          <w:p w14:paraId="5C00304D" w14:textId="58864409" w:rsidR="00F610AA" w:rsidRPr="001D4626" w:rsidRDefault="00E8396B">
            <w:r w:rsidRPr="00E8396B">
              <w:rPr>
                <w:rFonts w:asciiTheme="minorHAnsi" w:hAnsiTheme="minorHAnsi" w:cstheme="minorHAnsi"/>
                <w:sz w:val="22"/>
                <w:szCs w:val="22"/>
              </w:rPr>
              <w:t>1/10/20</w:t>
            </w:r>
          </w:p>
        </w:tc>
      </w:tr>
      <w:tr w:rsidR="00015FFE" w:rsidRPr="001D4626" w14:paraId="4EF77904" w14:textId="77777777" w:rsidTr="00D81BF0">
        <w:trPr>
          <w:trHeight w:val="5896"/>
        </w:trPr>
        <w:tc>
          <w:tcPr>
            <w:tcW w:w="2128" w:type="dxa"/>
            <w:tcBorders>
              <w:top w:val="single" w:sz="4" w:space="0" w:color="auto"/>
              <w:left w:val="single" w:sz="4" w:space="0" w:color="auto"/>
              <w:right w:val="single" w:sz="4" w:space="0" w:color="auto"/>
            </w:tcBorders>
          </w:tcPr>
          <w:p w14:paraId="284F63D2" w14:textId="19B549AF" w:rsidR="00015FFE" w:rsidRPr="00B64FEE" w:rsidRDefault="00015FFE">
            <w:pPr>
              <w:rPr>
                <w:rFonts w:asciiTheme="minorHAnsi" w:hAnsiTheme="minorHAnsi" w:cstheme="minorHAnsi"/>
                <w:sz w:val="23"/>
                <w:szCs w:val="23"/>
              </w:rPr>
            </w:pPr>
            <w:r>
              <w:rPr>
                <w:rFonts w:asciiTheme="minorHAnsi" w:hAnsiTheme="minorHAnsi" w:cstheme="minorHAnsi"/>
                <w:sz w:val="23"/>
                <w:szCs w:val="23"/>
              </w:rPr>
              <w:t>Handling items, equipment and instruments</w:t>
            </w:r>
          </w:p>
        </w:tc>
        <w:tc>
          <w:tcPr>
            <w:tcW w:w="7115" w:type="dxa"/>
            <w:tcBorders>
              <w:top w:val="single" w:sz="4" w:space="0" w:color="auto"/>
              <w:left w:val="single" w:sz="4" w:space="0" w:color="auto"/>
              <w:right w:val="single" w:sz="4" w:space="0" w:color="auto"/>
            </w:tcBorders>
          </w:tcPr>
          <w:p w14:paraId="79AC0660" w14:textId="08EAEF75" w:rsidR="00015FFE" w:rsidRPr="00015FFE" w:rsidRDefault="00015FFE" w:rsidP="004A546D">
            <w:pPr>
              <w:pStyle w:val="ListParagraph"/>
              <w:numPr>
                <w:ilvl w:val="0"/>
                <w:numId w:val="75"/>
              </w:numPr>
              <w:ind w:left="340" w:hanging="284"/>
              <w:rPr>
                <w:rFonts w:asciiTheme="minorHAnsi" w:hAnsiTheme="minorHAnsi" w:cstheme="minorHAnsi"/>
                <w:color w:val="0B0C0C"/>
                <w:sz w:val="23"/>
                <w:szCs w:val="23"/>
              </w:rPr>
            </w:pPr>
            <w:r w:rsidRPr="00015FFE">
              <w:rPr>
                <w:rFonts w:asciiTheme="minorHAnsi" w:hAnsiTheme="minorHAnsi" w:cstheme="minorHAnsi"/>
                <w:color w:val="0B0C0C"/>
                <w:sz w:val="23"/>
                <w:szCs w:val="23"/>
              </w:rPr>
              <w:t xml:space="preserve">Equipment sharing is avoided wherever it is possible including </w:t>
            </w:r>
            <w:r w:rsidR="004A546D" w:rsidRPr="00015FFE">
              <w:rPr>
                <w:rFonts w:asciiTheme="minorHAnsi" w:hAnsiTheme="minorHAnsi" w:cstheme="minorHAnsi"/>
                <w:color w:val="0B0C0C"/>
                <w:sz w:val="23"/>
                <w:szCs w:val="23"/>
              </w:rPr>
              <w:t>microphones and instruments</w:t>
            </w:r>
            <w:r w:rsidR="004A546D">
              <w:rPr>
                <w:rFonts w:asciiTheme="minorHAnsi" w:hAnsiTheme="minorHAnsi" w:cstheme="minorHAnsi"/>
                <w:color w:val="0B0C0C"/>
                <w:sz w:val="23"/>
                <w:szCs w:val="23"/>
              </w:rPr>
              <w:t>,</w:t>
            </w:r>
            <w:r w:rsidR="004A546D" w:rsidRPr="00015FFE">
              <w:rPr>
                <w:rFonts w:asciiTheme="minorHAnsi" w:hAnsiTheme="minorHAnsi" w:cstheme="minorHAnsi"/>
                <w:color w:val="0B0C0C"/>
                <w:sz w:val="23"/>
                <w:szCs w:val="23"/>
              </w:rPr>
              <w:t xml:space="preserve"> </w:t>
            </w:r>
            <w:r w:rsidRPr="00015FFE">
              <w:rPr>
                <w:rFonts w:asciiTheme="minorHAnsi" w:hAnsiTheme="minorHAnsi" w:cstheme="minorHAnsi"/>
                <w:color w:val="0B0C0C"/>
                <w:sz w:val="23"/>
                <w:szCs w:val="23"/>
              </w:rPr>
              <w:t>limiting handling music scores, parts and scripts by issuing them for individual use.</w:t>
            </w:r>
          </w:p>
          <w:p w14:paraId="577D786D" w14:textId="77777777" w:rsidR="00015FFE" w:rsidRPr="00015FFE" w:rsidRDefault="00015FFE" w:rsidP="004A546D">
            <w:pPr>
              <w:pStyle w:val="ListParagraph"/>
              <w:numPr>
                <w:ilvl w:val="0"/>
                <w:numId w:val="75"/>
              </w:numPr>
              <w:ind w:left="340" w:hanging="284"/>
              <w:rPr>
                <w:rFonts w:asciiTheme="minorHAnsi" w:hAnsiTheme="minorHAnsi" w:cstheme="minorHAnsi"/>
                <w:color w:val="0B0C0C"/>
                <w:sz w:val="23"/>
                <w:szCs w:val="23"/>
              </w:rPr>
            </w:pPr>
            <w:r w:rsidRPr="00015FFE">
              <w:rPr>
                <w:rFonts w:asciiTheme="minorHAnsi" w:hAnsiTheme="minorHAnsi" w:cstheme="minorHAnsi"/>
                <w:color w:val="0B0C0C"/>
                <w:sz w:val="23"/>
                <w:szCs w:val="23"/>
              </w:rPr>
              <w:t>Drop off points and transfer zones are provided where required.</w:t>
            </w:r>
          </w:p>
          <w:p w14:paraId="0381C8A4" w14:textId="77777777" w:rsidR="00015FFE" w:rsidRPr="00015FFE" w:rsidRDefault="00015FFE" w:rsidP="004A546D">
            <w:pPr>
              <w:pStyle w:val="ListParagraph"/>
              <w:numPr>
                <w:ilvl w:val="0"/>
                <w:numId w:val="75"/>
              </w:numPr>
              <w:ind w:left="340" w:hanging="284"/>
              <w:rPr>
                <w:rFonts w:asciiTheme="minorHAnsi" w:hAnsiTheme="minorHAnsi" w:cstheme="minorHAnsi"/>
                <w:color w:val="0B0C0C"/>
                <w:sz w:val="23"/>
                <w:szCs w:val="23"/>
              </w:rPr>
            </w:pPr>
            <w:r w:rsidRPr="00015FFE">
              <w:rPr>
                <w:rFonts w:asciiTheme="minorHAnsi" w:hAnsiTheme="minorHAnsi" w:cstheme="minorHAnsi"/>
                <w:color w:val="0B0C0C"/>
                <w:sz w:val="23"/>
                <w:szCs w:val="23"/>
              </w:rPr>
              <w:t>Where equipment is assigned to an individual for sole use, it is labelled to identify the user.</w:t>
            </w:r>
          </w:p>
          <w:p w14:paraId="24FAE34B" w14:textId="77777777" w:rsidR="00015FFE" w:rsidRPr="00015FFE" w:rsidRDefault="00015FFE" w:rsidP="004A546D">
            <w:pPr>
              <w:pStyle w:val="ListParagraph"/>
              <w:numPr>
                <w:ilvl w:val="0"/>
                <w:numId w:val="75"/>
              </w:numPr>
              <w:ind w:left="340" w:hanging="284"/>
              <w:rPr>
                <w:rFonts w:asciiTheme="minorHAnsi" w:hAnsiTheme="minorHAnsi" w:cstheme="minorHAnsi"/>
                <w:color w:val="0B0C0C"/>
                <w:sz w:val="23"/>
                <w:szCs w:val="23"/>
              </w:rPr>
            </w:pPr>
            <w:r w:rsidRPr="00015FFE">
              <w:rPr>
                <w:rFonts w:asciiTheme="minorHAnsi" w:hAnsiTheme="minorHAnsi" w:cstheme="minorHAnsi"/>
                <w:color w:val="0B0C0C"/>
                <w:sz w:val="23"/>
                <w:szCs w:val="23"/>
              </w:rPr>
              <w:t>The use of costumes are avoided in drama</w:t>
            </w:r>
          </w:p>
          <w:p w14:paraId="47EE7210" w14:textId="77777777" w:rsidR="00015FFE" w:rsidRPr="00015FFE" w:rsidRDefault="00015FFE" w:rsidP="004A546D">
            <w:pPr>
              <w:pStyle w:val="ListParagraph"/>
              <w:numPr>
                <w:ilvl w:val="0"/>
                <w:numId w:val="75"/>
              </w:numPr>
              <w:ind w:left="340" w:hanging="284"/>
              <w:rPr>
                <w:rFonts w:asciiTheme="minorHAnsi" w:hAnsiTheme="minorHAnsi" w:cstheme="minorHAnsi"/>
                <w:color w:val="0B0C0C"/>
                <w:sz w:val="23"/>
                <w:szCs w:val="23"/>
              </w:rPr>
            </w:pPr>
            <w:r w:rsidRPr="00015FFE">
              <w:rPr>
                <w:rFonts w:asciiTheme="minorHAnsi" w:hAnsiTheme="minorHAnsi" w:cstheme="minorHAnsi"/>
                <w:color w:val="0B0C0C"/>
                <w:sz w:val="23"/>
                <w:szCs w:val="23"/>
              </w:rPr>
              <w:t>Hired equipment is cleaned before use and return and hire agreements agree responsibility for cleaning instruments and equipment</w:t>
            </w:r>
          </w:p>
          <w:p w14:paraId="219AA409" w14:textId="77777777" w:rsidR="00015FFE" w:rsidRPr="00015FFE" w:rsidRDefault="00015FFE" w:rsidP="004A546D">
            <w:pPr>
              <w:pStyle w:val="ListParagraph"/>
              <w:numPr>
                <w:ilvl w:val="0"/>
                <w:numId w:val="75"/>
              </w:numPr>
              <w:ind w:left="340" w:hanging="284"/>
              <w:rPr>
                <w:rFonts w:asciiTheme="minorHAnsi" w:hAnsiTheme="minorHAnsi" w:cstheme="minorHAnsi"/>
                <w:color w:val="0B0C0C"/>
                <w:sz w:val="23"/>
                <w:szCs w:val="23"/>
              </w:rPr>
            </w:pPr>
            <w:r w:rsidRPr="00015FFE">
              <w:rPr>
                <w:rFonts w:asciiTheme="minorHAnsi" w:hAnsiTheme="minorHAnsi" w:cstheme="minorHAnsi"/>
                <w:color w:val="0B0C0C"/>
                <w:sz w:val="23"/>
                <w:szCs w:val="23"/>
              </w:rPr>
              <w:t>Consideration has been given to limiting the number of suppliers when hiring equipment.</w:t>
            </w:r>
          </w:p>
          <w:p w14:paraId="4493A70A" w14:textId="77777777" w:rsidR="00015FFE" w:rsidRPr="00015FFE" w:rsidRDefault="00015FFE" w:rsidP="004A546D">
            <w:pPr>
              <w:pStyle w:val="ListParagraph"/>
              <w:numPr>
                <w:ilvl w:val="0"/>
                <w:numId w:val="75"/>
              </w:numPr>
              <w:ind w:left="340" w:hanging="284"/>
              <w:rPr>
                <w:rFonts w:asciiTheme="minorHAnsi" w:hAnsiTheme="minorHAnsi" w:cstheme="minorHAnsi"/>
                <w:color w:val="0B0C0C"/>
                <w:sz w:val="23"/>
                <w:szCs w:val="23"/>
              </w:rPr>
            </w:pPr>
            <w:r w:rsidRPr="00015FFE">
              <w:rPr>
                <w:rFonts w:asciiTheme="minorHAnsi" w:hAnsiTheme="minorHAnsi" w:cstheme="minorHAnsi"/>
                <w:color w:val="0B0C0C"/>
                <w:sz w:val="23"/>
                <w:szCs w:val="23"/>
              </w:rPr>
              <w:t>Where items are sharing, cleaning, handling and passing arrangements for shared resources are followed (as detailed in this risk assessments).</w:t>
            </w:r>
          </w:p>
          <w:p w14:paraId="6F7C0631" w14:textId="77777777" w:rsidR="00015FFE" w:rsidRPr="00015FFE" w:rsidRDefault="00015FFE" w:rsidP="004A546D">
            <w:pPr>
              <w:pStyle w:val="ListParagraph"/>
              <w:numPr>
                <w:ilvl w:val="0"/>
                <w:numId w:val="75"/>
              </w:numPr>
              <w:ind w:left="340" w:hanging="284"/>
              <w:rPr>
                <w:rFonts w:asciiTheme="minorHAnsi" w:hAnsiTheme="minorHAnsi" w:cstheme="minorHAnsi"/>
                <w:color w:val="0B0C0C"/>
                <w:sz w:val="23"/>
                <w:szCs w:val="23"/>
              </w:rPr>
            </w:pPr>
            <w:r w:rsidRPr="00015FFE">
              <w:rPr>
                <w:rFonts w:asciiTheme="minorHAnsi" w:hAnsiTheme="minorHAnsi" w:cstheme="minorHAnsi"/>
                <w:color w:val="0B0C0C"/>
                <w:sz w:val="23"/>
                <w:szCs w:val="23"/>
              </w:rPr>
              <w:t>Hand hygiene is always followed before and after handling shared items</w:t>
            </w:r>
          </w:p>
          <w:p w14:paraId="08B52E9B" w14:textId="01BBDC9C" w:rsidR="00015FFE" w:rsidRPr="004A546D" w:rsidRDefault="00015FFE" w:rsidP="004A546D">
            <w:pPr>
              <w:pStyle w:val="ListParagraph"/>
              <w:numPr>
                <w:ilvl w:val="0"/>
                <w:numId w:val="75"/>
              </w:numPr>
              <w:ind w:left="340" w:hanging="284"/>
              <w:rPr>
                <w:rFonts w:asciiTheme="minorHAnsi" w:hAnsiTheme="minorHAnsi" w:cstheme="minorHAnsi"/>
                <w:color w:val="0B0C0C"/>
                <w:sz w:val="23"/>
                <w:szCs w:val="23"/>
              </w:rPr>
            </w:pPr>
            <w:r w:rsidRPr="00015FFE">
              <w:rPr>
                <w:rFonts w:asciiTheme="minorHAnsi" w:hAnsiTheme="minorHAnsi" w:cstheme="minorHAnsi"/>
                <w:color w:val="0B0C0C"/>
                <w:sz w:val="23"/>
                <w:szCs w:val="23"/>
              </w:rPr>
              <w:t>Items and equipment are stored in a clean location when not in use</w:t>
            </w:r>
          </w:p>
        </w:tc>
        <w:tc>
          <w:tcPr>
            <w:tcW w:w="1134" w:type="dxa"/>
            <w:tcBorders>
              <w:top w:val="single" w:sz="4" w:space="0" w:color="auto"/>
              <w:left w:val="single" w:sz="4" w:space="0" w:color="auto"/>
              <w:right w:val="single" w:sz="4" w:space="0" w:color="auto"/>
            </w:tcBorders>
          </w:tcPr>
          <w:p w14:paraId="29C9B671" w14:textId="2E323879" w:rsidR="00015FFE" w:rsidRPr="00E8396B" w:rsidRDefault="00E8396B">
            <w:pPr>
              <w:rPr>
                <w:rFonts w:asciiTheme="minorHAnsi" w:hAnsiTheme="minorHAnsi" w:cstheme="minorHAnsi"/>
              </w:rPr>
            </w:pPr>
            <w:r w:rsidRPr="00E8396B">
              <w:rPr>
                <w:rFonts w:asciiTheme="minorHAnsi" w:hAnsiTheme="minorHAnsi" w:cstheme="minorHAnsi"/>
                <w:sz w:val="22"/>
                <w:szCs w:val="22"/>
              </w:rPr>
              <w:t>Yes</w:t>
            </w:r>
          </w:p>
        </w:tc>
        <w:tc>
          <w:tcPr>
            <w:tcW w:w="3544" w:type="dxa"/>
            <w:tcBorders>
              <w:top w:val="single" w:sz="4" w:space="0" w:color="auto"/>
              <w:left w:val="single" w:sz="4" w:space="0" w:color="auto"/>
              <w:right w:val="single" w:sz="4" w:space="0" w:color="auto"/>
            </w:tcBorders>
          </w:tcPr>
          <w:p w14:paraId="3A68E77D" w14:textId="02560289" w:rsidR="00015FFE" w:rsidRPr="00E8396B" w:rsidRDefault="00E8396B">
            <w:pPr>
              <w:rPr>
                <w:rFonts w:asciiTheme="minorHAnsi" w:hAnsiTheme="minorHAnsi" w:cstheme="minorHAnsi"/>
                <w:sz w:val="22"/>
                <w:szCs w:val="22"/>
              </w:rPr>
            </w:pPr>
            <w:r w:rsidRPr="00E8396B">
              <w:rPr>
                <w:rFonts w:asciiTheme="minorHAnsi" w:hAnsiTheme="minorHAnsi" w:cstheme="minorHAnsi"/>
                <w:sz w:val="22"/>
                <w:szCs w:val="22"/>
              </w:rPr>
              <w:t xml:space="preserve">If instruments are used in lessons, they will be cleaned thoroughly and not shared amongst the children. </w:t>
            </w:r>
          </w:p>
        </w:tc>
        <w:tc>
          <w:tcPr>
            <w:tcW w:w="1394" w:type="dxa"/>
            <w:tcBorders>
              <w:top w:val="single" w:sz="4" w:space="0" w:color="auto"/>
              <w:left w:val="single" w:sz="4" w:space="0" w:color="auto"/>
              <w:right w:val="single" w:sz="4" w:space="0" w:color="auto"/>
            </w:tcBorders>
          </w:tcPr>
          <w:p w14:paraId="65858977" w14:textId="3C8A5374" w:rsidR="00015FFE" w:rsidRPr="00E8396B" w:rsidRDefault="00E8396B">
            <w:pPr>
              <w:rPr>
                <w:rFonts w:asciiTheme="minorHAnsi" w:hAnsiTheme="minorHAnsi" w:cstheme="minorHAnsi"/>
              </w:rPr>
            </w:pPr>
            <w:r w:rsidRPr="00E8396B">
              <w:rPr>
                <w:rFonts w:asciiTheme="minorHAnsi" w:hAnsiTheme="minorHAnsi" w:cstheme="minorHAnsi"/>
                <w:sz w:val="22"/>
                <w:szCs w:val="22"/>
              </w:rPr>
              <w:t>1/10/20</w:t>
            </w:r>
          </w:p>
        </w:tc>
      </w:tr>
      <w:tr w:rsidR="007A39B1" w:rsidRPr="001D4626" w14:paraId="0D836843" w14:textId="77777777" w:rsidTr="00D81BF0">
        <w:tc>
          <w:tcPr>
            <w:tcW w:w="2128" w:type="dxa"/>
            <w:tcBorders>
              <w:top w:val="single" w:sz="4" w:space="0" w:color="auto"/>
              <w:left w:val="single" w:sz="4" w:space="0" w:color="auto"/>
              <w:bottom w:val="nil"/>
              <w:right w:val="single" w:sz="4" w:space="0" w:color="auto"/>
            </w:tcBorders>
          </w:tcPr>
          <w:p w14:paraId="091C8DC5" w14:textId="4CAB2435" w:rsidR="007A39B1" w:rsidRPr="00B64FEE" w:rsidDel="00F361D9" w:rsidRDefault="007A39B1" w:rsidP="007A39B1">
            <w:pPr>
              <w:rPr>
                <w:rFonts w:asciiTheme="minorHAnsi" w:hAnsiTheme="minorHAnsi" w:cstheme="minorHAnsi"/>
                <w:sz w:val="23"/>
                <w:szCs w:val="23"/>
              </w:rPr>
            </w:pPr>
            <w:r>
              <w:rPr>
                <w:rFonts w:asciiTheme="minorHAnsi" w:hAnsiTheme="minorHAnsi" w:cstheme="minorHAnsi"/>
                <w:sz w:val="23"/>
                <w:szCs w:val="23"/>
              </w:rPr>
              <w:t>Individual lessons</w:t>
            </w:r>
          </w:p>
        </w:tc>
        <w:tc>
          <w:tcPr>
            <w:tcW w:w="7115" w:type="dxa"/>
            <w:tcBorders>
              <w:top w:val="single" w:sz="4" w:space="0" w:color="auto"/>
              <w:left w:val="single" w:sz="4" w:space="0" w:color="auto"/>
              <w:bottom w:val="single" w:sz="4" w:space="0" w:color="auto"/>
              <w:right w:val="single" w:sz="4" w:space="0" w:color="auto"/>
            </w:tcBorders>
          </w:tcPr>
          <w:p w14:paraId="04EFBBB6" w14:textId="004724FD" w:rsidR="007A39B1" w:rsidRDefault="007A39B1" w:rsidP="00DE5918">
            <w:pPr>
              <w:ind w:left="28"/>
              <w:rPr>
                <w:rFonts w:asciiTheme="minorHAnsi" w:eastAsia="Calibri" w:hAnsiTheme="minorHAnsi" w:cstheme="minorHAnsi"/>
                <w:color w:val="0B0C0C"/>
                <w:sz w:val="23"/>
                <w:szCs w:val="23"/>
              </w:rPr>
            </w:pPr>
            <w:r>
              <w:rPr>
                <w:rFonts w:asciiTheme="minorHAnsi" w:eastAsia="Calibri" w:hAnsiTheme="minorHAnsi" w:cstheme="minorHAnsi"/>
                <w:color w:val="0B0C0C"/>
                <w:sz w:val="23"/>
                <w:szCs w:val="23"/>
              </w:rPr>
              <w:t>Individual lessons apply</w:t>
            </w:r>
            <w:r w:rsidR="00DE5918">
              <w:rPr>
                <w:rFonts w:asciiTheme="minorHAnsi" w:eastAsia="Calibri" w:hAnsiTheme="minorHAnsi" w:cstheme="minorHAnsi"/>
                <w:color w:val="0B0C0C"/>
                <w:sz w:val="23"/>
                <w:szCs w:val="23"/>
              </w:rPr>
              <w:t xml:space="preserve"> all the controls outline</w:t>
            </w:r>
            <w:r w:rsidR="006A6FA3">
              <w:rPr>
                <w:rFonts w:asciiTheme="minorHAnsi" w:eastAsia="Calibri" w:hAnsiTheme="minorHAnsi" w:cstheme="minorHAnsi"/>
                <w:color w:val="0B0C0C"/>
                <w:sz w:val="23"/>
                <w:szCs w:val="23"/>
              </w:rPr>
              <w:t>d</w:t>
            </w:r>
            <w:r w:rsidR="00DE5918">
              <w:rPr>
                <w:rFonts w:asciiTheme="minorHAnsi" w:eastAsia="Calibri" w:hAnsiTheme="minorHAnsi" w:cstheme="minorHAnsi"/>
                <w:color w:val="0B0C0C"/>
                <w:sz w:val="23"/>
                <w:szCs w:val="23"/>
              </w:rPr>
              <w:t xml:space="preserve"> above as applicable including</w:t>
            </w:r>
            <w:r>
              <w:rPr>
                <w:rFonts w:asciiTheme="minorHAnsi" w:eastAsia="Calibri" w:hAnsiTheme="minorHAnsi" w:cstheme="minorHAnsi"/>
                <w:color w:val="0B0C0C"/>
                <w:sz w:val="23"/>
                <w:szCs w:val="23"/>
              </w:rPr>
              <w:t>:</w:t>
            </w:r>
          </w:p>
          <w:p w14:paraId="68F5C805" w14:textId="76217A17" w:rsidR="007A39B1" w:rsidRDefault="007A39B1" w:rsidP="006A6FA3">
            <w:pPr>
              <w:ind w:left="28"/>
              <w:rPr>
                <w:rFonts w:asciiTheme="minorHAnsi" w:hAnsiTheme="minorHAnsi" w:cstheme="minorHAnsi"/>
                <w:color w:val="0B0C0C"/>
                <w:sz w:val="23"/>
                <w:szCs w:val="23"/>
              </w:rPr>
            </w:pPr>
            <w:r>
              <w:rPr>
                <w:rFonts w:asciiTheme="minorHAnsi" w:hAnsiTheme="minorHAnsi" w:cstheme="minorHAnsi"/>
                <w:color w:val="0B0C0C"/>
                <w:sz w:val="23"/>
                <w:szCs w:val="23"/>
              </w:rPr>
              <w:t>Staffing principles detailed in this risk assessment</w:t>
            </w:r>
          </w:p>
          <w:p w14:paraId="24594998" w14:textId="13A2F6F6" w:rsidR="007A39B1" w:rsidRDefault="007A39B1" w:rsidP="006A6FA3">
            <w:pPr>
              <w:ind w:left="28"/>
              <w:rPr>
                <w:rFonts w:asciiTheme="minorHAnsi" w:hAnsiTheme="minorHAnsi" w:cstheme="minorHAnsi"/>
                <w:color w:val="0B0C0C"/>
                <w:sz w:val="23"/>
                <w:szCs w:val="23"/>
              </w:rPr>
            </w:pPr>
            <w:r>
              <w:rPr>
                <w:rFonts w:asciiTheme="minorHAnsi" w:hAnsiTheme="minorHAnsi" w:cstheme="minorHAnsi"/>
                <w:color w:val="0B0C0C"/>
                <w:sz w:val="23"/>
                <w:szCs w:val="23"/>
              </w:rPr>
              <w:lastRenderedPageBreak/>
              <w:t>Limiting shared equipment and cleaning requirements</w:t>
            </w:r>
          </w:p>
          <w:p w14:paraId="07F2EC6C" w14:textId="1ABB362E" w:rsidR="007A39B1" w:rsidRDefault="007A39B1" w:rsidP="006A6FA3">
            <w:pPr>
              <w:ind w:left="28"/>
              <w:rPr>
                <w:rFonts w:asciiTheme="minorHAnsi" w:hAnsiTheme="minorHAnsi" w:cstheme="minorHAnsi"/>
                <w:color w:val="0B0C0C"/>
                <w:sz w:val="23"/>
                <w:szCs w:val="23"/>
              </w:rPr>
            </w:pPr>
            <w:r>
              <w:rPr>
                <w:rFonts w:asciiTheme="minorHAnsi" w:hAnsiTheme="minorHAnsi" w:cstheme="minorHAnsi"/>
                <w:color w:val="0B0C0C"/>
                <w:sz w:val="23"/>
                <w:szCs w:val="23"/>
              </w:rPr>
              <w:t>Maintaining social distancing where possible</w:t>
            </w:r>
          </w:p>
          <w:p w14:paraId="2777648F" w14:textId="1B1A422E" w:rsidR="007A39B1" w:rsidRPr="006A6FA3" w:rsidDel="00F361D9" w:rsidRDefault="007A39B1" w:rsidP="006A6FA3">
            <w:pPr>
              <w:ind w:left="28"/>
              <w:rPr>
                <w:rFonts w:asciiTheme="minorHAnsi" w:hAnsiTheme="minorHAnsi" w:cstheme="minorHAnsi"/>
                <w:color w:val="0B0C0C"/>
                <w:sz w:val="23"/>
                <w:szCs w:val="23"/>
              </w:rPr>
            </w:pPr>
            <w:r>
              <w:rPr>
                <w:rFonts w:asciiTheme="minorHAnsi" w:hAnsiTheme="minorHAnsi" w:cstheme="minorHAnsi"/>
                <w:color w:val="0B0C0C"/>
                <w:sz w:val="23"/>
                <w:szCs w:val="23"/>
              </w:rPr>
              <w:t>Avoiding physical correction</w:t>
            </w:r>
          </w:p>
        </w:tc>
        <w:tc>
          <w:tcPr>
            <w:tcW w:w="1134" w:type="dxa"/>
            <w:tcBorders>
              <w:top w:val="single" w:sz="4" w:space="0" w:color="auto"/>
              <w:left w:val="single" w:sz="4" w:space="0" w:color="auto"/>
              <w:bottom w:val="single" w:sz="4" w:space="0" w:color="auto"/>
              <w:right w:val="single" w:sz="4" w:space="0" w:color="auto"/>
            </w:tcBorders>
          </w:tcPr>
          <w:p w14:paraId="2A5978F3" w14:textId="5C6F02F9" w:rsidR="007A39B1" w:rsidRPr="001D4626" w:rsidRDefault="00E8396B" w:rsidP="007A39B1">
            <w:r w:rsidRPr="00E8396B">
              <w:rPr>
                <w:rFonts w:asciiTheme="minorHAnsi" w:hAnsiTheme="minorHAnsi" w:cstheme="minorHAnsi"/>
                <w:sz w:val="22"/>
                <w:szCs w:val="22"/>
              </w:rPr>
              <w:lastRenderedPageBreak/>
              <w:t>Yes</w:t>
            </w:r>
          </w:p>
        </w:tc>
        <w:tc>
          <w:tcPr>
            <w:tcW w:w="3544" w:type="dxa"/>
            <w:tcBorders>
              <w:top w:val="single" w:sz="4" w:space="0" w:color="auto"/>
              <w:left w:val="single" w:sz="4" w:space="0" w:color="auto"/>
              <w:bottom w:val="single" w:sz="4" w:space="0" w:color="auto"/>
              <w:right w:val="single" w:sz="4" w:space="0" w:color="auto"/>
            </w:tcBorders>
          </w:tcPr>
          <w:p w14:paraId="4581C231" w14:textId="7DCFD507" w:rsidR="007A39B1" w:rsidRPr="001D4626" w:rsidRDefault="007A39B1" w:rsidP="007A39B1"/>
        </w:tc>
        <w:tc>
          <w:tcPr>
            <w:tcW w:w="1394" w:type="dxa"/>
            <w:tcBorders>
              <w:top w:val="single" w:sz="4" w:space="0" w:color="auto"/>
              <w:left w:val="single" w:sz="4" w:space="0" w:color="auto"/>
              <w:bottom w:val="single" w:sz="4" w:space="0" w:color="auto"/>
              <w:right w:val="single" w:sz="4" w:space="0" w:color="auto"/>
            </w:tcBorders>
          </w:tcPr>
          <w:p w14:paraId="1E03A952" w14:textId="7D695E08" w:rsidR="007A39B1" w:rsidRPr="001D4626" w:rsidRDefault="00E8396B" w:rsidP="007A39B1">
            <w:r w:rsidRPr="00E8396B">
              <w:rPr>
                <w:rFonts w:asciiTheme="minorHAnsi" w:hAnsiTheme="minorHAnsi" w:cstheme="minorHAnsi"/>
                <w:sz w:val="22"/>
                <w:szCs w:val="22"/>
              </w:rPr>
              <w:t>1/10/20</w:t>
            </w:r>
          </w:p>
        </w:tc>
      </w:tr>
      <w:tr w:rsidR="007A39B1" w:rsidRPr="001D4626" w14:paraId="2E6C13CE" w14:textId="77777777" w:rsidTr="00D81BF0">
        <w:tc>
          <w:tcPr>
            <w:tcW w:w="2128" w:type="dxa"/>
            <w:vMerge w:val="restart"/>
            <w:tcBorders>
              <w:top w:val="single" w:sz="4" w:space="0" w:color="auto"/>
              <w:left w:val="single" w:sz="4" w:space="0" w:color="auto"/>
              <w:right w:val="single" w:sz="4" w:space="0" w:color="auto"/>
            </w:tcBorders>
          </w:tcPr>
          <w:p w14:paraId="4BE74F1E" w14:textId="77777777" w:rsidR="007A39B1" w:rsidRPr="00B64FEE" w:rsidRDefault="007A39B1" w:rsidP="007A39B1">
            <w:pPr>
              <w:rPr>
                <w:rFonts w:asciiTheme="minorHAnsi" w:hAnsiTheme="minorHAnsi" w:cstheme="minorHAnsi"/>
                <w:sz w:val="23"/>
                <w:szCs w:val="23"/>
              </w:rPr>
            </w:pPr>
            <w:r>
              <w:rPr>
                <w:rFonts w:asciiTheme="minorHAnsi" w:hAnsiTheme="minorHAnsi" w:cstheme="minorHAnsi"/>
                <w:sz w:val="23"/>
                <w:szCs w:val="23"/>
              </w:rPr>
              <w:t>Physical activity</w:t>
            </w:r>
          </w:p>
          <w:p w14:paraId="04312644" w14:textId="52AD4C27" w:rsidR="007A39B1" w:rsidRPr="00B64FEE" w:rsidRDefault="007A39B1" w:rsidP="007A39B1">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6C95B686" w14:textId="4462BC8D" w:rsidR="007A39B1" w:rsidRPr="002A2ADF" w:rsidRDefault="007A39B1" w:rsidP="007A39B1">
            <w:pPr>
              <w:autoSpaceDE/>
              <w:rPr>
                <w:rFonts w:asciiTheme="minorHAnsi" w:hAnsiTheme="minorHAnsi" w:cstheme="minorHAnsi"/>
                <w:sz w:val="23"/>
                <w:szCs w:val="23"/>
                <w:lang w:val="en"/>
              </w:rPr>
            </w:pPr>
            <w:r w:rsidRPr="002A2ADF">
              <w:rPr>
                <w:rFonts w:asciiTheme="minorHAnsi" w:hAnsiTheme="minorHAnsi" w:cstheme="minorHAnsi"/>
                <w:sz w:val="23"/>
                <w:szCs w:val="23"/>
                <w:lang w:val="en"/>
              </w:rPr>
              <w:t xml:space="preserve">Specific arrangements for cohorting, distancing, hygiene and cleaning arrangements have been reviewed and are stringently applied </w:t>
            </w:r>
            <w:r w:rsidR="00DE5918" w:rsidRPr="002A2ADF">
              <w:rPr>
                <w:rFonts w:asciiTheme="minorHAnsi" w:hAnsiTheme="minorHAnsi" w:cstheme="minorHAnsi"/>
                <w:sz w:val="23"/>
                <w:szCs w:val="23"/>
                <w:lang w:val="en"/>
              </w:rPr>
              <w:t>as much as is</w:t>
            </w:r>
            <w:r w:rsidRPr="002A2ADF">
              <w:rPr>
                <w:rFonts w:asciiTheme="minorHAnsi" w:hAnsiTheme="minorHAnsi" w:cstheme="minorHAnsi"/>
                <w:sz w:val="23"/>
                <w:szCs w:val="23"/>
                <w:lang w:val="en"/>
              </w:rPr>
              <w:t xml:space="preserve"> possible for sports. </w:t>
            </w:r>
          </w:p>
        </w:tc>
        <w:tc>
          <w:tcPr>
            <w:tcW w:w="1134" w:type="dxa"/>
            <w:tcBorders>
              <w:top w:val="single" w:sz="4" w:space="0" w:color="auto"/>
              <w:left w:val="single" w:sz="4" w:space="0" w:color="auto"/>
              <w:bottom w:val="single" w:sz="4" w:space="0" w:color="auto"/>
              <w:right w:val="single" w:sz="4" w:space="0" w:color="auto"/>
            </w:tcBorders>
          </w:tcPr>
          <w:p w14:paraId="468818E2" w14:textId="4DB3CDCD" w:rsidR="007A39B1" w:rsidRPr="00C10051" w:rsidRDefault="00C10051" w:rsidP="007A39B1">
            <w:pPr>
              <w:rPr>
                <w:rFonts w:asciiTheme="minorHAnsi" w:hAnsiTheme="minorHAnsi" w:cstheme="minorHAnsi"/>
                <w:sz w:val="22"/>
                <w:szCs w:val="22"/>
              </w:rPr>
            </w:pPr>
            <w:r>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6E2F66A6" w14:textId="77777777" w:rsidR="007A39B1" w:rsidRPr="00C10051" w:rsidRDefault="007A39B1" w:rsidP="007A39B1">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2B81D243" w14:textId="2C90E527" w:rsidR="007A39B1" w:rsidRPr="00C10051" w:rsidRDefault="00C10051" w:rsidP="007A39B1">
            <w:pPr>
              <w:rPr>
                <w:rFonts w:asciiTheme="minorHAnsi" w:hAnsiTheme="minorHAnsi" w:cstheme="minorHAnsi"/>
                <w:sz w:val="22"/>
                <w:szCs w:val="22"/>
              </w:rPr>
            </w:pPr>
            <w:r w:rsidRPr="00E8396B">
              <w:rPr>
                <w:rFonts w:asciiTheme="minorHAnsi" w:hAnsiTheme="minorHAnsi" w:cstheme="minorHAnsi"/>
                <w:sz w:val="22"/>
                <w:szCs w:val="22"/>
              </w:rPr>
              <w:t>1/10/20</w:t>
            </w:r>
          </w:p>
        </w:tc>
      </w:tr>
      <w:tr w:rsidR="007A39B1" w:rsidRPr="001D4626" w14:paraId="32F22586" w14:textId="77777777" w:rsidTr="00D81BF0">
        <w:tc>
          <w:tcPr>
            <w:tcW w:w="2128" w:type="dxa"/>
            <w:vMerge/>
            <w:tcBorders>
              <w:left w:val="single" w:sz="4" w:space="0" w:color="auto"/>
              <w:right w:val="single" w:sz="4" w:space="0" w:color="auto"/>
            </w:tcBorders>
          </w:tcPr>
          <w:p w14:paraId="41BD708B" w14:textId="2D485B67" w:rsidR="007A39B1" w:rsidRPr="00B64FEE" w:rsidRDefault="007A39B1" w:rsidP="007A39B1">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1B936648" w14:textId="31BB28C7" w:rsidR="007A39B1" w:rsidRPr="002A2ADF" w:rsidRDefault="007A39B1" w:rsidP="00917809">
            <w:pPr>
              <w:rPr>
                <w:rFonts w:asciiTheme="minorHAnsi" w:hAnsiTheme="minorHAnsi" w:cstheme="minorHAnsi"/>
                <w:sz w:val="23"/>
                <w:szCs w:val="23"/>
                <w:lang w:val="en"/>
              </w:rPr>
            </w:pPr>
            <w:r w:rsidRPr="002A2ADF">
              <w:rPr>
                <w:rFonts w:asciiTheme="minorHAnsi" w:hAnsiTheme="minorHAnsi" w:cstheme="minorHAnsi"/>
                <w:sz w:val="23"/>
                <w:szCs w:val="23"/>
                <w:lang w:val="en"/>
              </w:rPr>
              <w:t xml:space="preserve">Team sports are only provided in line with the </w:t>
            </w:r>
            <w:hyperlink r:id="rId13" w:history="1">
              <w:r w:rsidRPr="00FE64E9">
                <w:rPr>
                  <w:rStyle w:val="Hyperlink"/>
                  <w:rFonts w:asciiTheme="minorHAnsi" w:hAnsiTheme="minorHAnsi" w:cstheme="minorHAnsi"/>
                  <w:sz w:val="23"/>
                  <w:szCs w:val="23"/>
                  <w:lang w:val="en"/>
                </w:rPr>
                <w:t>return to recreational team sport framework</w:t>
              </w:r>
            </w:hyperlink>
            <w:r w:rsidRPr="00FE64E9">
              <w:rPr>
                <w:rFonts w:asciiTheme="minorHAnsi" w:hAnsiTheme="minorHAnsi" w:cstheme="minorHAnsi"/>
                <w:sz w:val="23"/>
                <w:szCs w:val="23"/>
                <w:lang w:val="en"/>
              </w:rPr>
              <w:t>.</w:t>
            </w:r>
          </w:p>
        </w:tc>
        <w:tc>
          <w:tcPr>
            <w:tcW w:w="1134" w:type="dxa"/>
            <w:tcBorders>
              <w:top w:val="single" w:sz="4" w:space="0" w:color="auto"/>
              <w:left w:val="single" w:sz="4" w:space="0" w:color="auto"/>
              <w:bottom w:val="single" w:sz="4" w:space="0" w:color="auto"/>
              <w:right w:val="single" w:sz="4" w:space="0" w:color="auto"/>
            </w:tcBorders>
          </w:tcPr>
          <w:p w14:paraId="00C78D36" w14:textId="60A9F86E" w:rsidR="007A39B1" w:rsidRPr="00C10051" w:rsidRDefault="00C10051" w:rsidP="007A39B1">
            <w:pPr>
              <w:rPr>
                <w:rFonts w:asciiTheme="minorHAnsi" w:hAnsiTheme="minorHAnsi" w:cstheme="minorHAnsi"/>
                <w:sz w:val="22"/>
                <w:szCs w:val="22"/>
              </w:rPr>
            </w:pPr>
            <w:r>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0280F4D0" w14:textId="77777777" w:rsidR="007A39B1" w:rsidRPr="00C10051" w:rsidRDefault="007A39B1" w:rsidP="007A39B1">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283C78C7" w14:textId="3BF12122" w:rsidR="007A39B1" w:rsidRPr="00C10051" w:rsidRDefault="00C10051" w:rsidP="007A39B1">
            <w:pPr>
              <w:rPr>
                <w:rFonts w:asciiTheme="minorHAnsi" w:hAnsiTheme="minorHAnsi" w:cstheme="minorHAnsi"/>
                <w:sz w:val="22"/>
                <w:szCs w:val="22"/>
              </w:rPr>
            </w:pPr>
            <w:r w:rsidRPr="00E8396B">
              <w:rPr>
                <w:rFonts w:asciiTheme="minorHAnsi" w:hAnsiTheme="minorHAnsi" w:cstheme="minorHAnsi"/>
                <w:sz w:val="22"/>
                <w:szCs w:val="22"/>
              </w:rPr>
              <w:t>1/10/20</w:t>
            </w:r>
          </w:p>
        </w:tc>
      </w:tr>
      <w:tr w:rsidR="00C10051" w:rsidRPr="001D4626" w14:paraId="2D53F454" w14:textId="77777777" w:rsidTr="00D81BF0">
        <w:tc>
          <w:tcPr>
            <w:tcW w:w="2128" w:type="dxa"/>
            <w:vMerge/>
            <w:tcBorders>
              <w:left w:val="single" w:sz="4" w:space="0" w:color="auto"/>
              <w:right w:val="single" w:sz="4" w:space="0" w:color="auto"/>
            </w:tcBorders>
          </w:tcPr>
          <w:p w14:paraId="21157DD0" w14:textId="152B5C5C" w:rsidR="00C10051" w:rsidRPr="00B64FEE" w:rsidRDefault="00C10051" w:rsidP="00C10051">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0884AF6" w14:textId="1DDCE572" w:rsidR="00C10051" w:rsidRPr="00B64FEE" w:rsidRDefault="00C10051" w:rsidP="00C10051">
            <w:pPr>
              <w:autoSpaceDE/>
              <w:rPr>
                <w:rFonts w:asciiTheme="minorHAnsi" w:hAnsiTheme="minorHAnsi" w:cstheme="minorHAnsi"/>
                <w:b/>
                <w:i/>
                <w:sz w:val="23"/>
                <w:szCs w:val="23"/>
              </w:rPr>
            </w:pPr>
            <w:r w:rsidRPr="00B64FEE">
              <w:rPr>
                <w:rFonts w:asciiTheme="minorHAnsi" w:hAnsiTheme="minorHAnsi" w:cstheme="minorHAnsi"/>
                <w:sz w:val="23"/>
                <w:szCs w:val="23"/>
                <w:lang w:val="en"/>
              </w:rPr>
              <w:t xml:space="preserve">Outdoor space is maximised. Where it is not possible, e.g. due to inclement weather, the largest available, well ventilated spaces will be used. </w:t>
            </w:r>
          </w:p>
        </w:tc>
        <w:tc>
          <w:tcPr>
            <w:tcW w:w="1134" w:type="dxa"/>
            <w:tcBorders>
              <w:top w:val="single" w:sz="4" w:space="0" w:color="auto"/>
              <w:left w:val="single" w:sz="4" w:space="0" w:color="auto"/>
              <w:bottom w:val="single" w:sz="4" w:space="0" w:color="auto"/>
              <w:right w:val="single" w:sz="4" w:space="0" w:color="auto"/>
            </w:tcBorders>
          </w:tcPr>
          <w:p w14:paraId="17B09444" w14:textId="550CCB24" w:rsidR="00C10051" w:rsidRPr="00C10051" w:rsidRDefault="00C10051" w:rsidP="00C10051">
            <w:pPr>
              <w:rPr>
                <w:rFonts w:asciiTheme="minorHAnsi" w:hAnsiTheme="minorHAnsi" w:cstheme="minorHAnsi"/>
              </w:rPr>
            </w:pPr>
            <w:r w:rsidRPr="00C10051">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C34A075" w14:textId="66D9FD51" w:rsidR="00C10051" w:rsidRPr="00C10051" w:rsidRDefault="00C10051" w:rsidP="00C10051">
            <w:pPr>
              <w:rPr>
                <w:rFonts w:asciiTheme="minorHAnsi" w:hAnsiTheme="minorHAnsi" w:cstheme="minorHAnsi"/>
                <w:sz w:val="22"/>
                <w:szCs w:val="22"/>
              </w:rPr>
            </w:pPr>
            <w:r w:rsidRPr="00C10051">
              <w:rPr>
                <w:rFonts w:asciiTheme="minorHAnsi" w:hAnsiTheme="minorHAnsi" w:cstheme="minorHAnsi"/>
                <w:sz w:val="22"/>
                <w:szCs w:val="22"/>
              </w:rPr>
              <w:t xml:space="preserve">PE lessons/physical activity will take place, where possible outside. </w:t>
            </w:r>
          </w:p>
        </w:tc>
        <w:tc>
          <w:tcPr>
            <w:tcW w:w="1394" w:type="dxa"/>
            <w:tcBorders>
              <w:top w:val="single" w:sz="4" w:space="0" w:color="auto"/>
              <w:left w:val="single" w:sz="4" w:space="0" w:color="auto"/>
              <w:bottom w:val="single" w:sz="4" w:space="0" w:color="auto"/>
              <w:right w:val="single" w:sz="4" w:space="0" w:color="auto"/>
            </w:tcBorders>
          </w:tcPr>
          <w:p w14:paraId="39FCABB4" w14:textId="53D7F314" w:rsidR="00C10051" w:rsidRPr="00C10051" w:rsidRDefault="00C10051" w:rsidP="00C10051">
            <w:pPr>
              <w:rPr>
                <w:rFonts w:asciiTheme="minorHAnsi" w:hAnsiTheme="minorHAnsi" w:cstheme="minorHAnsi"/>
              </w:rPr>
            </w:pPr>
            <w:r w:rsidRPr="00C10051">
              <w:rPr>
                <w:rFonts w:asciiTheme="minorHAnsi" w:hAnsiTheme="minorHAnsi" w:cstheme="minorHAnsi"/>
                <w:sz w:val="22"/>
                <w:szCs w:val="22"/>
              </w:rPr>
              <w:t>20/7/20</w:t>
            </w:r>
          </w:p>
        </w:tc>
      </w:tr>
      <w:tr w:rsidR="00C10051" w:rsidRPr="001D4626" w14:paraId="71F7E859" w14:textId="77777777" w:rsidTr="00D81BF0">
        <w:tc>
          <w:tcPr>
            <w:tcW w:w="2128" w:type="dxa"/>
            <w:vMerge/>
            <w:tcBorders>
              <w:left w:val="single" w:sz="4" w:space="0" w:color="auto"/>
              <w:right w:val="single" w:sz="4" w:space="0" w:color="auto"/>
            </w:tcBorders>
            <w:vAlign w:val="center"/>
            <w:hideMark/>
          </w:tcPr>
          <w:p w14:paraId="7E9A6508" w14:textId="77777777" w:rsidR="00C10051" w:rsidRPr="00B64FEE" w:rsidRDefault="00C10051" w:rsidP="00C10051">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422ED54" w14:textId="3BF14831" w:rsidR="00C10051" w:rsidRPr="00B64FEE" w:rsidRDefault="00C10051" w:rsidP="00C10051">
            <w:pPr>
              <w:autoSpaceDE/>
              <w:rPr>
                <w:rFonts w:asciiTheme="minorHAnsi" w:hAnsiTheme="minorHAnsi" w:cstheme="minorHAnsi"/>
                <w:sz w:val="23"/>
                <w:szCs w:val="23"/>
                <w:lang w:val="en"/>
              </w:rPr>
            </w:pPr>
            <w:r w:rsidRPr="00B64FEE">
              <w:rPr>
                <w:rFonts w:asciiTheme="minorHAnsi" w:hAnsiTheme="minorHAnsi" w:cstheme="minorHAnsi"/>
                <w:sz w:val="23"/>
                <w:szCs w:val="23"/>
                <w:lang w:val="en"/>
              </w:rPr>
              <w:t>The use of non-personal kit is avoided as much as possible, where it is used  e.g. bibs kit will be carefully cleaned/laundered between uses.</w:t>
            </w:r>
          </w:p>
        </w:tc>
        <w:tc>
          <w:tcPr>
            <w:tcW w:w="1134" w:type="dxa"/>
            <w:tcBorders>
              <w:top w:val="single" w:sz="4" w:space="0" w:color="auto"/>
              <w:left w:val="single" w:sz="4" w:space="0" w:color="auto"/>
              <w:bottom w:val="single" w:sz="4" w:space="0" w:color="auto"/>
              <w:right w:val="single" w:sz="4" w:space="0" w:color="auto"/>
            </w:tcBorders>
          </w:tcPr>
          <w:p w14:paraId="4AF76816" w14:textId="509803DA" w:rsidR="00C10051" w:rsidRPr="00C10051" w:rsidRDefault="00C10051" w:rsidP="00C10051">
            <w:pPr>
              <w:rPr>
                <w:rFonts w:asciiTheme="minorHAnsi" w:hAnsiTheme="minorHAnsi" w:cstheme="minorHAnsi"/>
              </w:rPr>
            </w:pPr>
            <w:r w:rsidRPr="00C10051">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060F328" w14:textId="77777777" w:rsidR="00C10051" w:rsidRPr="00C10051" w:rsidRDefault="00C10051" w:rsidP="00C10051">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725CECDE" w14:textId="72D8A818" w:rsidR="00C10051" w:rsidRPr="00C10051" w:rsidRDefault="00C10051" w:rsidP="00C10051">
            <w:pPr>
              <w:rPr>
                <w:rFonts w:asciiTheme="minorHAnsi" w:hAnsiTheme="minorHAnsi" w:cstheme="minorHAnsi"/>
              </w:rPr>
            </w:pPr>
            <w:r w:rsidRPr="00C10051">
              <w:rPr>
                <w:rFonts w:asciiTheme="minorHAnsi" w:hAnsiTheme="minorHAnsi" w:cstheme="minorHAnsi"/>
                <w:sz w:val="22"/>
                <w:szCs w:val="22"/>
              </w:rPr>
              <w:t>20/7/20</w:t>
            </w:r>
          </w:p>
        </w:tc>
      </w:tr>
      <w:tr w:rsidR="00C10051" w:rsidRPr="001D4626" w14:paraId="5F9DE01E" w14:textId="77777777" w:rsidTr="00D81BF0">
        <w:tc>
          <w:tcPr>
            <w:tcW w:w="2128" w:type="dxa"/>
            <w:vMerge/>
            <w:tcBorders>
              <w:left w:val="single" w:sz="4" w:space="0" w:color="auto"/>
              <w:right w:val="single" w:sz="4" w:space="0" w:color="auto"/>
            </w:tcBorders>
            <w:vAlign w:val="center"/>
          </w:tcPr>
          <w:p w14:paraId="41C237F9" w14:textId="77777777" w:rsidR="00C10051" w:rsidRPr="00B64FEE" w:rsidRDefault="00C10051" w:rsidP="00C10051">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52EA2226" w14:textId="0360C4E4" w:rsidR="00C10051" w:rsidRPr="002A2ADF" w:rsidRDefault="00C10051" w:rsidP="00C10051">
            <w:pPr>
              <w:autoSpaceDE/>
              <w:rPr>
                <w:rFonts w:asciiTheme="minorHAnsi" w:hAnsiTheme="minorHAnsi" w:cstheme="minorHAnsi"/>
                <w:sz w:val="23"/>
                <w:szCs w:val="23"/>
                <w:lang w:val="en"/>
              </w:rPr>
            </w:pPr>
            <w:r w:rsidRPr="002A2ADF">
              <w:rPr>
                <w:rFonts w:asciiTheme="minorHAnsi" w:hAnsiTheme="minorHAnsi" w:cstheme="minorHAnsi"/>
                <w:sz w:val="23"/>
                <w:szCs w:val="23"/>
                <w:lang w:val="en"/>
              </w:rPr>
              <w:t xml:space="preserve">The means to collect, pass on and return shared resources and equipment to prevent close contact is </w:t>
            </w:r>
            <w:r>
              <w:rPr>
                <w:rFonts w:asciiTheme="minorHAnsi" w:hAnsiTheme="minorHAnsi" w:cstheme="minorHAnsi"/>
                <w:sz w:val="23"/>
                <w:szCs w:val="23"/>
                <w:lang w:val="en"/>
              </w:rPr>
              <w:t>in place</w:t>
            </w:r>
          </w:p>
        </w:tc>
        <w:tc>
          <w:tcPr>
            <w:tcW w:w="1134" w:type="dxa"/>
            <w:tcBorders>
              <w:top w:val="single" w:sz="4" w:space="0" w:color="auto"/>
              <w:left w:val="single" w:sz="4" w:space="0" w:color="auto"/>
              <w:bottom w:val="single" w:sz="4" w:space="0" w:color="auto"/>
              <w:right w:val="single" w:sz="4" w:space="0" w:color="auto"/>
            </w:tcBorders>
          </w:tcPr>
          <w:p w14:paraId="7B2CEBB6" w14:textId="04C428A7" w:rsidR="00C10051" w:rsidRPr="00C10051" w:rsidRDefault="00C10051" w:rsidP="00C10051">
            <w:pPr>
              <w:rPr>
                <w:rFonts w:asciiTheme="minorHAnsi" w:hAnsiTheme="minorHAnsi" w:cstheme="minorHAnsi"/>
              </w:rPr>
            </w:pPr>
            <w:r w:rsidRPr="00C10051">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055B9224" w14:textId="745854DF" w:rsidR="00C10051" w:rsidRPr="00C10051" w:rsidRDefault="00C10051" w:rsidP="00C10051">
            <w:pPr>
              <w:rPr>
                <w:rFonts w:asciiTheme="minorHAnsi" w:hAnsiTheme="minorHAnsi" w:cstheme="minorHAnsi"/>
                <w:sz w:val="22"/>
                <w:szCs w:val="22"/>
              </w:rPr>
            </w:pPr>
            <w:r w:rsidRPr="00C10051">
              <w:rPr>
                <w:rFonts w:asciiTheme="minorHAnsi" w:hAnsiTheme="minorHAnsi" w:cstheme="minorHAnsi"/>
                <w:sz w:val="22"/>
                <w:szCs w:val="22"/>
              </w:rPr>
              <w:t xml:space="preserve">Equipment will be cleaned after use. </w:t>
            </w:r>
          </w:p>
        </w:tc>
        <w:tc>
          <w:tcPr>
            <w:tcW w:w="1394" w:type="dxa"/>
            <w:tcBorders>
              <w:top w:val="single" w:sz="4" w:space="0" w:color="auto"/>
              <w:left w:val="single" w:sz="4" w:space="0" w:color="auto"/>
              <w:bottom w:val="single" w:sz="4" w:space="0" w:color="auto"/>
              <w:right w:val="single" w:sz="4" w:space="0" w:color="auto"/>
            </w:tcBorders>
          </w:tcPr>
          <w:p w14:paraId="25022DA5" w14:textId="7BBCF6C7" w:rsidR="00C10051" w:rsidRPr="00C10051" w:rsidRDefault="00C10051" w:rsidP="00C10051">
            <w:pPr>
              <w:rPr>
                <w:rFonts w:asciiTheme="minorHAnsi" w:hAnsiTheme="minorHAnsi" w:cstheme="minorHAnsi"/>
              </w:rPr>
            </w:pPr>
            <w:r w:rsidRPr="00C10051">
              <w:rPr>
                <w:rFonts w:asciiTheme="minorHAnsi" w:hAnsiTheme="minorHAnsi" w:cstheme="minorHAnsi"/>
                <w:sz w:val="22"/>
                <w:szCs w:val="22"/>
              </w:rPr>
              <w:t>20/7/20</w:t>
            </w:r>
          </w:p>
        </w:tc>
      </w:tr>
      <w:tr w:rsidR="00C10051" w:rsidRPr="001D4626" w14:paraId="22E63C3A" w14:textId="77777777" w:rsidTr="00D81BF0">
        <w:tc>
          <w:tcPr>
            <w:tcW w:w="2128" w:type="dxa"/>
            <w:vMerge/>
            <w:tcBorders>
              <w:left w:val="single" w:sz="4" w:space="0" w:color="auto"/>
              <w:right w:val="single" w:sz="4" w:space="0" w:color="auto"/>
            </w:tcBorders>
            <w:vAlign w:val="center"/>
            <w:hideMark/>
          </w:tcPr>
          <w:p w14:paraId="7495240B" w14:textId="77777777" w:rsidR="00C10051" w:rsidRPr="00B64FEE" w:rsidRDefault="00C10051" w:rsidP="00C10051">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1894C13F" w14:textId="4B8AF803" w:rsidR="00C10051" w:rsidRPr="00B64FEE" w:rsidRDefault="00C10051" w:rsidP="00C10051">
            <w:pPr>
              <w:autoSpaceDE/>
              <w:rPr>
                <w:rFonts w:asciiTheme="minorHAnsi" w:hAnsiTheme="minorHAnsi" w:cstheme="minorHAnsi"/>
                <w:sz w:val="23"/>
                <w:szCs w:val="23"/>
                <w:lang w:val="en"/>
              </w:rPr>
            </w:pPr>
            <w:r>
              <w:rPr>
                <w:rFonts w:asciiTheme="minorHAnsi" w:hAnsiTheme="minorHAnsi" w:cstheme="minorHAnsi"/>
                <w:sz w:val="23"/>
                <w:szCs w:val="23"/>
                <w:lang w:val="en"/>
              </w:rPr>
              <w:t>F</w:t>
            </w:r>
            <w:r w:rsidRPr="00B64FEE">
              <w:rPr>
                <w:rFonts w:asciiTheme="minorHAnsi" w:hAnsiTheme="minorHAnsi" w:cstheme="minorHAnsi"/>
                <w:sz w:val="23"/>
                <w:szCs w:val="23"/>
                <w:lang w:val="en"/>
              </w:rPr>
              <w:t xml:space="preserve">acilities </w:t>
            </w:r>
            <w:r>
              <w:rPr>
                <w:rFonts w:asciiTheme="minorHAnsi" w:hAnsiTheme="minorHAnsi" w:cstheme="minorHAnsi"/>
                <w:sz w:val="23"/>
                <w:szCs w:val="23"/>
                <w:lang w:val="en"/>
              </w:rPr>
              <w:t xml:space="preserve">run by external organisations </w:t>
            </w:r>
            <w:r w:rsidRPr="00B64FEE">
              <w:rPr>
                <w:rFonts w:asciiTheme="minorHAnsi" w:hAnsiTheme="minorHAnsi" w:cstheme="minorHAnsi"/>
                <w:sz w:val="23"/>
                <w:szCs w:val="23"/>
                <w:lang w:val="en"/>
              </w:rPr>
              <w:t>are used in line with Educational Visits arrangements.</w:t>
            </w:r>
          </w:p>
        </w:tc>
        <w:tc>
          <w:tcPr>
            <w:tcW w:w="1134" w:type="dxa"/>
            <w:tcBorders>
              <w:top w:val="single" w:sz="4" w:space="0" w:color="auto"/>
              <w:left w:val="single" w:sz="4" w:space="0" w:color="auto"/>
              <w:bottom w:val="single" w:sz="4" w:space="0" w:color="auto"/>
              <w:right w:val="single" w:sz="4" w:space="0" w:color="auto"/>
            </w:tcBorders>
          </w:tcPr>
          <w:p w14:paraId="1DC63C1F" w14:textId="71F11062" w:rsidR="00C10051" w:rsidRPr="001D4626" w:rsidRDefault="00C10051" w:rsidP="00C10051">
            <w:r w:rsidRPr="00C10051">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8FD2782" w14:textId="77777777" w:rsidR="00C10051" w:rsidRPr="001D4626" w:rsidRDefault="00C10051" w:rsidP="00C10051">
            <w:pPr>
              <w:rPr>
                <w:sz w:val="22"/>
                <w:szCs w:val="22"/>
              </w:rPr>
            </w:pPr>
          </w:p>
        </w:tc>
        <w:tc>
          <w:tcPr>
            <w:tcW w:w="1394" w:type="dxa"/>
            <w:tcBorders>
              <w:top w:val="single" w:sz="4" w:space="0" w:color="auto"/>
              <w:left w:val="single" w:sz="4" w:space="0" w:color="auto"/>
              <w:bottom w:val="single" w:sz="4" w:space="0" w:color="auto"/>
              <w:right w:val="single" w:sz="4" w:space="0" w:color="auto"/>
            </w:tcBorders>
          </w:tcPr>
          <w:p w14:paraId="02E1938D" w14:textId="480E6EF2" w:rsidR="00C10051" w:rsidRPr="001D4626" w:rsidRDefault="00C10051" w:rsidP="00C10051">
            <w:r w:rsidRPr="00C10051">
              <w:rPr>
                <w:rFonts w:asciiTheme="minorHAnsi" w:hAnsiTheme="minorHAnsi" w:cstheme="minorHAnsi"/>
                <w:sz w:val="22"/>
                <w:szCs w:val="22"/>
              </w:rPr>
              <w:t>20/7/20</w:t>
            </w:r>
          </w:p>
        </w:tc>
      </w:tr>
      <w:tr w:rsidR="00C10051" w:rsidRPr="001D4626" w14:paraId="1E4352E9" w14:textId="77777777" w:rsidTr="00D81BF0">
        <w:tc>
          <w:tcPr>
            <w:tcW w:w="2128" w:type="dxa"/>
            <w:vMerge/>
            <w:tcBorders>
              <w:left w:val="single" w:sz="4" w:space="0" w:color="auto"/>
              <w:right w:val="single" w:sz="4" w:space="0" w:color="auto"/>
            </w:tcBorders>
            <w:vAlign w:val="center"/>
            <w:hideMark/>
          </w:tcPr>
          <w:p w14:paraId="75A132CB" w14:textId="77777777" w:rsidR="00C10051" w:rsidRPr="00B64FEE" w:rsidRDefault="00C10051" w:rsidP="00C10051">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13A28638" w14:textId="2596BA8D" w:rsidR="00C10051" w:rsidRPr="00B64FEE" w:rsidRDefault="00C10051" w:rsidP="00C10051">
            <w:pPr>
              <w:autoSpaceDE/>
              <w:rPr>
                <w:rFonts w:asciiTheme="minorHAnsi" w:hAnsiTheme="minorHAnsi" w:cstheme="minorHAnsi"/>
                <w:sz w:val="23"/>
                <w:szCs w:val="23"/>
                <w:lang w:val="en"/>
              </w:rPr>
            </w:pPr>
            <w:r w:rsidRPr="00B64FEE">
              <w:rPr>
                <w:rFonts w:asciiTheme="minorHAnsi" w:hAnsiTheme="minorHAnsi" w:cstheme="minorHAnsi"/>
                <w:sz w:val="23"/>
                <w:szCs w:val="23"/>
                <w:lang w:val="en"/>
              </w:rPr>
              <w:t>The following advice has been referred to as part of the risk assessment process:</w:t>
            </w:r>
          </w:p>
          <w:p w14:paraId="4A5F2869" w14:textId="3A0CEFEE" w:rsidR="00C10051" w:rsidRDefault="009F65E0" w:rsidP="00C10051">
            <w:pPr>
              <w:pStyle w:val="ListParagraph"/>
              <w:numPr>
                <w:ilvl w:val="0"/>
                <w:numId w:val="67"/>
              </w:numPr>
              <w:ind w:left="340" w:hanging="284"/>
              <w:rPr>
                <w:rFonts w:asciiTheme="minorHAnsi" w:hAnsiTheme="minorHAnsi" w:cstheme="minorHAnsi"/>
                <w:sz w:val="23"/>
                <w:szCs w:val="23"/>
                <w:lang w:val="en"/>
              </w:rPr>
            </w:pPr>
            <w:hyperlink r:id="rId14" w:history="1">
              <w:r w:rsidR="00C10051" w:rsidRPr="00B64FEE">
                <w:rPr>
                  <w:rStyle w:val="Hyperlink"/>
                  <w:rFonts w:asciiTheme="minorHAnsi" w:hAnsiTheme="minorHAnsi" w:cstheme="minorHAnsi"/>
                  <w:sz w:val="23"/>
                  <w:szCs w:val="23"/>
                  <w:lang w:val="en"/>
                </w:rPr>
                <w:t>guidance on the phased return of sport and recreation</w:t>
              </w:r>
            </w:hyperlink>
            <w:r w:rsidR="00C10051" w:rsidRPr="00B64FEE">
              <w:rPr>
                <w:rFonts w:asciiTheme="minorHAnsi" w:hAnsiTheme="minorHAnsi" w:cstheme="minorHAnsi"/>
                <w:sz w:val="23"/>
                <w:szCs w:val="23"/>
                <w:lang w:val="en"/>
              </w:rPr>
              <w:t xml:space="preserve"> and guidance from </w:t>
            </w:r>
            <w:hyperlink r:id="rId15" w:history="1">
              <w:r w:rsidR="00C10051" w:rsidRPr="00B64FEE">
                <w:rPr>
                  <w:rStyle w:val="Hyperlink"/>
                  <w:rFonts w:asciiTheme="minorHAnsi" w:hAnsiTheme="minorHAnsi" w:cstheme="minorHAnsi"/>
                  <w:sz w:val="23"/>
                  <w:szCs w:val="23"/>
                  <w:lang w:val="en"/>
                </w:rPr>
                <w:t>Sport England</w:t>
              </w:r>
            </w:hyperlink>
            <w:r w:rsidR="00C10051" w:rsidRPr="00B64FEE">
              <w:rPr>
                <w:rFonts w:asciiTheme="minorHAnsi" w:hAnsiTheme="minorHAnsi" w:cstheme="minorHAnsi"/>
                <w:sz w:val="23"/>
                <w:szCs w:val="23"/>
                <w:lang w:val="en"/>
              </w:rPr>
              <w:t xml:space="preserve"> for grassroot sport</w:t>
            </w:r>
          </w:p>
          <w:p w14:paraId="4509D0B9" w14:textId="04F51CD1" w:rsidR="00C10051" w:rsidRPr="00B64FEE" w:rsidRDefault="00C10051" w:rsidP="00C10051">
            <w:pPr>
              <w:pStyle w:val="ListParagraph"/>
              <w:numPr>
                <w:ilvl w:val="0"/>
                <w:numId w:val="67"/>
              </w:numPr>
              <w:ind w:left="340" w:hanging="284"/>
              <w:rPr>
                <w:rFonts w:asciiTheme="minorHAnsi" w:hAnsiTheme="minorHAnsi" w:cstheme="minorHAnsi"/>
                <w:sz w:val="23"/>
                <w:szCs w:val="23"/>
                <w:lang w:val="en"/>
              </w:rPr>
            </w:pPr>
            <w:r w:rsidRPr="00B64FEE">
              <w:rPr>
                <w:rFonts w:asciiTheme="minorHAnsi" w:hAnsiTheme="minorHAnsi" w:cstheme="minorHAnsi"/>
                <w:sz w:val="23"/>
                <w:szCs w:val="23"/>
                <w:lang w:val="en"/>
              </w:rPr>
              <w:t xml:space="preserve">advice from organisation such as the </w:t>
            </w:r>
            <w:hyperlink r:id="rId16" w:history="1">
              <w:r w:rsidRPr="00B64FEE">
                <w:rPr>
                  <w:rStyle w:val="Hyperlink"/>
                  <w:rFonts w:asciiTheme="minorHAnsi" w:hAnsiTheme="minorHAnsi" w:cstheme="minorHAnsi"/>
                  <w:sz w:val="23"/>
                  <w:szCs w:val="23"/>
                  <w:lang w:val="en"/>
                </w:rPr>
                <w:t>Association for Physical Education</w:t>
              </w:r>
            </w:hyperlink>
            <w:r w:rsidRPr="00B64FEE">
              <w:rPr>
                <w:rFonts w:asciiTheme="minorHAnsi" w:hAnsiTheme="minorHAnsi" w:cstheme="minorHAnsi"/>
                <w:sz w:val="23"/>
                <w:szCs w:val="23"/>
                <w:lang w:val="en"/>
              </w:rPr>
              <w:t xml:space="preserve"> and the </w:t>
            </w:r>
            <w:hyperlink r:id="rId17" w:history="1">
              <w:r w:rsidRPr="00B64FEE">
                <w:rPr>
                  <w:rStyle w:val="Hyperlink"/>
                  <w:rFonts w:asciiTheme="minorHAnsi" w:hAnsiTheme="minorHAnsi" w:cstheme="minorHAnsi"/>
                  <w:sz w:val="23"/>
                  <w:szCs w:val="23"/>
                  <w:lang w:val="en"/>
                </w:rPr>
                <w:t>Youth Sport Trust</w:t>
              </w:r>
            </w:hyperlink>
            <w:r w:rsidRPr="00B64FEE">
              <w:rPr>
                <w:rFonts w:asciiTheme="minorHAnsi" w:hAnsiTheme="minorHAnsi" w:cstheme="minorHAnsi"/>
                <w:sz w:val="23"/>
                <w:szCs w:val="23"/>
                <w:lang w:val="en"/>
              </w:rPr>
              <w:t xml:space="preserve"> </w:t>
            </w:r>
          </w:p>
        </w:tc>
        <w:tc>
          <w:tcPr>
            <w:tcW w:w="1134" w:type="dxa"/>
            <w:tcBorders>
              <w:top w:val="single" w:sz="4" w:space="0" w:color="auto"/>
              <w:left w:val="single" w:sz="4" w:space="0" w:color="auto"/>
              <w:bottom w:val="single" w:sz="4" w:space="0" w:color="auto"/>
              <w:right w:val="single" w:sz="4" w:space="0" w:color="auto"/>
            </w:tcBorders>
          </w:tcPr>
          <w:p w14:paraId="24991A35" w14:textId="6428F290" w:rsidR="00C10051" w:rsidRPr="001D4626" w:rsidRDefault="00C10051" w:rsidP="00C10051">
            <w:r w:rsidRPr="00C10051">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08F244B" w14:textId="302A3813" w:rsidR="00C10051" w:rsidRPr="00E56798" w:rsidRDefault="00E56798" w:rsidP="00C10051">
            <w:pPr>
              <w:rPr>
                <w:rFonts w:asciiTheme="minorHAnsi" w:hAnsiTheme="minorHAnsi" w:cstheme="minorHAnsi"/>
                <w:sz w:val="22"/>
                <w:szCs w:val="22"/>
              </w:rPr>
            </w:pPr>
            <w:r w:rsidRPr="00E56798">
              <w:rPr>
                <w:rFonts w:asciiTheme="minorHAnsi" w:hAnsiTheme="minorHAnsi" w:cstheme="minorHAnsi"/>
                <w:sz w:val="22"/>
                <w:szCs w:val="22"/>
              </w:rPr>
              <w:t>The PE subject lead</w:t>
            </w:r>
            <w:r w:rsidRPr="00E56798">
              <w:rPr>
                <w:rFonts w:asciiTheme="minorHAnsi" w:hAnsiTheme="minorHAnsi" w:cstheme="minorHAnsi"/>
                <w:color w:val="FF0000"/>
                <w:sz w:val="22"/>
                <w:szCs w:val="22"/>
              </w:rPr>
              <w:t xml:space="preserve"> </w:t>
            </w:r>
            <w:r w:rsidRPr="00E56798">
              <w:rPr>
                <w:rFonts w:asciiTheme="minorHAnsi" w:hAnsiTheme="minorHAnsi" w:cstheme="minorHAnsi"/>
                <w:sz w:val="22"/>
                <w:szCs w:val="22"/>
              </w:rPr>
              <w:t>keeps staff up to date with such guidance.</w:t>
            </w:r>
          </w:p>
        </w:tc>
        <w:tc>
          <w:tcPr>
            <w:tcW w:w="1394" w:type="dxa"/>
            <w:tcBorders>
              <w:top w:val="single" w:sz="4" w:space="0" w:color="auto"/>
              <w:left w:val="single" w:sz="4" w:space="0" w:color="auto"/>
              <w:bottom w:val="single" w:sz="4" w:space="0" w:color="auto"/>
              <w:right w:val="single" w:sz="4" w:space="0" w:color="auto"/>
            </w:tcBorders>
          </w:tcPr>
          <w:p w14:paraId="2E701E33" w14:textId="11EE589B" w:rsidR="00C10051" w:rsidRPr="001D4626" w:rsidRDefault="00C10051" w:rsidP="00C10051">
            <w:r w:rsidRPr="00C10051">
              <w:rPr>
                <w:rFonts w:asciiTheme="minorHAnsi" w:hAnsiTheme="minorHAnsi" w:cstheme="minorHAnsi"/>
                <w:sz w:val="22"/>
                <w:szCs w:val="22"/>
              </w:rPr>
              <w:t>20/7/20</w:t>
            </w:r>
          </w:p>
        </w:tc>
      </w:tr>
      <w:tr w:rsidR="007A39B1" w:rsidRPr="001D4626" w14:paraId="7272167E" w14:textId="77777777" w:rsidTr="00D81BF0">
        <w:tc>
          <w:tcPr>
            <w:tcW w:w="2128" w:type="dxa"/>
            <w:vMerge/>
            <w:tcBorders>
              <w:left w:val="single" w:sz="4" w:space="0" w:color="auto"/>
              <w:bottom w:val="single" w:sz="4" w:space="0" w:color="auto"/>
              <w:right w:val="single" w:sz="4" w:space="0" w:color="auto"/>
            </w:tcBorders>
            <w:vAlign w:val="center"/>
            <w:hideMark/>
          </w:tcPr>
          <w:p w14:paraId="0D2EE7E8" w14:textId="77777777" w:rsidR="007A39B1" w:rsidRPr="001D4626" w:rsidRDefault="007A39B1" w:rsidP="007A39B1">
            <w:pPr>
              <w:autoSpaceDE/>
              <w:autoSpaceDN/>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1D831925" w14:textId="34119F54" w:rsidR="007A39B1" w:rsidRPr="00B64FEE" w:rsidRDefault="007A39B1" w:rsidP="007A39B1">
            <w:pPr>
              <w:autoSpaceDE/>
              <w:rPr>
                <w:rFonts w:asciiTheme="minorHAnsi" w:hAnsiTheme="minorHAnsi" w:cstheme="minorHAnsi"/>
                <w:sz w:val="23"/>
                <w:szCs w:val="23"/>
                <w:lang w:val="en"/>
              </w:rPr>
            </w:pPr>
            <w:r w:rsidRPr="00B64FEE">
              <w:rPr>
                <w:rFonts w:asciiTheme="minorHAnsi" w:hAnsiTheme="minorHAnsi" w:cstheme="minorHAnsi"/>
                <w:sz w:val="23"/>
                <w:szCs w:val="23"/>
                <w:lang w:val="en"/>
              </w:rPr>
              <w:t xml:space="preserve">The use of changing rooms and showering facilities are avoided </w:t>
            </w:r>
            <w:r>
              <w:rPr>
                <w:rFonts w:asciiTheme="minorHAnsi" w:hAnsiTheme="minorHAnsi" w:cstheme="minorHAnsi"/>
                <w:sz w:val="23"/>
                <w:szCs w:val="23"/>
                <w:lang w:val="en"/>
              </w:rPr>
              <w:t>as much as is</w:t>
            </w:r>
            <w:r w:rsidRPr="00B64FEE">
              <w:rPr>
                <w:rFonts w:asciiTheme="minorHAnsi" w:hAnsiTheme="minorHAnsi" w:cstheme="minorHAnsi"/>
                <w:sz w:val="23"/>
                <w:szCs w:val="23"/>
                <w:lang w:val="en"/>
              </w:rPr>
              <w:t xml:space="preserve"> possible. Where used:</w:t>
            </w:r>
          </w:p>
          <w:p w14:paraId="01EA7248" w14:textId="77777777" w:rsidR="007A39B1" w:rsidRPr="00B64FEE" w:rsidRDefault="007A39B1" w:rsidP="007A39B1">
            <w:pPr>
              <w:pStyle w:val="ListParagraph"/>
              <w:numPr>
                <w:ilvl w:val="0"/>
                <w:numId w:val="52"/>
              </w:numPr>
              <w:rPr>
                <w:rFonts w:asciiTheme="minorHAnsi" w:hAnsiTheme="minorHAnsi" w:cstheme="minorHAnsi"/>
                <w:sz w:val="23"/>
                <w:szCs w:val="23"/>
                <w:lang w:val="en"/>
              </w:rPr>
            </w:pPr>
            <w:r w:rsidRPr="00B64FEE">
              <w:rPr>
                <w:rFonts w:asciiTheme="minorHAnsi" w:hAnsiTheme="minorHAnsi" w:cstheme="minorHAnsi"/>
                <w:color w:val="0B0C0C"/>
                <w:sz w:val="23"/>
                <w:szCs w:val="23"/>
              </w:rPr>
              <w:t>their use has been limited e.g. allowing PE kits to be worn on arrival and for the whole day, or part of the day after the lesson.</w:t>
            </w:r>
          </w:p>
          <w:p w14:paraId="0530402F" w14:textId="231A3767" w:rsidR="007A39B1" w:rsidRPr="00B64FEE" w:rsidRDefault="007A39B1" w:rsidP="007A39B1">
            <w:pPr>
              <w:pStyle w:val="ListParagraph"/>
              <w:numPr>
                <w:ilvl w:val="0"/>
                <w:numId w:val="52"/>
              </w:numPr>
              <w:rPr>
                <w:rFonts w:asciiTheme="minorHAnsi" w:hAnsiTheme="minorHAnsi" w:cstheme="minorHAnsi"/>
                <w:sz w:val="23"/>
                <w:szCs w:val="23"/>
                <w:lang w:val="en"/>
              </w:rPr>
            </w:pPr>
            <w:r w:rsidRPr="00B64FEE">
              <w:rPr>
                <w:rFonts w:asciiTheme="minorHAnsi" w:hAnsiTheme="minorHAnsi" w:cstheme="minorHAnsi"/>
                <w:color w:val="0B0C0C"/>
                <w:sz w:val="23"/>
                <w:szCs w:val="23"/>
              </w:rPr>
              <w:t xml:space="preserve">Social distancing is maintained in these facilities, including </w:t>
            </w:r>
            <w:r>
              <w:rPr>
                <w:rFonts w:asciiTheme="minorHAnsi" w:hAnsiTheme="minorHAnsi" w:cstheme="minorHAnsi"/>
                <w:color w:val="0B0C0C"/>
                <w:sz w:val="23"/>
                <w:szCs w:val="23"/>
              </w:rPr>
              <w:t>limiting</w:t>
            </w:r>
            <w:r w:rsidRPr="00B64FEE">
              <w:rPr>
                <w:rFonts w:asciiTheme="minorHAnsi" w:hAnsiTheme="minorHAnsi" w:cstheme="minorHAnsi"/>
                <w:color w:val="0B0C0C"/>
                <w:sz w:val="23"/>
                <w:szCs w:val="23"/>
              </w:rPr>
              <w:t xml:space="preserve"> the numbers in the space</w:t>
            </w:r>
            <w:r>
              <w:rPr>
                <w:rFonts w:asciiTheme="minorHAnsi" w:hAnsiTheme="minorHAnsi" w:cstheme="minorHAnsi"/>
                <w:color w:val="0B0C0C"/>
                <w:sz w:val="23"/>
                <w:szCs w:val="23"/>
              </w:rPr>
              <w:t xml:space="preserve"> at any one time</w:t>
            </w:r>
            <w:r w:rsidRPr="00B64FEE">
              <w:rPr>
                <w:rFonts w:asciiTheme="minorHAnsi" w:hAnsiTheme="minorHAnsi" w:cstheme="minorHAnsi"/>
                <w:color w:val="0B0C0C"/>
                <w:sz w:val="23"/>
                <w:szCs w:val="23"/>
              </w:rPr>
              <w:t>, the use of floor markings, planning movement around the space and cleaning arrangements.</w:t>
            </w:r>
          </w:p>
          <w:p w14:paraId="5B837689" w14:textId="3DC73B39" w:rsidR="007A39B1" w:rsidRPr="00B64FEE" w:rsidRDefault="007A39B1" w:rsidP="007A39B1">
            <w:pPr>
              <w:pStyle w:val="ListParagraph"/>
              <w:numPr>
                <w:ilvl w:val="0"/>
                <w:numId w:val="52"/>
              </w:numPr>
              <w:rPr>
                <w:rFonts w:asciiTheme="minorHAnsi" w:hAnsiTheme="minorHAnsi" w:cstheme="minorHAnsi"/>
                <w:sz w:val="23"/>
                <w:szCs w:val="23"/>
                <w:lang w:val="en"/>
              </w:rPr>
            </w:pPr>
            <w:r w:rsidRPr="00B64FEE">
              <w:rPr>
                <w:rFonts w:asciiTheme="minorHAnsi" w:hAnsiTheme="minorHAnsi" w:cstheme="minorHAnsi"/>
                <w:color w:val="0B0C0C"/>
                <w:sz w:val="23"/>
                <w:szCs w:val="23"/>
              </w:rPr>
              <w:lastRenderedPageBreak/>
              <w:t>Facilities will be used as quickly as possible</w:t>
            </w:r>
          </w:p>
        </w:tc>
        <w:tc>
          <w:tcPr>
            <w:tcW w:w="1134" w:type="dxa"/>
            <w:tcBorders>
              <w:top w:val="single" w:sz="4" w:space="0" w:color="auto"/>
              <w:left w:val="single" w:sz="4" w:space="0" w:color="auto"/>
              <w:bottom w:val="single" w:sz="4" w:space="0" w:color="auto"/>
              <w:right w:val="single" w:sz="4" w:space="0" w:color="auto"/>
            </w:tcBorders>
          </w:tcPr>
          <w:p w14:paraId="5D675C01" w14:textId="6CC310C1" w:rsidR="007A39B1" w:rsidRPr="00C10051" w:rsidRDefault="00C10051" w:rsidP="007A39B1">
            <w:pPr>
              <w:rPr>
                <w:rFonts w:asciiTheme="minorHAnsi" w:hAnsiTheme="minorHAnsi" w:cstheme="minorHAnsi"/>
                <w:sz w:val="22"/>
                <w:szCs w:val="22"/>
              </w:rPr>
            </w:pPr>
            <w:r w:rsidRPr="00C10051">
              <w:rPr>
                <w:rFonts w:asciiTheme="minorHAnsi" w:hAnsiTheme="minorHAnsi" w:cstheme="minorHAnsi"/>
                <w:sz w:val="22"/>
                <w:szCs w:val="22"/>
              </w:rPr>
              <w:lastRenderedPageBreak/>
              <w:t>N/A</w:t>
            </w:r>
          </w:p>
        </w:tc>
        <w:tc>
          <w:tcPr>
            <w:tcW w:w="3544" w:type="dxa"/>
            <w:tcBorders>
              <w:top w:val="single" w:sz="4" w:space="0" w:color="auto"/>
              <w:left w:val="single" w:sz="4" w:space="0" w:color="auto"/>
              <w:bottom w:val="single" w:sz="4" w:space="0" w:color="auto"/>
              <w:right w:val="single" w:sz="4" w:space="0" w:color="auto"/>
            </w:tcBorders>
          </w:tcPr>
          <w:p w14:paraId="61418454" w14:textId="77777777" w:rsidR="007A39B1" w:rsidRPr="001D4626" w:rsidRDefault="007A39B1" w:rsidP="007A39B1">
            <w:pPr>
              <w:rPr>
                <w:sz w:val="22"/>
                <w:szCs w:val="22"/>
              </w:rPr>
            </w:pPr>
          </w:p>
        </w:tc>
        <w:tc>
          <w:tcPr>
            <w:tcW w:w="1394" w:type="dxa"/>
            <w:tcBorders>
              <w:top w:val="single" w:sz="4" w:space="0" w:color="auto"/>
              <w:left w:val="single" w:sz="4" w:space="0" w:color="auto"/>
              <w:bottom w:val="single" w:sz="4" w:space="0" w:color="auto"/>
              <w:right w:val="single" w:sz="4" w:space="0" w:color="auto"/>
            </w:tcBorders>
          </w:tcPr>
          <w:p w14:paraId="297E6EEC" w14:textId="77777777" w:rsidR="007A39B1" w:rsidRPr="001D4626" w:rsidRDefault="007A39B1" w:rsidP="007A39B1"/>
        </w:tc>
      </w:tr>
      <w:tr w:rsidR="007A39B1" w:rsidRPr="001D4626" w14:paraId="7F081922" w14:textId="77777777" w:rsidTr="00D81BF0">
        <w:tc>
          <w:tcPr>
            <w:tcW w:w="2128" w:type="dxa"/>
            <w:tcBorders>
              <w:top w:val="single" w:sz="4" w:space="0" w:color="auto"/>
              <w:left w:val="single" w:sz="4" w:space="0" w:color="auto"/>
              <w:bottom w:val="single" w:sz="4" w:space="0" w:color="auto"/>
              <w:right w:val="single" w:sz="4" w:space="0" w:color="auto"/>
            </w:tcBorders>
            <w:hideMark/>
          </w:tcPr>
          <w:p w14:paraId="38026938" w14:textId="77777777" w:rsidR="007A39B1" w:rsidRPr="00B64FEE" w:rsidRDefault="007A39B1" w:rsidP="007A39B1">
            <w:pPr>
              <w:rPr>
                <w:rFonts w:asciiTheme="minorHAnsi" w:hAnsiTheme="minorHAnsi" w:cstheme="minorHAnsi"/>
                <w:sz w:val="23"/>
                <w:szCs w:val="23"/>
              </w:rPr>
            </w:pPr>
            <w:r w:rsidRPr="00B64FEE">
              <w:rPr>
                <w:rFonts w:asciiTheme="minorHAnsi" w:hAnsiTheme="minorHAnsi" w:cstheme="minorHAnsi"/>
                <w:sz w:val="23"/>
                <w:szCs w:val="23"/>
              </w:rPr>
              <w:t>Swimming pools</w:t>
            </w:r>
          </w:p>
        </w:tc>
        <w:tc>
          <w:tcPr>
            <w:tcW w:w="7115" w:type="dxa"/>
            <w:tcBorders>
              <w:top w:val="single" w:sz="4" w:space="0" w:color="auto"/>
              <w:left w:val="single" w:sz="4" w:space="0" w:color="auto"/>
              <w:bottom w:val="single" w:sz="4" w:space="0" w:color="auto"/>
              <w:right w:val="single" w:sz="4" w:space="0" w:color="auto"/>
            </w:tcBorders>
          </w:tcPr>
          <w:p w14:paraId="4F8B6BB9" w14:textId="192AEE8F" w:rsidR="007A39B1" w:rsidRPr="00EE3E9A" w:rsidRDefault="007A39B1" w:rsidP="007A39B1">
            <w:pPr>
              <w:autoSpaceDE/>
              <w:rPr>
                <w:rFonts w:asciiTheme="minorHAnsi" w:eastAsia="Calibri" w:hAnsiTheme="minorHAnsi" w:cstheme="minorHAnsi"/>
                <w:color w:val="0B0C0C"/>
                <w:sz w:val="23"/>
                <w:szCs w:val="23"/>
              </w:rPr>
            </w:pPr>
            <w:r w:rsidRPr="00EE3E9A">
              <w:rPr>
                <w:rFonts w:asciiTheme="minorHAnsi" w:eastAsia="Calibri" w:hAnsiTheme="minorHAnsi" w:cstheme="minorHAnsi"/>
                <w:color w:val="0B0C0C"/>
                <w:sz w:val="23"/>
                <w:szCs w:val="23"/>
              </w:rPr>
              <w:t>The COVID-19 Educational Settings – Swimming Pools risk assessment has been completed</w:t>
            </w:r>
            <w:r>
              <w:rPr>
                <w:rFonts w:asciiTheme="minorHAnsi" w:eastAsia="Calibri" w:hAnsiTheme="minorHAnsi" w:cstheme="minorHAnsi"/>
                <w:color w:val="0B0C0C"/>
                <w:sz w:val="23"/>
                <w:szCs w:val="23"/>
              </w:rPr>
              <w:t xml:space="preserve"> for school operated pools.</w:t>
            </w:r>
          </w:p>
        </w:tc>
        <w:tc>
          <w:tcPr>
            <w:tcW w:w="1134" w:type="dxa"/>
            <w:tcBorders>
              <w:top w:val="single" w:sz="4" w:space="0" w:color="auto"/>
              <w:left w:val="single" w:sz="4" w:space="0" w:color="auto"/>
              <w:bottom w:val="single" w:sz="4" w:space="0" w:color="auto"/>
              <w:right w:val="single" w:sz="4" w:space="0" w:color="auto"/>
            </w:tcBorders>
          </w:tcPr>
          <w:p w14:paraId="32B08501" w14:textId="4BD8A889" w:rsidR="007A39B1" w:rsidRPr="001D4626" w:rsidRDefault="00E56798" w:rsidP="007A39B1">
            <w:r w:rsidRPr="00C10051">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38EB4750" w14:textId="77777777" w:rsidR="007A39B1" w:rsidRPr="001D4626" w:rsidRDefault="007A39B1" w:rsidP="007A39B1">
            <w:pPr>
              <w:rPr>
                <w:sz w:val="22"/>
                <w:szCs w:val="22"/>
              </w:rPr>
            </w:pPr>
          </w:p>
        </w:tc>
        <w:tc>
          <w:tcPr>
            <w:tcW w:w="1394" w:type="dxa"/>
            <w:tcBorders>
              <w:top w:val="single" w:sz="4" w:space="0" w:color="auto"/>
              <w:left w:val="single" w:sz="4" w:space="0" w:color="auto"/>
              <w:bottom w:val="single" w:sz="4" w:space="0" w:color="auto"/>
              <w:right w:val="single" w:sz="4" w:space="0" w:color="auto"/>
            </w:tcBorders>
          </w:tcPr>
          <w:p w14:paraId="351B9AA2" w14:textId="77777777" w:rsidR="007A39B1" w:rsidRPr="001D4626" w:rsidRDefault="007A39B1" w:rsidP="007A39B1"/>
        </w:tc>
      </w:tr>
      <w:tr w:rsidR="00E56798" w:rsidRPr="001D4626" w14:paraId="2F4FD2C8" w14:textId="77777777" w:rsidTr="00D81BF0">
        <w:tc>
          <w:tcPr>
            <w:tcW w:w="2128" w:type="dxa"/>
            <w:tcBorders>
              <w:top w:val="single" w:sz="4" w:space="0" w:color="auto"/>
              <w:left w:val="single" w:sz="4" w:space="0" w:color="auto"/>
              <w:bottom w:val="nil"/>
              <w:right w:val="single" w:sz="4" w:space="0" w:color="auto"/>
            </w:tcBorders>
            <w:hideMark/>
          </w:tcPr>
          <w:p w14:paraId="74B916D9" w14:textId="77777777" w:rsidR="00E56798" w:rsidRPr="00B64FEE" w:rsidRDefault="00E56798" w:rsidP="00E56798">
            <w:pPr>
              <w:rPr>
                <w:rFonts w:asciiTheme="minorHAnsi" w:hAnsiTheme="minorHAnsi" w:cstheme="minorHAnsi"/>
                <w:sz w:val="23"/>
                <w:szCs w:val="23"/>
              </w:rPr>
            </w:pPr>
            <w:r w:rsidRPr="00B64FEE">
              <w:rPr>
                <w:rFonts w:asciiTheme="minorHAnsi" w:hAnsiTheme="minorHAnsi" w:cstheme="minorHAnsi"/>
                <w:sz w:val="23"/>
                <w:szCs w:val="23"/>
              </w:rPr>
              <w:t>Subjects involving practical activities</w:t>
            </w:r>
          </w:p>
        </w:tc>
        <w:tc>
          <w:tcPr>
            <w:tcW w:w="7115" w:type="dxa"/>
            <w:tcBorders>
              <w:top w:val="single" w:sz="4" w:space="0" w:color="auto"/>
              <w:left w:val="single" w:sz="4" w:space="0" w:color="auto"/>
              <w:bottom w:val="single" w:sz="4" w:space="0" w:color="auto"/>
              <w:right w:val="single" w:sz="4" w:space="0" w:color="auto"/>
            </w:tcBorders>
            <w:hideMark/>
          </w:tcPr>
          <w:p w14:paraId="524B3B68" w14:textId="719AD034" w:rsidR="00E56798" w:rsidRPr="00B64FEE" w:rsidRDefault="00E56798" w:rsidP="00E56798">
            <w:pPr>
              <w:pStyle w:val="ListParagraph"/>
              <w:numPr>
                <w:ilvl w:val="0"/>
                <w:numId w:val="54"/>
              </w:numPr>
              <w:rPr>
                <w:rFonts w:asciiTheme="minorHAnsi" w:hAnsiTheme="minorHAnsi" w:cstheme="minorHAnsi"/>
                <w:sz w:val="23"/>
                <w:szCs w:val="23"/>
                <w:lang w:val="en"/>
              </w:rPr>
            </w:pPr>
            <w:r w:rsidRPr="00B64FEE">
              <w:rPr>
                <w:rFonts w:asciiTheme="minorHAnsi" w:hAnsiTheme="minorHAnsi" w:cstheme="minorHAnsi"/>
                <w:sz w:val="23"/>
                <w:szCs w:val="23"/>
                <w:lang w:val="en"/>
              </w:rPr>
              <w:t xml:space="preserve">Practicals and experiments have been reviewed for appropriateness in order to keep pupils distanced from each other. </w:t>
            </w:r>
          </w:p>
          <w:p w14:paraId="5071FBB2" w14:textId="384771EE" w:rsidR="00E56798" w:rsidRPr="00B64FEE" w:rsidRDefault="00E56798" w:rsidP="00E56798">
            <w:pPr>
              <w:pStyle w:val="ListParagraph"/>
              <w:numPr>
                <w:ilvl w:val="0"/>
                <w:numId w:val="54"/>
              </w:numPr>
              <w:rPr>
                <w:rFonts w:asciiTheme="minorHAnsi" w:hAnsiTheme="minorHAnsi" w:cstheme="minorHAnsi"/>
                <w:sz w:val="23"/>
                <w:szCs w:val="23"/>
                <w:lang w:val="en"/>
              </w:rPr>
            </w:pPr>
            <w:r w:rsidRPr="00B64FEE">
              <w:rPr>
                <w:rFonts w:asciiTheme="minorHAnsi" w:hAnsiTheme="minorHAnsi" w:cstheme="minorHAnsi"/>
                <w:sz w:val="23"/>
                <w:szCs w:val="23"/>
              </w:rPr>
              <w:t>Consideration has been given to how practical demonstrations will take place without the need for pupils to congregate at the front of the class e.g. technology will be utilised to project the demonstration onto a smart board or screen to aid visibility</w:t>
            </w:r>
          </w:p>
          <w:p w14:paraId="27EA7A13" w14:textId="3AC5FA8E" w:rsidR="00E56798" w:rsidRPr="00B64FEE" w:rsidRDefault="00E56798" w:rsidP="00E56798">
            <w:pPr>
              <w:pStyle w:val="ListParagraph"/>
              <w:numPr>
                <w:ilvl w:val="0"/>
                <w:numId w:val="54"/>
              </w:numPr>
              <w:rPr>
                <w:rFonts w:asciiTheme="minorHAnsi" w:hAnsiTheme="minorHAnsi" w:cstheme="minorHAnsi"/>
                <w:sz w:val="23"/>
                <w:szCs w:val="23"/>
                <w:lang w:val="en"/>
              </w:rPr>
            </w:pPr>
            <w:r w:rsidRPr="00B64FEE">
              <w:rPr>
                <w:rFonts w:asciiTheme="minorHAnsi" w:hAnsiTheme="minorHAnsi" w:cstheme="minorHAnsi"/>
                <w:sz w:val="23"/>
                <w:szCs w:val="23"/>
              </w:rPr>
              <w:t>Where it is not safe to maintain social distancing such as D &amp; T</w:t>
            </w:r>
            <w:r>
              <w:rPr>
                <w:rFonts w:asciiTheme="minorHAnsi" w:hAnsiTheme="minorHAnsi" w:cstheme="minorHAnsi"/>
                <w:sz w:val="23"/>
                <w:szCs w:val="23"/>
              </w:rPr>
              <w:t xml:space="preserve">, </w:t>
            </w:r>
            <w:r w:rsidRPr="00B64FEE">
              <w:rPr>
                <w:rFonts w:asciiTheme="minorHAnsi" w:hAnsiTheme="minorHAnsi" w:cstheme="minorHAnsi"/>
                <w:sz w:val="23"/>
                <w:szCs w:val="23"/>
              </w:rPr>
              <w:t>smaller teaching groups will be employed. Where close contact activity is required this will be for the shortest duration that is safe and practical, the teacher will position themselves next to rather than in front of the pupil, all parties should undertake hand hygiene before (where practical and this doesn’t delay safety) and after the interaction.</w:t>
            </w:r>
          </w:p>
          <w:p w14:paraId="7BAE7971" w14:textId="29FF7BCA" w:rsidR="00E56798" w:rsidRPr="00B64FEE" w:rsidRDefault="00E56798" w:rsidP="00E56798">
            <w:pPr>
              <w:pStyle w:val="ListParagraph"/>
              <w:numPr>
                <w:ilvl w:val="0"/>
                <w:numId w:val="54"/>
              </w:numPr>
              <w:rPr>
                <w:rFonts w:asciiTheme="minorHAnsi" w:hAnsiTheme="minorHAnsi" w:cstheme="minorHAnsi"/>
                <w:sz w:val="23"/>
                <w:szCs w:val="23"/>
                <w:lang w:val="en"/>
              </w:rPr>
            </w:pPr>
            <w:r w:rsidRPr="00B64FEE">
              <w:rPr>
                <w:rFonts w:asciiTheme="minorHAnsi" w:hAnsiTheme="minorHAnsi" w:cstheme="minorHAnsi"/>
                <w:sz w:val="23"/>
                <w:szCs w:val="23"/>
                <w:lang w:val="en"/>
              </w:rPr>
              <w:t>Particular thought has been paid to the use of fume cupboards, Bunsen burners, sinks and other shared equipment/spaces to prevent close contact</w:t>
            </w:r>
          </w:p>
        </w:tc>
        <w:tc>
          <w:tcPr>
            <w:tcW w:w="1134" w:type="dxa"/>
            <w:tcBorders>
              <w:top w:val="single" w:sz="4" w:space="0" w:color="auto"/>
              <w:left w:val="single" w:sz="4" w:space="0" w:color="auto"/>
              <w:bottom w:val="single" w:sz="4" w:space="0" w:color="auto"/>
              <w:right w:val="single" w:sz="4" w:space="0" w:color="auto"/>
            </w:tcBorders>
          </w:tcPr>
          <w:p w14:paraId="6F75D291" w14:textId="2C277556"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161C01E2" w14:textId="77777777" w:rsidR="00E56798" w:rsidRPr="00E56798" w:rsidRDefault="00E56798" w:rsidP="00E56798">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4B8102A8" w14:textId="00CD1E04"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20/7/20</w:t>
            </w:r>
          </w:p>
        </w:tc>
      </w:tr>
      <w:tr w:rsidR="00E56798" w:rsidRPr="001D4626" w14:paraId="2A50FA2D" w14:textId="77777777" w:rsidTr="00D81BF0">
        <w:trPr>
          <w:trHeight w:val="844"/>
        </w:trPr>
        <w:tc>
          <w:tcPr>
            <w:tcW w:w="2128" w:type="dxa"/>
            <w:tcBorders>
              <w:top w:val="nil"/>
              <w:left w:val="single" w:sz="4" w:space="0" w:color="auto"/>
              <w:bottom w:val="nil"/>
              <w:right w:val="single" w:sz="4" w:space="0" w:color="auto"/>
            </w:tcBorders>
          </w:tcPr>
          <w:p w14:paraId="2DA235D4" w14:textId="77777777" w:rsidR="00E56798" w:rsidRPr="001D4626" w:rsidRDefault="00E56798" w:rsidP="00E56798">
            <w:pPr>
              <w:rPr>
                <w:sz w:val="23"/>
                <w:szCs w:val="23"/>
              </w:rPr>
            </w:pPr>
          </w:p>
        </w:tc>
        <w:tc>
          <w:tcPr>
            <w:tcW w:w="7115" w:type="dxa"/>
            <w:tcBorders>
              <w:top w:val="single" w:sz="4" w:space="0" w:color="auto"/>
              <w:left w:val="single" w:sz="4" w:space="0" w:color="auto"/>
              <w:bottom w:val="single" w:sz="4" w:space="0" w:color="auto"/>
              <w:right w:val="single" w:sz="4" w:space="0" w:color="auto"/>
            </w:tcBorders>
          </w:tcPr>
          <w:p w14:paraId="382BBF10" w14:textId="4718E46A" w:rsidR="00E56798" w:rsidRPr="00A4306A" w:rsidRDefault="00E56798" w:rsidP="00E56798">
            <w:pPr>
              <w:pStyle w:val="NormalWeb"/>
              <w:spacing w:before="0" w:beforeAutospacing="0" w:after="0" w:afterAutospacing="0"/>
              <w:rPr>
                <w:rFonts w:asciiTheme="minorHAnsi" w:hAnsiTheme="minorHAnsi" w:cstheme="minorHAnsi"/>
                <w:sz w:val="23"/>
                <w:szCs w:val="23"/>
                <w:lang w:val="en"/>
              </w:rPr>
            </w:pPr>
            <w:r w:rsidRPr="00A4306A">
              <w:rPr>
                <w:rFonts w:asciiTheme="minorHAnsi" w:hAnsiTheme="minorHAnsi" w:cstheme="minorHAnsi"/>
                <w:sz w:val="23"/>
                <w:szCs w:val="23"/>
                <w:lang w:val="en"/>
              </w:rPr>
              <w:t>CLEAPSS COVID-19 resources and advice are used as part of lesson planning and for room use, this includes:</w:t>
            </w:r>
          </w:p>
          <w:p w14:paraId="683E769D" w14:textId="3F595FD8" w:rsidR="00E56798" w:rsidRPr="00A4306A" w:rsidRDefault="00E56798" w:rsidP="00E56798">
            <w:pPr>
              <w:pStyle w:val="NormalWeb"/>
              <w:spacing w:before="0" w:beforeAutospacing="0" w:after="0" w:afterAutospacing="0"/>
              <w:rPr>
                <w:rFonts w:asciiTheme="minorHAnsi" w:hAnsiTheme="minorHAnsi" w:cstheme="minorHAnsi"/>
                <w:sz w:val="23"/>
                <w:szCs w:val="23"/>
                <w:lang w:val="en"/>
              </w:rPr>
            </w:pPr>
          </w:p>
          <w:p w14:paraId="48784AA4" w14:textId="77777777" w:rsidR="00E56798" w:rsidRPr="00917809" w:rsidRDefault="009F65E0" w:rsidP="00E56798">
            <w:pPr>
              <w:pStyle w:val="ListParagraph"/>
              <w:numPr>
                <w:ilvl w:val="0"/>
                <w:numId w:val="19"/>
              </w:numPr>
              <w:spacing w:after="0" w:line="240" w:lineRule="auto"/>
              <w:ind w:left="0" w:hanging="426"/>
              <w:rPr>
                <w:rStyle w:val="Hyperlink"/>
                <w:rFonts w:asciiTheme="minorHAnsi" w:hAnsiTheme="minorHAnsi" w:cstheme="minorHAnsi"/>
                <w:sz w:val="23"/>
                <w:szCs w:val="23"/>
              </w:rPr>
            </w:pPr>
            <w:hyperlink r:id="rId18" w:history="1">
              <w:r w:rsidR="00E56798" w:rsidRPr="00917809">
                <w:rPr>
                  <w:rStyle w:val="Hyperlink"/>
                  <w:rFonts w:asciiTheme="minorHAnsi" w:hAnsiTheme="minorHAnsi" w:cstheme="minorHAnsi"/>
                  <w:sz w:val="23"/>
                  <w:szCs w:val="23"/>
                  <w:lang w:val="en"/>
                </w:rPr>
                <w:t>Guide to doing practical work in Science</w:t>
              </w:r>
            </w:hyperlink>
            <w:r w:rsidR="00E56798" w:rsidRPr="00917809">
              <w:rPr>
                <w:rStyle w:val="Hyperlink"/>
                <w:rFonts w:asciiTheme="minorHAnsi" w:hAnsiTheme="minorHAnsi" w:cstheme="minorHAnsi"/>
                <w:sz w:val="23"/>
                <w:szCs w:val="23"/>
                <w:lang w:val="en"/>
              </w:rPr>
              <w:t xml:space="preserve"> </w:t>
            </w:r>
          </w:p>
          <w:p w14:paraId="49D44F31" w14:textId="77777777" w:rsidR="00E56798" w:rsidRPr="00917809" w:rsidRDefault="009F65E0" w:rsidP="00E56798">
            <w:pPr>
              <w:pStyle w:val="ListParagraph"/>
              <w:numPr>
                <w:ilvl w:val="0"/>
                <w:numId w:val="19"/>
              </w:numPr>
              <w:spacing w:after="0" w:line="240" w:lineRule="auto"/>
              <w:ind w:left="0" w:hanging="426"/>
              <w:rPr>
                <w:rFonts w:asciiTheme="minorHAnsi" w:eastAsia="Times New Roman" w:hAnsiTheme="minorHAnsi" w:cstheme="minorHAnsi"/>
                <w:sz w:val="23"/>
                <w:szCs w:val="23"/>
                <w:lang w:val="en"/>
              </w:rPr>
            </w:pPr>
            <w:hyperlink r:id="rId19" w:history="1">
              <w:r w:rsidR="00E56798" w:rsidRPr="00917809">
                <w:rPr>
                  <w:rStyle w:val="Hyperlink"/>
                  <w:rFonts w:asciiTheme="minorHAnsi" w:hAnsiTheme="minorHAnsi" w:cstheme="minorHAnsi"/>
                  <w:sz w:val="23"/>
                  <w:szCs w:val="23"/>
                  <w:lang w:val="en"/>
                </w:rPr>
                <w:t>Guide for science departments returning to school after an extended period of closure</w:t>
              </w:r>
            </w:hyperlink>
          </w:p>
          <w:p w14:paraId="70EEEDEE" w14:textId="77777777" w:rsidR="00E56798" w:rsidRPr="00917809" w:rsidRDefault="009F65E0" w:rsidP="00E56798">
            <w:pPr>
              <w:pStyle w:val="ListParagraph"/>
              <w:numPr>
                <w:ilvl w:val="0"/>
                <w:numId w:val="19"/>
              </w:numPr>
              <w:spacing w:after="0" w:line="240" w:lineRule="auto"/>
              <w:ind w:left="0" w:hanging="426"/>
              <w:rPr>
                <w:rStyle w:val="Hyperlink"/>
                <w:rFonts w:asciiTheme="minorHAnsi" w:hAnsiTheme="minorHAnsi" w:cstheme="minorHAnsi"/>
                <w:sz w:val="23"/>
                <w:szCs w:val="23"/>
                <w:lang w:val="en"/>
              </w:rPr>
            </w:pPr>
            <w:hyperlink r:id="rId20" w:history="1">
              <w:r w:rsidR="00E56798" w:rsidRPr="00917809">
                <w:rPr>
                  <w:rStyle w:val="Hyperlink"/>
                  <w:rFonts w:asciiTheme="minorHAnsi" w:hAnsiTheme="minorHAnsi" w:cstheme="minorHAnsi"/>
                  <w:sz w:val="23"/>
                  <w:szCs w:val="23"/>
                  <w:lang w:val="en"/>
                </w:rPr>
                <w:t>Guide for managing practical work in non-lab environments</w:t>
              </w:r>
            </w:hyperlink>
          </w:p>
          <w:p w14:paraId="192AA937" w14:textId="77777777" w:rsidR="00E56798" w:rsidRPr="00917809" w:rsidRDefault="009F65E0" w:rsidP="00E56798">
            <w:pPr>
              <w:pStyle w:val="ListParagraph"/>
              <w:numPr>
                <w:ilvl w:val="0"/>
                <w:numId w:val="19"/>
              </w:numPr>
              <w:spacing w:after="0" w:line="240" w:lineRule="auto"/>
              <w:ind w:left="0" w:hanging="426"/>
              <w:rPr>
                <w:rFonts w:asciiTheme="minorHAnsi" w:hAnsiTheme="minorHAnsi" w:cstheme="minorHAnsi"/>
                <w:color w:val="0563C1"/>
                <w:sz w:val="23"/>
                <w:szCs w:val="23"/>
                <w:u w:val="single"/>
                <w:lang w:val="en"/>
              </w:rPr>
            </w:pPr>
            <w:hyperlink r:id="rId21" w:history="1">
              <w:r w:rsidR="00E56798" w:rsidRPr="00917809">
                <w:rPr>
                  <w:rStyle w:val="Hyperlink"/>
                  <w:rFonts w:asciiTheme="minorHAnsi" w:eastAsia="Times New Roman" w:hAnsiTheme="minorHAnsi" w:cstheme="minorHAnsi"/>
                  <w:color w:val="0563C1"/>
                  <w:sz w:val="23"/>
                  <w:szCs w:val="23"/>
                  <w:lang w:val="en"/>
                </w:rPr>
                <w:t>Guidance for schools where pupils spend all day in a lab</w:t>
              </w:r>
              <w:r w:rsidR="00E56798" w:rsidRPr="00917809">
                <w:rPr>
                  <w:rStyle w:val="Hyperlink"/>
                  <w:rFonts w:asciiTheme="minorHAnsi" w:hAnsiTheme="minorHAnsi" w:cstheme="minorHAnsi"/>
                  <w:color w:val="007C89"/>
                  <w:sz w:val="23"/>
                  <w:szCs w:val="23"/>
                </w:rPr>
                <w:t xml:space="preserve"> </w:t>
              </w:r>
            </w:hyperlink>
            <w:r w:rsidR="00E56798" w:rsidRPr="00917809">
              <w:rPr>
                <w:rFonts w:asciiTheme="minorHAnsi" w:hAnsiTheme="minorHAnsi" w:cstheme="minorHAnsi"/>
                <w:sz w:val="23"/>
                <w:szCs w:val="23"/>
              </w:rPr>
              <w:t xml:space="preserve"> </w:t>
            </w:r>
          </w:p>
          <w:p w14:paraId="14AA703C" w14:textId="77777777" w:rsidR="00E56798" w:rsidRPr="00917809" w:rsidRDefault="009F65E0" w:rsidP="00E56798">
            <w:pPr>
              <w:pStyle w:val="ListParagraph"/>
              <w:numPr>
                <w:ilvl w:val="0"/>
                <w:numId w:val="19"/>
              </w:numPr>
              <w:spacing w:after="0" w:line="240" w:lineRule="auto"/>
              <w:ind w:left="0" w:hanging="426"/>
              <w:rPr>
                <w:rStyle w:val="Hyperlink"/>
                <w:rFonts w:asciiTheme="minorHAnsi" w:hAnsiTheme="minorHAnsi" w:cstheme="minorHAnsi"/>
                <w:sz w:val="23"/>
                <w:szCs w:val="23"/>
                <w:lang w:val="en"/>
              </w:rPr>
            </w:pPr>
            <w:hyperlink r:id="rId22" w:history="1">
              <w:r w:rsidR="00E56798" w:rsidRPr="00917809">
                <w:rPr>
                  <w:rStyle w:val="Hyperlink"/>
                  <w:rFonts w:asciiTheme="minorHAnsi" w:eastAsia="Times New Roman" w:hAnsiTheme="minorHAnsi" w:cstheme="minorHAnsi"/>
                  <w:sz w:val="23"/>
                  <w:szCs w:val="23"/>
                  <w:lang w:val="en"/>
                </w:rPr>
                <w:t>Guidanc</w:t>
              </w:r>
              <w:r w:rsidR="00E56798" w:rsidRPr="00917809">
                <w:rPr>
                  <w:rStyle w:val="Hyperlink"/>
                  <w:rFonts w:asciiTheme="minorHAnsi" w:hAnsiTheme="minorHAnsi" w:cstheme="minorHAnsi"/>
                  <w:sz w:val="23"/>
                  <w:szCs w:val="23"/>
                </w:rPr>
                <w:t>e for schools where pupils spend all day in a D&amp;T, food or art room</w:t>
              </w:r>
            </w:hyperlink>
          </w:p>
          <w:p w14:paraId="182C8BF3" w14:textId="1C533B54" w:rsidR="00E56798" w:rsidRPr="00A4306A" w:rsidRDefault="00E56798" w:rsidP="00E56798">
            <w:pPr>
              <w:pStyle w:val="ListParagraph"/>
              <w:numPr>
                <w:ilvl w:val="0"/>
                <w:numId w:val="19"/>
              </w:numPr>
              <w:spacing w:after="0" w:line="240" w:lineRule="auto"/>
              <w:ind w:left="0" w:hanging="426"/>
              <w:rPr>
                <w:rFonts w:ascii="Arial" w:hAnsi="Arial" w:cs="Arial"/>
                <w:sz w:val="24"/>
                <w:szCs w:val="24"/>
              </w:rPr>
            </w:pPr>
            <w:r>
              <w:rPr>
                <w:rStyle w:val="Hyperlink"/>
                <w:color w:val="auto"/>
                <w:u w:val="none"/>
                <w:lang w:val="en"/>
              </w:rPr>
              <w:lastRenderedPageBreak/>
              <w:t>R</w:t>
            </w:r>
            <w:r w:rsidRPr="00917809">
              <w:rPr>
                <w:rFonts w:asciiTheme="minorHAnsi" w:eastAsia="Times New Roman" w:hAnsiTheme="minorHAnsi" w:cstheme="minorHAnsi"/>
                <w:color w:val="0B0C0C"/>
                <w:sz w:val="23"/>
                <w:szCs w:val="23"/>
                <w:lang w:eastAsia="en-GB"/>
              </w:rPr>
              <w:t>elevant primary schools guidance for example</w:t>
            </w:r>
            <w:r w:rsidRPr="00917809">
              <w:rPr>
                <w:rFonts w:asciiTheme="minorHAnsi" w:hAnsiTheme="minorHAnsi" w:cstheme="minorHAnsi"/>
                <w:color w:val="202020"/>
                <w:sz w:val="23"/>
                <w:szCs w:val="23"/>
              </w:rPr>
              <w:t xml:space="preserve">, </w:t>
            </w:r>
            <w:hyperlink r:id="rId23" w:history="1">
              <w:r w:rsidRPr="00917809">
                <w:rPr>
                  <w:rStyle w:val="Hyperlink"/>
                  <w:rFonts w:asciiTheme="minorHAnsi" w:hAnsiTheme="minorHAnsi" w:cstheme="minorHAnsi"/>
                  <w:sz w:val="23"/>
                  <w:szCs w:val="23"/>
                  <w:lang w:val="en"/>
                </w:rPr>
                <w:t>Practical activities in a bubble</w:t>
              </w:r>
            </w:hyperlink>
          </w:p>
        </w:tc>
        <w:tc>
          <w:tcPr>
            <w:tcW w:w="1134" w:type="dxa"/>
            <w:tcBorders>
              <w:top w:val="single" w:sz="4" w:space="0" w:color="auto"/>
              <w:left w:val="single" w:sz="4" w:space="0" w:color="auto"/>
              <w:bottom w:val="single" w:sz="4" w:space="0" w:color="auto"/>
              <w:right w:val="single" w:sz="4" w:space="0" w:color="auto"/>
            </w:tcBorders>
          </w:tcPr>
          <w:p w14:paraId="0001A6A6" w14:textId="2918301B"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lastRenderedPageBreak/>
              <w:t>Yes</w:t>
            </w:r>
          </w:p>
        </w:tc>
        <w:tc>
          <w:tcPr>
            <w:tcW w:w="3544" w:type="dxa"/>
            <w:tcBorders>
              <w:top w:val="single" w:sz="4" w:space="0" w:color="auto"/>
              <w:left w:val="single" w:sz="4" w:space="0" w:color="auto"/>
              <w:bottom w:val="single" w:sz="4" w:space="0" w:color="auto"/>
              <w:right w:val="single" w:sz="4" w:space="0" w:color="auto"/>
            </w:tcBorders>
          </w:tcPr>
          <w:p w14:paraId="5A62E437" w14:textId="1FFA4FA8" w:rsidR="00E56798" w:rsidRPr="00E56798" w:rsidRDefault="00E56798" w:rsidP="00E56798">
            <w:pPr>
              <w:rPr>
                <w:rFonts w:asciiTheme="minorHAnsi" w:hAnsiTheme="minorHAnsi" w:cstheme="minorHAnsi"/>
                <w:sz w:val="22"/>
                <w:szCs w:val="22"/>
              </w:rPr>
            </w:pPr>
            <w:r w:rsidRPr="00E56798">
              <w:rPr>
                <w:rFonts w:asciiTheme="minorHAnsi" w:hAnsiTheme="minorHAnsi" w:cstheme="minorHAnsi"/>
                <w:sz w:val="22"/>
                <w:szCs w:val="22"/>
              </w:rPr>
              <w:t xml:space="preserve">These resources are used routinely in school. </w:t>
            </w:r>
          </w:p>
        </w:tc>
        <w:tc>
          <w:tcPr>
            <w:tcW w:w="1394" w:type="dxa"/>
            <w:tcBorders>
              <w:top w:val="single" w:sz="4" w:space="0" w:color="auto"/>
              <w:left w:val="single" w:sz="4" w:space="0" w:color="auto"/>
              <w:bottom w:val="single" w:sz="4" w:space="0" w:color="auto"/>
              <w:right w:val="single" w:sz="4" w:space="0" w:color="auto"/>
            </w:tcBorders>
          </w:tcPr>
          <w:p w14:paraId="1ED9F321" w14:textId="60CE9D52"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20/7/20</w:t>
            </w:r>
          </w:p>
        </w:tc>
      </w:tr>
      <w:tr w:rsidR="007A39B1" w:rsidRPr="001D4626" w14:paraId="657DA598" w14:textId="77777777" w:rsidTr="00D81BF0">
        <w:trPr>
          <w:trHeight w:val="1055"/>
        </w:trPr>
        <w:tc>
          <w:tcPr>
            <w:tcW w:w="2128" w:type="dxa"/>
            <w:tcBorders>
              <w:top w:val="nil"/>
              <w:left w:val="single" w:sz="4" w:space="0" w:color="auto"/>
              <w:bottom w:val="single" w:sz="4" w:space="0" w:color="auto"/>
              <w:right w:val="single" w:sz="4" w:space="0" w:color="auto"/>
            </w:tcBorders>
          </w:tcPr>
          <w:p w14:paraId="3869B54E" w14:textId="4FDAE213" w:rsidR="007A39B1" w:rsidRPr="004C2FDF" w:rsidRDefault="007A39B1" w:rsidP="007A39B1">
            <w:pPr>
              <w:rPr>
                <w:rFonts w:asciiTheme="minorHAnsi" w:hAnsiTheme="minorHAnsi" w:cstheme="minorHAnsi"/>
                <w:sz w:val="23"/>
                <w:szCs w:val="23"/>
              </w:rPr>
            </w:pPr>
            <w:r w:rsidRPr="004C2FDF">
              <w:rPr>
                <w:rFonts w:asciiTheme="minorHAnsi" w:hAnsiTheme="minorHAnsi" w:cstheme="minorHAnsi"/>
                <w:sz w:val="23"/>
                <w:szCs w:val="23"/>
              </w:rPr>
              <w:t>Supervised toothbrushing programmes</w:t>
            </w:r>
          </w:p>
        </w:tc>
        <w:tc>
          <w:tcPr>
            <w:tcW w:w="7115" w:type="dxa"/>
            <w:tcBorders>
              <w:top w:val="single" w:sz="4" w:space="0" w:color="auto"/>
              <w:left w:val="single" w:sz="4" w:space="0" w:color="auto"/>
              <w:bottom w:val="single" w:sz="4" w:space="0" w:color="auto"/>
              <w:right w:val="single" w:sz="4" w:space="0" w:color="auto"/>
            </w:tcBorders>
          </w:tcPr>
          <w:p w14:paraId="4A5D4AA6" w14:textId="3685B9AE" w:rsidR="007A39B1" w:rsidRPr="00A4306A" w:rsidRDefault="009F65E0" w:rsidP="007A39B1">
            <w:pPr>
              <w:pStyle w:val="NormalWeb"/>
              <w:spacing w:before="0" w:beforeAutospacing="0" w:after="0" w:afterAutospacing="0"/>
              <w:rPr>
                <w:rFonts w:asciiTheme="minorHAnsi" w:hAnsiTheme="minorHAnsi" w:cstheme="minorHAnsi"/>
                <w:sz w:val="23"/>
                <w:szCs w:val="23"/>
                <w:lang w:val="en"/>
              </w:rPr>
            </w:pPr>
            <w:hyperlink r:id="rId24" w:history="1">
              <w:r w:rsidR="007A39B1" w:rsidRPr="00917809">
                <w:rPr>
                  <w:rStyle w:val="Hyperlink"/>
                  <w:rFonts w:asciiTheme="minorHAnsi" w:eastAsia="Calibri" w:hAnsiTheme="minorHAnsi" w:cstheme="minorHAnsi"/>
                  <w:sz w:val="23"/>
                  <w:szCs w:val="23"/>
                  <w:lang w:val="en" w:eastAsia="en-US"/>
                </w:rPr>
                <w:t>COVID-19: guidance for supervised toothbrushing programmes in early years and school settings</w:t>
              </w:r>
            </w:hyperlink>
            <w:r w:rsidR="007A39B1" w:rsidRPr="00A4306A">
              <w:rPr>
                <w:rStyle w:val="Hyperlink"/>
                <w:rFonts w:ascii="Arial" w:hAnsi="Arial" w:cs="Arial"/>
                <w:sz w:val="23"/>
                <w:szCs w:val="23"/>
              </w:rPr>
              <w:t xml:space="preserve"> </w:t>
            </w:r>
            <w:r w:rsidR="007A39B1" w:rsidRPr="00A4306A">
              <w:rPr>
                <w:rFonts w:asciiTheme="minorHAnsi" w:eastAsia="Calibri" w:hAnsiTheme="minorHAnsi" w:cstheme="minorHAnsi"/>
                <w:color w:val="0B0C0C"/>
                <w:lang w:eastAsia="en-US"/>
              </w:rPr>
              <w:t>has been followed and procedure documented.</w:t>
            </w:r>
          </w:p>
        </w:tc>
        <w:tc>
          <w:tcPr>
            <w:tcW w:w="1134" w:type="dxa"/>
            <w:tcBorders>
              <w:top w:val="single" w:sz="4" w:space="0" w:color="auto"/>
              <w:left w:val="single" w:sz="4" w:space="0" w:color="auto"/>
              <w:bottom w:val="single" w:sz="4" w:space="0" w:color="auto"/>
              <w:right w:val="single" w:sz="4" w:space="0" w:color="auto"/>
            </w:tcBorders>
          </w:tcPr>
          <w:p w14:paraId="7805AFEC" w14:textId="019E3941" w:rsidR="007A39B1" w:rsidRPr="00E56798" w:rsidRDefault="00E56798" w:rsidP="007A39B1">
            <w:pPr>
              <w:rPr>
                <w:rFonts w:asciiTheme="minorHAnsi" w:hAnsiTheme="minorHAnsi" w:cstheme="minorHAnsi"/>
              </w:rPr>
            </w:pPr>
            <w:r w:rsidRPr="00E56798">
              <w:rPr>
                <w:rFonts w:asciiTheme="minorHAnsi" w:hAnsiTheme="minorHAnsi" w:cstheme="minorHAnsi"/>
              </w:rPr>
              <w:t>N/A</w:t>
            </w:r>
          </w:p>
        </w:tc>
        <w:tc>
          <w:tcPr>
            <w:tcW w:w="3544" w:type="dxa"/>
            <w:tcBorders>
              <w:top w:val="single" w:sz="4" w:space="0" w:color="auto"/>
              <w:left w:val="single" w:sz="4" w:space="0" w:color="auto"/>
              <w:bottom w:val="single" w:sz="4" w:space="0" w:color="auto"/>
              <w:right w:val="single" w:sz="4" w:space="0" w:color="auto"/>
            </w:tcBorders>
          </w:tcPr>
          <w:p w14:paraId="0D3AE6FA" w14:textId="77777777" w:rsidR="007A39B1" w:rsidRPr="001D4626" w:rsidRDefault="007A39B1" w:rsidP="007A39B1">
            <w:pPr>
              <w:rPr>
                <w:sz w:val="22"/>
                <w:szCs w:val="22"/>
              </w:rPr>
            </w:pPr>
          </w:p>
        </w:tc>
        <w:tc>
          <w:tcPr>
            <w:tcW w:w="1394" w:type="dxa"/>
            <w:tcBorders>
              <w:top w:val="single" w:sz="4" w:space="0" w:color="auto"/>
              <w:left w:val="single" w:sz="4" w:space="0" w:color="auto"/>
              <w:bottom w:val="single" w:sz="4" w:space="0" w:color="auto"/>
              <w:right w:val="single" w:sz="4" w:space="0" w:color="auto"/>
            </w:tcBorders>
          </w:tcPr>
          <w:p w14:paraId="27BBAA36" w14:textId="77777777" w:rsidR="007A39B1" w:rsidRPr="001D4626" w:rsidRDefault="007A39B1" w:rsidP="007A39B1"/>
        </w:tc>
      </w:tr>
      <w:tr w:rsidR="00DE5918" w:rsidRPr="001D4626" w14:paraId="22ED3A47" w14:textId="77777777" w:rsidTr="00D81BF0">
        <w:trPr>
          <w:trHeight w:val="1055"/>
        </w:trPr>
        <w:tc>
          <w:tcPr>
            <w:tcW w:w="2128" w:type="dxa"/>
            <w:tcBorders>
              <w:top w:val="single" w:sz="4" w:space="0" w:color="auto"/>
              <w:left w:val="single" w:sz="4" w:space="0" w:color="auto"/>
              <w:bottom w:val="single" w:sz="4" w:space="0" w:color="auto"/>
              <w:right w:val="single" w:sz="4" w:space="0" w:color="auto"/>
            </w:tcBorders>
          </w:tcPr>
          <w:p w14:paraId="11B00F6A" w14:textId="07FFBF16" w:rsidR="00DE5918" w:rsidRPr="002A2ADF" w:rsidRDefault="00DE5918" w:rsidP="007A39B1">
            <w:pPr>
              <w:rPr>
                <w:rFonts w:asciiTheme="minorHAnsi" w:hAnsiTheme="minorHAnsi" w:cstheme="minorHAnsi"/>
                <w:sz w:val="23"/>
                <w:szCs w:val="23"/>
              </w:rPr>
            </w:pPr>
            <w:r w:rsidRPr="002A2ADF">
              <w:rPr>
                <w:rFonts w:asciiTheme="minorHAnsi" w:hAnsiTheme="minorHAnsi" w:cstheme="minorHAnsi"/>
                <w:sz w:val="23"/>
                <w:szCs w:val="23"/>
              </w:rPr>
              <w:t>Autumn Examinations</w:t>
            </w:r>
          </w:p>
        </w:tc>
        <w:tc>
          <w:tcPr>
            <w:tcW w:w="7115" w:type="dxa"/>
            <w:tcBorders>
              <w:top w:val="single" w:sz="4" w:space="0" w:color="auto"/>
              <w:left w:val="single" w:sz="4" w:space="0" w:color="auto"/>
              <w:bottom w:val="single" w:sz="4" w:space="0" w:color="auto"/>
              <w:right w:val="single" w:sz="4" w:space="0" w:color="auto"/>
            </w:tcBorders>
          </w:tcPr>
          <w:p w14:paraId="2A4C1DAA" w14:textId="2271091F" w:rsidR="00DE5918" w:rsidRPr="002A2ADF" w:rsidRDefault="00DE5918" w:rsidP="007A39B1">
            <w:pPr>
              <w:pStyle w:val="NormalWeb"/>
              <w:spacing w:before="0" w:beforeAutospacing="0" w:after="0" w:afterAutospacing="0"/>
              <w:rPr>
                <w:rFonts w:asciiTheme="minorHAnsi" w:hAnsiTheme="minorHAnsi" w:cstheme="minorHAnsi"/>
                <w:sz w:val="23"/>
                <w:szCs w:val="23"/>
              </w:rPr>
            </w:pPr>
            <w:r w:rsidRPr="002A2ADF">
              <w:rPr>
                <w:rFonts w:asciiTheme="minorHAnsi" w:hAnsiTheme="minorHAnsi" w:cstheme="minorHAnsi"/>
                <w:sz w:val="23"/>
                <w:szCs w:val="23"/>
              </w:rPr>
              <w:t>The requirements for autumn examinations have been implemented and the checklist completed</w:t>
            </w:r>
          </w:p>
        </w:tc>
        <w:tc>
          <w:tcPr>
            <w:tcW w:w="1134" w:type="dxa"/>
            <w:tcBorders>
              <w:top w:val="single" w:sz="4" w:space="0" w:color="auto"/>
              <w:left w:val="single" w:sz="4" w:space="0" w:color="auto"/>
              <w:bottom w:val="single" w:sz="4" w:space="0" w:color="auto"/>
              <w:right w:val="single" w:sz="4" w:space="0" w:color="auto"/>
            </w:tcBorders>
          </w:tcPr>
          <w:p w14:paraId="451AD986" w14:textId="441E6A44" w:rsidR="00DE5918" w:rsidRPr="001D4626" w:rsidRDefault="00E56798" w:rsidP="007A39B1">
            <w:r w:rsidRPr="00E56798">
              <w:rPr>
                <w:rFonts w:asciiTheme="minorHAnsi" w:hAnsiTheme="minorHAnsi" w:cstheme="minorHAnsi"/>
              </w:rPr>
              <w:t>N/A</w:t>
            </w:r>
          </w:p>
        </w:tc>
        <w:tc>
          <w:tcPr>
            <w:tcW w:w="3544" w:type="dxa"/>
            <w:tcBorders>
              <w:top w:val="single" w:sz="4" w:space="0" w:color="auto"/>
              <w:left w:val="single" w:sz="4" w:space="0" w:color="auto"/>
              <w:bottom w:val="single" w:sz="4" w:space="0" w:color="auto"/>
              <w:right w:val="single" w:sz="4" w:space="0" w:color="auto"/>
            </w:tcBorders>
          </w:tcPr>
          <w:p w14:paraId="3217D08F" w14:textId="77777777" w:rsidR="00DE5918" w:rsidRPr="001D4626" w:rsidRDefault="00DE5918" w:rsidP="007A39B1">
            <w:pPr>
              <w:rPr>
                <w:sz w:val="22"/>
                <w:szCs w:val="22"/>
              </w:rPr>
            </w:pPr>
          </w:p>
        </w:tc>
        <w:tc>
          <w:tcPr>
            <w:tcW w:w="1394" w:type="dxa"/>
            <w:tcBorders>
              <w:top w:val="single" w:sz="4" w:space="0" w:color="auto"/>
              <w:left w:val="single" w:sz="4" w:space="0" w:color="auto"/>
              <w:bottom w:val="single" w:sz="4" w:space="0" w:color="auto"/>
              <w:right w:val="single" w:sz="4" w:space="0" w:color="auto"/>
            </w:tcBorders>
          </w:tcPr>
          <w:p w14:paraId="56A8C07C" w14:textId="77777777" w:rsidR="00DE5918" w:rsidRPr="001D4626" w:rsidRDefault="00DE5918" w:rsidP="007A39B1"/>
        </w:tc>
      </w:tr>
    </w:tbl>
    <w:p w14:paraId="7F9A6B3B" w14:textId="77777777" w:rsidR="009C5B3D" w:rsidRPr="00FE64E9" w:rsidRDefault="009C5B3D" w:rsidP="009C5B3D">
      <w:pPr>
        <w:rPr>
          <w:sz w:val="20"/>
          <w:szCs w:val="20"/>
        </w:rPr>
      </w:pPr>
    </w:p>
    <w:p w14:paraId="6210C34C" w14:textId="77777777" w:rsidR="009C5B3D" w:rsidRPr="001D4626" w:rsidRDefault="009C5B3D" w:rsidP="00B64FEE">
      <w:pPr>
        <w:pStyle w:val="Heading2"/>
        <w:keepNext w:val="0"/>
        <w:autoSpaceDE/>
        <w:spacing w:before="0" w:after="0"/>
        <w:ind w:left="142"/>
        <w:rPr>
          <w:rFonts w:ascii="Arial" w:hAnsi="Arial" w:cs="Arial"/>
          <w:iCs w:val="0"/>
          <w:color w:val="0B0C0C"/>
          <w:sz w:val="24"/>
          <w:szCs w:val="24"/>
          <w:lang w:eastAsia="en-GB"/>
        </w:rPr>
      </w:pPr>
      <w:bookmarkStart w:id="9" w:name="_Toc54183399"/>
      <w:r w:rsidRPr="001D4626">
        <w:rPr>
          <w:rFonts w:ascii="Arial" w:hAnsi="Arial" w:cs="Arial"/>
          <w:iCs w:val="0"/>
          <w:color w:val="0B0C0C"/>
          <w:sz w:val="24"/>
          <w:szCs w:val="24"/>
          <w:lang w:eastAsia="en-GB"/>
        </w:rPr>
        <w:t>Educational visits</w:t>
      </w:r>
      <w:bookmarkEnd w:id="9"/>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E56798" w:rsidRPr="001D4626" w14:paraId="49819228" w14:textId="77777777" w:rsidTr="00D81BF0">
        <w:tc>
          <w:tcPr>
            <w:tcW w:w="2128" w:type="dxa"/>
            <w:vMerge w:val="restart"/>
            <w:tcBorders>
              <w:top w:val="single" w:sz="4" w:space="0" w:color="auto"/>
              <w:left w:val="single" w:sz="4" w:space="0" w:color="auto"/>
              <w:bottom w:val="single" w:sz="4" w:space="0" w:color="auto"/>
              <w:right w:val="single" w:sz="4" w:space="0" w:color="auto"/>
            </w:tcBorders>
          </w:tcPr>
          <w:p w14:paraId="38212708" w14:textId="77777777" w:rsidR="00E56798" w:rsidRPr="001D4626" w:rsidRDefault="00E56798" w:rsidP="00E56798"/>
        </w:tc>
        <w:tc>
          <w:tcPr>
            <w:tcW w:w="7115" w:type="dxa"/>
            <w:tcBorders>
              <w:top w:val="single" w:sz="4" w:space="0" w:color="auto"/>
              <w:left w:val="single" w:sz="4" w:space="0" w:color="auto"/>
              <w:bottom w:val="single" w:sz="4" w:space="0" w:color="auto"/>
              <w:right w:val="single" w:sz="4" w:space="0" w:color="auto"/>
            </w:tcBorders>
            <w:hideMark/>
          </w:tcPr>
          <w:p w14:paraId="6AE33160" w14:textId="77777777" w:rsidR="00E56798" w:rsidRPr="00B64FEE" w:rsidRDefault="00E56798" w:rsidP="00E56798">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No overnight educational visits are carried out </w:t>
            </w:r>
          </w:p>
        </w:tc>
        <w:tc>
          <w:tcPr>
            <w:tcW w:w="1134" w:type="dxa"/>
            <w:tcBorders>
              <w:top w:val="single" w:sz="4" w:space="0" w:color="auto"/>
              <w:left w:val="single" w:sz="4" w:space="0" w:color="auto"/>
              <w:bottom w:val="single" w:sz="4" w:space="0" w:color="auto"/>
              <w:right w:val="single" w:sz="4" w:space="0" w:color="auto"/>
            </w:tcBorders>
          </w:tcPr>
          <w:p w14:paraId="28EA170E" w14:textId="6338CD63"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7832C35" w14:textId="152C31A6"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 xml:space="preserve">Our residential is planned for July 2021. We will monitor guidance nearer the time. </w:t>
            </w:r>
          </w:p>
        </w:tc>
        <w:tc>
          <w:tcPr>
            <w:tcW w:w="1417" w:type="dxa"/>
            <w:tcBorders>
              <w:top w:val="single" w:sz="4" w:space="0" w:color="auto"/>
              <w:left w:val="single" w:sz="4" w:space="0" w:color="auto"/>
              <w:bottom w:val="single" w:sz="4" w:space="0" w:color="auto"/>
              <w:right w:val="single" w:sz="4" w:space="0" w:color="auto"/>
            </w:tcBorders>
          </w:tcPr>
          <w:p w14:paraId="3E43C8F7" w14:textId="5B79693F"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Summer 2021</w:t>
            </w:r>
          </w:p>
        </w:tc>
      </w:tr>
      <w:tr w:rsidR="00E56798" w:rsidRPr="001D4626" w14:paraId="1877CD74"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0AD0EDFD" w14:textId="77777777" w:rsidR="00E56798" w:rsidRPr="001D4626" w:rsidRDefault="00E56798" w:rsidP="00E56798">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0C46B424" w14:textId="77777777" w:rsidR="00E56798" w:rsidRPr="00B64FEE" w:rsidRDefault="00E56798" w:rsidP="00E56798">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Outdoor spaces in the local area are used to support delivery of the curriculum</w:t>
            </w:r>
          </w:p>
        </w:tc>
        <w:tc>
          <w:tcPr>
            <w:tcW w:w="1134" w:type="dxa"/>
            <w:tcBorders>
              <w:top w:val="single" w:sz="4" w:space="0" w:color="auto"/>
              <w:left w:val="single" w:sz="4" w:space="0" w:color="auto"/>
              <w:bottom w:val="single" w:sz="4" w:space="0" w:color="auto"/>
              <w:right w:val="single" w:sz="4" w:space="0" w:color="auto"/>
            </w:tcBorders>
          </w:tcPr>
          <w:p w14:paraId="0F798985" w14:textId="22DEB693"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449D6EE2" w14:textId="77777777" w:rsidR="00E56798" w:rsidRPr="00E56798" w:rsidRDefault="00E56798" w:rsidP="00E56798">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66B3BD73" w14:textId="77777777" w:rsidR="00E56798" w:rsidRPr="00E56798" w:rsidRDefault="00E56798" w:rsidP="00E56798">
            <w:pPr>
              <w:rPr>
                <w:rFonts w:asciiTheme="minorHAnsi" w:hAnsiTheme="minorHAnsi" w:cstheme="minorHAnsi"/>
              </w:rPr>
            </w:pPr>
          </w:p>
        </w:tc>
      </w:tr>
      <w:tr w:rsidR="00E56798" w:rsidRPr="001D4626" w14:paraId="6EC3829D"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4711AB77" w14:textId="77777777" w:rsidR="00E56798" w:rsidRPr="001D4626" w:rsidRDefault="00E56798" w:rsidP="00E56798">
            <w:pPr>
              <w:autoSpaceDE/>
              <w:autoSpaceDN/>
            </w:pPr>
          </w:p>
        </w:tc>
        <w:tc>
          <w:tcPr>
            <w:tcW w:w="7115" w:type="dxa"/>
            <w:tcBorders>
              <w:top w:val="single" w:sz="4" w:space="0" w:color="auto"/>
              <w:left w:val="single" w:sz="4" w:space="0" w:color="auto"/>
              <w:bottom w:val="single" w:sz="4" w:space="0" w:color="auto"/>
              <w:right w:val="single" w:sz="4" w:space="0" w:color="auto"/>
            </w:tcBorders>
          </w:tcPr>
          <w:p w14:paraId="0BEBC349" w14:textId="77777777" w:rsidR="00E56798" w:rsidRPr="00B64FEE" w:rsidRDefault="00E56798" w:rsidP="00E56798">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 risk assessment will be carried out for all educational visits and in addition to using Evolve:</w:t>
            </w:r>
          </w:p>
          <w:p w14:paraId="6EAF6CD5" w14:textId="582B5794" w:rsidR="00E56798" w:rsidRPr="00B64FEE" w:rsidRDefault="00E56798" w:rsidP="00E56798">
            <w:pPr>
              <w:pStyle w:val="ListParagraph"/>
              <w:numPr>
                <w:ilvl w:val="0"/>
                <w:numId w:val="56"/>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A check will be made to ensure that the venue or provider are COVID-Secure via a declaration or Good to Go accreditation</w:t>
            </w:r>
          </w:p>
          <w:p w14:paraId="5AEF12C0" w14:textId="77777777" w:rsidR="00E56798" w:rsidRPr="00B64FEE" w:rsidRDefault="00E56798" w:rsidP="00E56798">
            <w:pPr>
              <w:pStyle w:val="ListParagraph"/>
              <w:numPr>
                <w:ilvl w:val="0"/>
                <w:numId w:val="56"/>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The venue will be requested to provide updated visitor information and briefings, including their COVID-19 arrangements</w:t>
            </w:r>
          </w:p>
          <w:p w14:paraId="20AF34D5" w14:textId="77777777" w:rsidR="00E56798" w:rsidRPr="00B64FEE" w:rsidRDefault="00E56798" w:rsidP="00E56798">
            <w:pPr>
              <w:pStyle w:val="ListParagraph"/>
              <w:numPr>
                <w:ilvl w:val="0"/>
                <w:numId w:val="56"/>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The setting will review the arrangements to ensure that they are appropriate applying the principles that are known in relation to infection control, specially:</w:t>
            </w:r>
          </w:p>
          <w:p w14:paraId="7C8A8420" w14:textId="77777777" w:rsidR="00E56798" w:rsidRPr="00B64FEE" w:rsidRDefault="00E56798" w:rsidP="00E56798">
            <w:pPr>
              <w:pStyle w:val="NormalWeb"/>
              <w:numPr>
                <w:ilvl w:val="1"/>
                <w:numId w:val="18"/>
              </w:numPr>
              <w:spacing w:before="0" w:beforeAutospacing="0" w:after="0" w:afterAutospacing="0"/>
              <w:rPr>
                <w:rFonts w:asciiTheme="minorHAnsi" w:hAnsiTheme="minorHAnsi" w:cstheme="minorHAnsi"/>
                <w:color w:val="0B0C0C"/>
                <w:sz w:val="23"/>
                <w:szCs w:val="23"/>
              </w:rPr>
            </w:pPr>
            <w:r w:rsidRPr="00B64FEE">
              <w:rPr>
                <w:rFonts w:asciiTheme="minorHAnsi" w:hAnsiTheme="minorHAnsi" w:cstheme="minorHAnsi"/>
                <w:color w:val="0B0C0C"/>
                <w:sz w:val="23"/>
                <w:szCs w:val="23"/>
              </w:rPr>
              <w:t>Do they include measures relating to limiting contact between your group and other visitors?</w:t>
            </w:r>
          </w:p>
          <w:p w14:paraId="68FBBB08" w14:textId="77777777" w:rsidR="00E56798" w:rsidRPr="00B64FEE" w:rsidRDefault="00E56798" w:rsidP="00E56798">
            <w:pPr>
              <w:pStyle w:val="NormalWeb"/>
              <w:numPr>
                <w:ilvl w:val="1"/>
                <w:numId w:val="18"/>
              </w:numPr>
              <w:spacing w:before="0" w:beforeAutospacing="0" w:after="0" w:afterAutospacing="0"/>
              <w:rPr>
                <w:rFonts w:asciiTheme="minorHAnsi" w:hAnsiTheme="minorHAnsi" w:cstheme="minorHAnsi"/>
                <w:color w:val="0B0C0C"/>
                <w:sz w:val="23"/>
                <w:szCs w:val="23"/>
              </w:rPr>
            </w:pPr>
            <w:r w:rsidRPr="00B64FEE">
              <w:rPr>
                <w:rFonts w:asciiTheme="minorHAnsi" w:hAnsiTheme="minorHAnsi" w:cstheme="minorHAnsi"/>
                <w:color w:val="0B0C0C"/>
                <w:sz w:val="23"/>
                <w:szCs w:val="23"/>
              </w:rPr>
              <w:t>Do they support you to maintain distances within your group?</w:t>
            </w:r>
          </w:p>
          <w:p w14:paraId="1C43020B" w14:textId="77777777" w:rsidR="00E56798" w:rsidRPr="00B64FEE" w:rsidRDefault="00E56798" w:rsidP="00E56798">
            <w:pPr>
              <w:pStyle w:val="NormalWeb"/>
              <w:numPr>
                <w:ilvl w:val="1"/>
                <w:numId w:val="18"/>
              </w:numPr>
              <w:spacing w:before="0" w:beforeAutospacing="0" w:after="0" w:afterAutospacing="0"/>
              <w:rPr>
                <w:rFonts w:asciiTheme="minorHAnsi" w:hAnsiTheme="minorHAnsi" w:cstheme="minorHAnsi"/>
                <w:color w:val="0B0C0C"/>
                <w:sz w:val="23"/>
                <w:szCs w:val="23"/>
              </w:rPr>
            </w:pPr>
            <w:r w:rsidRPr="00B64FEE">
              <w:rPr>
                <w:rFonts w:asciiTheme="minorHAnsi" w:hAnsiTheme="minorHAnsi" w:cstheme="minorHAnsi"/>
                <w:color w:val="0B0C0C"/>
                <w:sz w:val="23"/>
                <w:szCs w:val="23"/>
              </w:rPr>
              <w:t>Do they support good universal hygiene by visitors and staff e.g. hand washing/sanitisation stations?</w:t>
            </w:r>
          </w:p>
          <w:p w14:paraId="51B21532" w14:textId="77777777" w:rsidR="00E56798" w:rsidRPr="00B64FEE" w:rsidRDefault="00E56798" w:rsidP="00E56798">
            <w:pPr>
              <w:pStyle w:val="NormalWeb"/>
              <w:numPr>
                <w:ilvl w:val="1"/>
                <w:numId w:val="18"/>
              </w:numPr>
              <w:spacing w:before="0" w:beforeAutospacing="0" w:after="0" w:afterAutospacing="0"/>
              <w:rPr>
                <w:rFonts w:asciiTheme="minorHAnsi" w:hAnsiTheme="minorHAnsi" w:cstheme="minorHAnsi"/>
                <w:color w:val="0B0C0C"/>
                <w:sz w:val="23"/>
                <w:szCs w:val="23"/>
              </w:rPr>
            </w:pPr>
            <w:r w:rsidRPr="00B64FEE">
              <w:rPr>
                <w:rFonts w:asciiTheme="minorHAnsi" w:hAnsiTheme="minorHAnsi" w:cstheme="minorHAnsi"/>
                <w:color w:val="0B0C0C"/>
                <w:sz w:val="23"/>
                <w:szCs w:val="23"/>
              </w:rPr>
              <w:lastRenderedPageBreak/>
              <w:t>Do their communications and instructions remind people of the symptoms and ask them to stay away if they should be isolating for any reason?</w:t>
            </w:r>
          </w:p>
          <w:p w14:paraId="37E3F7A8" w14:textId="77777777" w:rsidR="00E56798" w:rsidRPr="00B64FEE" w:rsidRDefault="00E56798" w:rsidP="00E56798">
            <w:pPr>
              <w:pStyle w:val="NormalWeb"/>
              <w:numPr>
                <w:ilvl w:val="1"/>
                <w:numId w:val="18"/>
              </w:numPr>
              <w:spacing w:before="0" w:beforeAutospacing="0" w:after="0" w:afterAutospacing="0"/>
              <w:rPr>
                <w:rFonts w:asciiTheme="minorHAnsi" w:hAnsiTheme="minorHAnsi" w:cstheme="minorHAnsi"/>
                <w:color w:val="0B0C0C"/>
                <w:sz w:val="23"/>
                <w:szCs w:val="23"/>
              </w:rPr>
            </w:pPr>
            <w:r w:rsidRPr="00B64FEE">
              <w:rPr>
                <w:rFonts w:asciiTheme="minorHAnsi" w:hAnsiTheme="minorHAnsi" w:cstheme="minorHAnsi"/>
                <w:color w:val="0B0C0C"/>
                <w:sz w:val="23"/>
                <w:szCs w:val="23"/>
              </w:rPr>
              <w:t>Are appropriate cleaning and disinfection arrangements in place?</w:t>
            </w:r>
          </w:p>
          <w:p w14:paraId="3FA0AF5D" w14:textId="77777777" w:rsidR="00E56798" w:rsidRPr="00B64FEE" w:rsidRDefault="00E56798" w:rsidP="00E56798">
            <w:pPr>
              <w:pStyle w:val="ListParagraph"/>
              <w:numPr>
                <w:ilvl w:val="0"/>
                <w:numId w:val="18"/>
              </w:numPr>
              <w:spacing w:after="0" w:line="240" w:lineRule="auto"/>
              <w:rPr>
                <w:rFonts w:asciiTheme="minorHAnsi" w:hAnsiTheme="minorHAnsi" w:cstheme="minorHAnsi"/>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127459A1" w14:textId="550EEF0E"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lastRenderedPageBreak/>
              <w:t>Yes</w:t>
            </w:r>
          </w:p>
        </w:tc>
        <w:tc>
          <w:tcPr>
            <w:tcW w:w="3544" w:type="dxa"/>
            <w:tcBorders>
              <w:top w:val="single" w:sz="4" w:space="0" w:color="auto"/>
              <w:left w:val="single" w:sz="4" w:space="0" w:color="auto"/>
              <w:bottom w:val="single" w:sz="4" w:space="0" w:color="auto"/>
              <w:right w:val="single" w:sz="4" w:space="0" w:color="auto"/>
            </w:tcBorders>
          </w:tcPr>
          <w:p w14:paraId="149F3CF9" w14:textId="38F5DB21"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 xml:space="preserve">Risk assessment are routinely carried out for all visits and Evolve is always used.  </w:t>
            </w:r>
          </w:p>
        </w:tc>
        <w:tc>
          <w:tcPr>
            <w:tcW w:w="1417" w:type="dxa"/>
            <w:tcBorders>
              <w:top w:val="single" w:sz="4" w:space="0" w:color="auto"/>
              <w:left w:val="single" w:sz="4" w:space="0" w:color="auto"/>
              <w:bottom w:val="single" w:sz="4" w:space="0" w:color="auto"/>
              <w:right w:val="single" w:sz="4" w:space="0" w:color="auto"/>
            </w:tcBorders>
          </w:tcPr>
          <w:p w14:paraId="3BF2DADF" w14:textId="4AE4622C"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20/7/20</w:t>
            </w:r>
          </w:p>
        </w:tc>
      </w:tr>
      <w:tr w:rsidR="00E56798" w:rsidRPr="001D4626" w14:paraId="47177327"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5D76A690" w14:textId="77777777" w:rsidR="00E56798" w:rsidRPr="001D4626" w:rsidRDefault="00E56798" w:rsidP="00E56798">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2BE0C0F3" w14:textId="77777777" w:rsidR="00E56798" w:rsidRPr="00B64FEE" w:rsidRDefault="00E56798" w:rsidP="00E56798">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 setting will arrange a pre-visit where necessary to ensure that visit leaders understand the arrangements and requirements for visiting groups.</w:t>
            </w:r>
          </w:p>
        </w:tc>
        <w:tc>
          <w:tcPr>
            <w:tcW w:w="1134" w:type="dxa"/>
            <w:tcBorders>
              <w:top w:val="single" w:sz="4" w:space="0" w:color="auto"/>
              <w:left w:val="single" w:sz="4" w:space="0" w:color="auto"/>
              <w:bottom w:val="single" w:sz="4" w:space="0" w:color="auto"/>
              <w:right w:val="single" w:sz="4" w:space="0" w:color="auto"/>
            </w:tcBorders>
          </w:tcPr>
          <w:p w14:paraId="6856ED90" w14:textId="717432AD"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9E48B7F" w14:textId="11C916D4"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 xml:space="preserve">Pre-visits will be arranged. </w:t>
            </w:r>
          </w:p>
        </w:tc>
        <w:tc>
          <w:tcPr>
            <w:tcW w:w="1417" w:type="dxa"/>
            <w:tcBorders>
              <w:top w:val="single" w:sz="4" w:space="0" w:color="auto"/>
              <w:left w:val="single" w:sz="4" w:space="0" w:color="auto"/>
              <w:bottom w:val="single" w:sz="4" w:space="0" w:color="auto"/>
              <w:right w:val="single" w:sz="4" w:space="0" w:color="auto"/>
            </w:tcBorders>
          </w:tcPr>
          <w:p w14:paraId="7FC86D56" w14:textId="6A7D7FC8" w:rsidR="00E56798" w:rsidRPr="00E56798" w:rsidRDefault="00E56798" w:rsidP="00E56798">
            <w:pPr>
              <w:rPr>
                <w:rFonts w:asciiTheme="minorHAnsi" w:hAnsiTheme="minorHAnsi" w:cstheme="minorHAnsi"/>
              </w:rPr>
            </w:pPr>
            <w:r w:rsidRPr="00E56798">
              <w:rPr>
                <w:rFonts w:asciiTheme="minorHAnsi" w:hAnsiTheme="minorHAnsi" w:cstheme="minorHAnsi"/>
                <w:sz w:val="22"/>
                <w:szCs w:val="22"/>
              </w:rPr>
              <w:t>20/7/20</w:t>
            </w:r>
          </w:p>
        </w:tc>
      </w:tr>
    </w:tbl>
    <w:p w14:paraId="69A98332" w14:textId="77777777" w:rsidR="009C5B3D" w:rsidRPr="001D4626" w:rsidRDefault="009C5B3D" w:rsidP="009C5B3D"/>
    <w:p w14:paraId="2A80BAB2" w14:textId="77777777" w:rsidR="00D81BF0" w:rsidRDefault="00D81BF0" w:rsidP="005B5A16">
      <w:pPr>
        <w:pStyle w:val="Heading2"/>
        <w:keepNext w:val="0"/>
        <w:autoSpaceDE/>
        <w:spacing w:before="0" w:after="0"/>
        <w:ind w:left="142"/>
        <w:rPr>
          <w:rFonts w:ascii="Arial" w:hAnsi="Arial" w:cs="Arial"/>
          <w:iCs w:val="0"/>
          <w:color w:val="0B0C0C"/>
          <w:sz w:val="24"/>
          <w:szCs w:val="24"/>
          <w:lang w:eastAsia="en-GB"/>
        </w:rPr>
      </w:pPr>
      <w:bookmarkStart w:id="10" w:name="_Toc54183400"/>
    </w:p>
    <w:p w14:paraId="271B01D0" w14:textId="14DAD742" w:rsidR="009C5B3D" w:rsidRPr="001D4626" w:rsidRDefault="009C5B3D" w:rsidP="005B5A16">
      <w:pPr>
        <w:pStyle w:val="Heading2"/>
        <w:keepNext w:val="0"/>
        <w:autoSpaceDE/>
        <w:spacing w:before="0" w:after="0"/>
        <w:ind w:left="142"/>
        <w:rPr>
          <w:rFonts w:ascii="Arial" w:hAnsi="Arial" w:cs="Arial"/>
          <w:iCs w:val="0"/>
          <w:color w:val="0B0C0C"/>
          <w:sz w:val="24"/>
          <w:szCs w:val="24"/>
          <w:lang w:eastAsia="en-GB"/>
        </w:rPr>
      </w:pPr>
      <w:r w:rsidRPr="001D4626">
        <w:rPr>
          <w:rFonts w:ascii="Arial" w:hAnsi="Arial" w:cs="Arial"/>
          <w:iCs w:val="0"/>
          <w:color w:val="0B0C0C"/>
          <w:sz w:val="24"/>
          <w:szCs w:val="24"/>
          <w:lang w:eastAsia="en-GB"/>
        </w:rPr>
        <w:t>Where a pupil attends more than one setting</w:t>
      </w:r>
      <w:bookmarkEnd w:id="10"/>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9B6D04" w:rsidRPr="001D4626" w14:paraId="0482961E" w14:textId="77777777" w:rsidTr="00D81BF0">
        <w:tc>
          <w:tcPr>
            <w:tcW w:w="2128" w:type="dxa"/>
            <w:tcBorders>
              <w:top w:val="single" w:sz="4" w:space="0" w:color="auto"/>
              <w:left w:val="single" w:sz="4" w:space="0" w:color="auto"/>
              <w:bottom w:val="single" w:sz="4" w:space="0" w:color="auto"/>
              <w:right w:val="single" w:sz="4" w:space="0" w:color="auto"/>
            </w:tcBorders>
          </w:tcPr>
          <w:p w14:paraId="52214A93" w14:textId="77777777" w:rsidR="009B6D04" w:rsidRPr="001D4626" w:rsidRDefault="009B6D04" w:rsidP="009B6D04"/>
        </w:tc>
        <w:tc>
          <w:tcPr>
            <w:tcW w:w="7115" w:type="dxa"/>
            <w:tcBorders>
              <w:top w:val="single" w:sz="4" w:space="0" w:color="auto"/>
              <w:left w:val="single" w:sz="4" w:space="0" w:color="auto"/>
              <w:bottom w:val="single" w:sz="4" w:space="0" w:color="auto"/>
              <w:right w:val="single" w:sz="4" w:space="0" w:color="auto"/>
            </w:tcBorders>
            <w:hideMark/>
          </w:tcPr>
          <w:p w14:paraId="6236C437" w14:textId="27DC995D"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Pr>
                <w:rFonts w:asciiTheme="minorHAnsi" w:hAnsiTheme="minorHAnsi" w:cstheme="minorHAnsi"/>
                <w:color w:val="0B0C0C"/>
                <w:sz w:val="23"/>
                <w:szCs w:val="23"/>
              </w:rPr>
              <w:t xml:space="preserve">We will work with the other setting to </w:t>
            </w:r>
            <w:r w:rsidRPr="003F32F7">
              <w:rPr>
                <w:rFonts w:asciiTheme="minorHAnsi" w:hAnsiTheme="minorHAnsi" w:cstheme="minorHAnsi"/>
                <w:color w:val="0B0C0C"/>
                <w:sz w:val="23"/>
                <w:szCs w:val="23"/>
              </w:rPr>
              <w:t>ensure that the approach is consistent and does not compromise the group/bubble</w:t>
            </w:r>
            <w:r w:rsidRPr="002F1EDA">
              <w:rPr>
                <w:rFonts w:asciiTheme="minorHAnsi" w:hAnsiTheme="minorHAnsi" w:cstheme="minorHAnsi"/>
                <w:b/>
                <w:color w:val="0B0C0C"/>
                <w:sz w:val="23"/>
                <w:szCs w:val="23"/>
              </w:rPr>
              <w:t xml:space="preserve">   </w:t>
            </w:r>
          </w:p>
        </w:tc>
        <w:tc>
          <w:tcPr>
            <w:tcW w:w="1134" w:type="dxa"/>
            <w:tcBorders>
              <w:top w:val="single" w:sz="4" w:space="0" w:color="auto"/>
              <w:left w:val="single" w:sz="4" w:space="0" w:color="auto"/>
              <w:bottom w:val="single" w:sz="4" w:space="0" w:color="auto"/>
              <w:right w:val="single" w:sz="4" w:space="0" w:color="auto"/>
            </w:tcBorders>
          </w:tcPr>
          <w:p w14:paraId="6A125183" w14:textId="7C92FB52" w:rsidR="009B6D04" w:rsidRPr="00E56798" w:rsidRDefault="009B6D04" w:rsidP="009B6D04">
            <w:pPr>
              <w:rPr>
                <w:rFonts w:asciiTheme="minorHAnsi" w:hAnsiTheme="minorHAnsi" w:cstheme="minorHAnsi"/>
                <w:sz w:val="22"/>
                <w:szCs w:val="22"/>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BCDFF21" w14:textId="716868A7" w:rsidR="009B6D04" w:rsidRPr="009B6D04" w:rsidRDefault="009B6D04" w:rsidP="009B6D04">
            <w:pPr>
              <w:rPr>
                <w:rFonts w:asciiTheme="minorHAnsi" w:hAnsiTheme="minorHAnsi" w:cstheme="minorHAnsi"/>
                <w:sz w:val="22"/>
                <w:szCs w:val="22"/>
              </w:rPr>
            </w:pPr>
            <w:r w:rsidRPr="009B6D04">
              <w:rPr>
                <w:rFonts w:asciiTheme="minorHAnsi" w:hAnsiTheme="minorHAnsi" w:cstheme="minorHAnsi"/>
                <w:sz w:val="22"/>
                <w:szCs w:val="22"/>
              </w:rPr>
              <w:t>Discussions have taken place</w:t>
            </w:r>
            <w:r>
              <w:rPr>
                <w:rFonts w:asciiTheme="minorHAnsi" w:hAnsiTheme="minorHAnsi" w:cstheme="minorHAnsi"/>
                <w:sz w:val="22"/>
                <w:szCs w:val="22"/>
              </w:rPr>
              <w:t xml:space="preserve"> between school and</w:t>
            </w:r>
            <w:r w:rsidRPr="009B6D04">
              <w:rPr>
                <w:rFonts w:asciiTheme="minorHAnsi" w:hAnsiTheme="minorHAnsi" w:cstheme="minorHAnsi"/>
                <w:sz w:val="22"/>
                <w:szCs w:val="22"/>
              </w:rPr>
              <w:t xml:space="preserve"> childcare providers. </w:t>
            </w:r>
          </w:p>
        </w:tc>
        <w:tc>
          <w:tcPr>
            <w:tcW w:w="1394" w:type="dxa"/>
            <w:tcBorders>
              <w:top w:val="single" w:sz="4" w:space="0" w:color="auto"/>
              <w:left w:val="single" w:sz="4" w:space="0" w:color="auto"/>
              <w:bottom w:val="single" w:sz="4" w:space="0" w:color="auto"/>
              <w:right w:val="single" w:sz="4" w:space="0" w:color="auto"/>
            </w:tcBorders>
          </w:tcPr>
          <w:p w14:paraId="08C18E73" w14:textId="2DC06D9B" w:rsidR="009B6D04" w:rsidRPr="001D4626" w:rsidRDefault="009B6D04" w:rsidP="009B6D04">
            <w:r w:rsidRPr="009B6D04">
              <w:rPr>
                <w:rFonts w:asciiTheme="minorHAnsi" w:hAnsiTheme="minorHAnsi" w:cstheme="minorHAnsi"/>
                <w:sz w:val="22"/>
                <w:szCs w:val="22"/>
              </w:rPr>
              <w:t>1/10/20</w:t>
            </w:r>
          </w:p>
        </w:tc>
      </w:tr>
    </w:tbl>
    <w:p w14:paraId="20C5A330" w14:textId="77777777" w:rsidR="009C5B3D" w:rsidRPr="00FE64E9" w:rsidRDefault="009C5B3D" w:rsidP="009C5B3D">
      <w:pPr>
        <w:rPr>
          <w:sz w:val="20"/>
          <w:szCs w:val="20"/>
        </w:rPr>
      </w:pPr>
    </w:p>
    <w:p w14:paraId="59123B4F" w14:textId="6DD17848" w:rsidR="009C5B3D" w:rsidRPr="001D4626" w:rsidRDefault="009C5B3D" w:rsidP="00B64FEE">
      <w:pPr>
        <w:pStyle w:val="Heading2"/>
        <w:keepNext w:val="0"/>
        <w:autoSpaceDE/>
        <w:spacing w:before="0" w:after="0"/>
        <w:ind w:left="142"/>
        <w:rPr>
          <w:rFonts w:ascii="Arial" w:hAnsi="Arial" w:cs="Arial"/>
          <w:iCs w:val="0"/>
          <w:color w:val="0B0C0C"/>
          <w:sz w:val="24"/>
          <w:szCs w:val="24"/>
          <w:lang w:eastAsia="en-GB"/>
        </w:rPr>
      </w:pPr>
      <w:bookmarkStart w:id="11" w:name="_Toc54183401"/>
      <w:r w:rsidRPr="001D4626">
        <w:rPr>
          <w:rFonts w:ascii="Arial" w:hAnsi="Arial" w:cs="Arial"/>
          <w:iCs w:val="0"/>
          <w:color w:val="0B0C0C"/>
          <w:sz w:val="24"/>
          <w:szCs w:val="24"/>
          <w:lang w:eastAsia="en-GB"/>
        </w:rPr>
        <w:t>Extra curricular provision</w:t>
      </w:r>
      <w:r w:rsidR="00122C0F">
        <w:rPr>
          <w:rFonts w:ascii="Arial" w:hAnsi="Arial" w:cs="Arial"/>
          <w:iCs w:val="0"/>
          <w:color w:val="0B0C0C"/>
          <w:sz w:val="24"/>
          <w:szCs w:val="24"/>
          <w:lang w:eastAsia="en-GB"/>
        </w:rPr>
        <w:t xml:space="preserve"> and wrap around care</w:t>
      </w:r>
      <w:bookmarkEnd w:id="11"/>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927D60" w:rsidRPr="00501342" w14:paraId="14013187" w14:textId="77777777" w:rsidTr="00D81BF0">
        <w:tc>
          <w:tcPr>
            <w:tcW w:w="2128" w:type="dxa"/>
            <w:vMerge w:val="restart"/>
            <w:tcBorders>
              <w:top w:val="single" w:sz="4" w:space="0" w:color="auto"/>
              <w:left w:val="single" w:sz="4" w:space="0" w:color="auto"/>
              <w:right w:val="single" w:sz="4" w:space="0" w:color="auto"/>
            </w:tcBorders>
          </w:tcPr>
          <w:p w14:paraId="24C7E046" w14:textId="237DF995" w:rsidR="00927D60" w:rsidRPr="00501342" w:rsidRDefault="00927D60">
            <w:pPr>
              <w:rPr>
                <w:sz w:val="23"/>
                <w:szCs w:val="23"/>
              </w:rPr>
            </w:pPr>
            <w:r w:rsidRPr="00927D60">
              <w:rPr>
                <w:sz w:val="20"/>
                <w:szCs w:val="20"/>
              </w:rPr>
              <w:t>General provisions</w:t>
            </w:r>
          </w:p>
        </w:tc>
        <w:tc>
          <w:tcPr>
            <w:tcW w:w="7115" w:type="dxa"/>
            <w:tcBorders>
              <w:top w:val="single" w:sz="4" w:space="0" w:color="auto"/>
              <w:left w:val="single" w:sz="4" w:space="0" w:color="auto"/>
              <w:bottom w:val="single" w:sz="4" w:space="0" w:color="auto"/>
              <w:right w:val="single" w:sz="4" w:space="0" w:color="auto"/>
            </w:tcBorders>
          </w:tcPr>
          <w:p w14:paraId="22F39135" w14:textId="70FE827D" w:rsidR="00927D60" w:rsidRPr="002A2ADF" w:rsidRDefault="00927D60">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We have worked closely with external providers to ensure that children can be kept in a group from the same school bubble as much as is possible.</w:t>
            </w:r>
          </w:p>
        </w:tc>
        <w:tc>
          <w:tcPr>
            <w:tcW w:w="1134" w:type="dxa"/>
            <w:tcBorders>
              <w:top w:val="single" w:sz="4" w:space="0" w:color="auto"/>
              <w:left w:val="single" w:sz="4" w:space="0" w:color="auto"/>
              <w:bottom w:val="single" w:sz="4" w:space="0" w:color="auto"/>
              <w:right w:val="single" w:sz="4" w:space="0" w:color="auto"/>
            </w:tcBorders>
          </w:tcPr>
          <w:p w14:paraId="7516656F" w14:textId="3D739469" w:rsidR="00927D60" w:rsidRPr="009B6D04" w:rsidRDefault="009B6D04">
            <w:pPr>
              <w:rPr>
                <w:rFonts w:asciiTheme="minorHAnsi" w:hAnsiTheme="minorHAnsi" w:cstheme="minorHAnsi"/>
                <w:sz w:val="22"/>
                <w:szCs w:val="22"/>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773E4297" w14:textId="525C8CF0" w:rsidR="00927D60" w:rsidRPr="009B6D04" w:rsidRDefault="009B6D04">
            <w:pPr>
              <w:rPr>
                <w:rFonts w:asciiTheme="minorHAnsi" w:hAnsiTheme="minorHAnsi" w:cstheme="minorHAnsi"/>
                <w:sz w:val="22"/>
                <w:szCs w:val="22"/>
              </w:rPr>
            </w:pPr>
            <w:r w:rsidRPr="009B6D04">
              <w:rPr>
                <w:rFonts w:asciiTheme="minorHAnsi" w:hAnsiTheme="minorHAnsi" w:cstheme="minorHAnsi"/>
                <w:sz w:val="22"/>
                <w:szCs w:val="22"/>
              </w:rPr>
              <w:t>Discussions have taken place</w:t>
            </w:r>
            <w:r>
              <w:rPr>
                <w:rFonts w:asciiTheme="minorHAnsi" w:hAnsiTheme="minorHAnsi" w:cstheme="minorHAnsi"/>
                <w:sz w:val="22"/>
                <w:szCs w:val="22"/>
              </w:rPr>
              <w:t xml:space="preserve"> between school and</w:t>
            </w:r>
            <w:r w:rsidRPr="009B6D04">
              <w:rPr>
                <w:rFonts w:asciiTheme="minorHAnsi" w:hAnsiTheme="minorHAnsi" w:cstheme="minorHAnsi"/>
                <w:sz w:val="22"/>
                <w:szCs w:val="22"/>
              </w:rPr>
              <w:t xml:space="preserve"> childcare providers.</w:t>
            </w:r>
          </w:p>
        </w:tc>
        <w:tc>
          <w:tcPr>
            <w:tcW w:w="1417" w:type="dxa"/>
            <w:tcBorders>
              <w:top w:val="single" w:sz="4" w:space="0" w:color="auto"/>
              <w:left w:val="single" w:sz="4" w:space="0" w:color="auto"/>
              <w:bottom w:val="single" w:sz="4" w:space="0" w:color="auto"/>
              <w:right w:val="single" w:sz="4" w:space="0" w:color="auto"/>
            </w:tcBorders>
          </w:tcPr>
          <w:p w14:paraId="2A8D9105" w14:textId="16115125" w:rsidR="00927D60" w:rsidRPr="009B6D04" w:rsidRDefault="009B6D04">
            <w:pPr>
              <w:rPr>
                <w:rFonts w:asciiTheme="minorHAnsi" w:hAnsiTheme="minorHAnsi" w:cstheme="minorHAnsi"/>
                <w:sz w:val="22"/>
                <w:szCs w:val="22"/>
              </w:rPr>
            </w:pPr>
            <w:r w:rsidRPr="009B6D04">
              <w:rPr>
                <w:rFonts w:asciiTheme="minorHAnsi" w:hAnsiTheme="minorHAnsi" w:cstheme="minorHAnsi"/>
                <w:sz w:val="22"/>
                <w:szCs w:val="22"/>
              </w:rPr>
              <w:t>1/10/20</w:t>
            </w:r>
          </w:p>
        </w:tc>
      </w:tr>
      <w:tr w:rsidR="009B6D04" w:rsidRPr="00501342" w14:paraId="00CE62D2" w14:textId="77777777" w:rsidTr="00D81BF0">
        <w:tc>
          <w:tcPr>
            <w:tcW w:w="2128" w:type="dxa"/>
            <w:vMerge/>
            <w:tcBorders>
              <w:left w:val="single" w:sz="4" w:space="0" w:color="auto"/>
              <w:right w:val="single" w:sz="4" w:space="0" w:color="auto"/>
            </w:tcBorders>
          </w:tcPr>
          <w:p w14:paraId="2B7A1B7E" w14:textId="77777777" w:rsidR="009B6D04" w:rsidRPr="00501342" w:rsidRDefault="009B6D04" w:rsidP="009B6D04">
            <w:pPr>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67D89CB" w14:textId="478BD629" w:rsidR="009B6D04" w:rsidRPr="002A2ADF" w:rsidRDefault="009B6D04" w:rsidP="009B6D04">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Pupils will keep within their main bubble where possible for the schools provision.</w:t>
            </w:r>
          </w:p>
        </w:tc>
        <w:tc>
          <w:tcPr>
            <w:tcW w:w="1134" w:type="dxa"/>
            <w:tcBorders>
              <w:top w:val="single" w:sz="4" w:space="0" w:color="auto"/>
              <w:left w:val="single" w:sz="4" w:space="0" w:color="auto"/>
              <w:bottom w:val="single" w:sz="4" w:space="0" w:color="auto"/>
              <w:right w:val="single" w:sz="4" w:space="0" w:color="auto"/>
            </w:tcBorders>
          </w:tcPr>
          <w:p w14:paraId="191BDC22" w14:textId="2F6D5545" w:rsidR="009B6D04" w:rsidRPr="009B6D04" w:rsidRDefault="009B6D04" w:rsidP="009B6D04">
            <w:pPr>
              <w:rPr>
                <w:rFonts w:asciiTheme="minorHAnsi" w:hAnsiTheme="minorHAnsi" w:cstheme="minorHAnsi"/>
                <w:sz w:val="23"/>
                <w:szCs w:val="23"/>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CD8BE58" w14:textId="106D0FF6" w:rsidR="009B6D04" w:rsidRPr="009B6D04" w:rsidRDefault="009B6D04" w:rsidP="009B6D04">
            <w:pPr>
              <w:rPr>
                <w:rFonts w:asciiTheme="minorHAnsi" w:hAnsiTheme="minorHAnsi" w:cstheme="minorHAnsi"/>
                <w:sz w:val="23"/>
                <w:szCs w:val="23"/>
              </w:rPr>
            </w:pPr>
            <w:r w:rsidRPr="009B6D04">
              <w:rPr>
                <w:rFonts w:asciiTheme="minorHAnsi" w:hAnsiTheme="minorHAnsi" w:cstheme="minorHAnsi"/>
                <w:sz w:val="22"/>
                <w:szCs w:val="22"/>
              </w:rPr>
              <w:t xml:space="preserve">This will be the case for after school clubs. </w:t>
            </w:r>
          </w:p>
        </w:tc>
        <w:tc>
          <w:tcPr>
            <w:tcW w:w="1417" w:type="dxa"/>
            <w:tcBorders>
              <w:top w:val="single" w:sz="4" w:space="0" w:color="auto"/>
              <w:left w:val="single" w:sz="4" w:space="0" w:color="auto"/>
              <w:bottom w:val="single" w:sz="4" w:space="0" w:color="auto"/>
              <w:right w:val="single" w:sz="4" w:space="0" w:color="auto"/>
            </w:tcBorders>
          </w:tcPr>
          <w:p w14:paraId="020B2671" w14:textId="430A0651" w:rsidR="009B6D04" w:rsidRPr="009B6D04" w:rsidRDefault="009B6D04" w:rsidP="009B6D04">
            <w:pPr>
              <w:rPr>
                <w:rFonts w:asciiTheme="minorHAnsi" w:hAnsiTheme="minorHAnsi" w:cstheme="minorHAnsi"/>
                <w:sz w:val="23"/>
                <w:szCs w:val="23"/>
              </w:rPr>
            </w:pPr>
            <w:r w:rsidRPr="009B6D04">
              <w:rPr>
                <w:rFonts w:asciiTheme="minorHAnsi" w:hAnsiTheme="minorHAnsi" w:cstheme="minorHAnsi"/>
                <w:sz w:val="22"/>
                <w:szCs w:val="22"/>
              </w:rPr>
              <w:t>20/7/20</w:t>
            </w:r>
          </w:p>
        </w:tc>
      </w:tr>
      <w:tr w:rsidR="009B6D04" w:rsidRPr="00501342" w14:paraId="042CE2FA" w14:textId="77777777" w:rsidTr="00D81BF0">
        <w:tc>
          <w:tcPr>
            <w:tcW w:w="2128" w:type="dxa"/>
            <w:vMerge/>
            <w:tcBorders>
              <w:left w:val="single" w:sz="4" w:space="0" w:color="auto"/>
              <w:right w:val="single" w:sz="4" w:space="0" w:color="auto"/>
            </w:tcBorders>
          </w:tcPr>
          <w:p w14:paraId="08B1B463" w14:textId="77777777" w:rsidR="009B6D04" w:rsidRPr="00501342" w:rsidRDefault="009B6D04" w:rsidP="009B6D04">
            <w:pPr>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2461F6E1" w14:textId="54F4400D" w:rsidR="009B6D04" w:rsidRPr="002A2ADF" w:rsidRDefault="009B6D04" w:rsidP="009B6D04">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The schools provision ensures that small consistent groups created are as follows:</w:t>
            </w:r>
          </w:p>
          <w:p w14:paraId="5D48CFF0" w14:textId="10DB2010" w:rsidR="009B6D04" w:rsidRPr="002A2ADF" w:rsidRDefault="009B6D04" w:rsidP="009B6D04">
            <w:pPr>
              <w:pStyle w:val="ListParagraph"/>
              <w:numPr>
                <w:ilvl w:val="0"/>
                <w:numId w:val="22"/>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Keeping the groups to no more than 15 children with one or two staff members (group sizes are smaller than 15 children depending on factors such as age of the children in attendance, size of the premises or the type of activity). Social distancing will be maintained both within and between groups</w:t>
            </w:r>
          </w:p>
          <w:p w14:paraId="4D5E1110" w14:textId="3E19BE80" w:rsidR="009B6D04" w:rsidRPr="002A2ADF" w:rsidRDefault="009B6D04" w:rsidP="009B6D04">
            <w:pPr>
              <w:pStyle w:val="ListParagraph"/>
              <w:numPr>
                <w:ilvl w:val="0"/>
                <w:numId w:val="22"/>
              </w:numPr>
              <w:rPr>
                <w:rFonts w:asciiTheme="minorHAnsi" w:hAnsiTheme="minorHAnsi" w:cstheme="minorHAnsi"/>
                <w:color w:val="0B0C0C"/>
                <w:sz w:val="23"/>
                <w:szCs w:val="23"/>
              </w:rPr>
            </w:pPr>
            <w:r w:rsidRPr="002A2ADF">
              <w:rPr>
                <w:rFonts w:asciiTheme="minorHAnsi" w:hAnsiTheme="minorHAnsi" w:cstheme="minorHAnsi"/>
                <w:color w:val="0B0C0C"/>
                <w:sz w:val="23"/>
                <w:szCs w:val="23"/>
              </w:rPr>
              <w:t>Parents and carers are encouraged to limit the number of settings their child attends, ideally ensuring they only attend</w:t>
            </w:r>
            <w:bookmarkStart w:id="12" w:name="_Hlk45204260"/>
            <w:r w:rsidRPr="002A2ADF">
              <w:rPr>
                <w:rFonts w:asciiTheme="minorHAnsi" w:hAnsiTheme="minorHAnsi" w:cstheme="minorHAnsi"/>
                <w:color w:val="0B0C0C"/>
                <w:sz w:val="23"/>
                <w:szCs w:val="23"/>
              </w:rPr>
              <w:t xml:space="preserve"> one setting consistently</w:t>
            </w:r>
          </w:p>
          <w:p w14:paraId="2CC17BB7" w14:textId="77777777" w:rsidR="009B6D04" w:rsidRPr="002A2ADF" w:rsidRDefault="009B6D04" w:rsidP="009B6D04">
            <w:pPr>
              <w:pStyle w:val="ListParagraph"/>
              <w:numPr>
                <w:ilvl w:val="0"/>
                <w:numId w:val="22"/>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lastRenderedPageBreak/>
              <w:t>Parents and carers are encouraged to attend clubs that are local to them and to walk or cycle to the club or activity</w:t>
            </w:r>
            <w:bookmarkEnd w:id="12"/>
          </w:p>
          <w:p w14:paraId="0F03AE91" w14:textId="77777777" w:rsidR="009B6D04" w:rsidRDefault="009B6D04" w:rsidP="009B6D04">
            <w:pPr>
              <w:pStyle w:val="ListParagraph"/>
              <w:numPr>
                <w:ilvl w:val="0"/>
                <w:numId w:val="22"/>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 xml:space="preserve">Where groupings cannot be consistent or static only outside provision is offered </w:t>
            </w:r>
          </w:p>
          <w:p w14:paraId="5D0C3399" w14:textId="392657D1" w:rsidR="009B6D04" w:rsidRPr="002A2ADF" w:rsidRDefault="009B6D04" w:rsidP="009B6D04">
            <w:pPr>
              <w:pStyle w:val="ListParagraph"/>
              <w:numPr>
                <w:ilvl w:val="0"/>
                <w:numId w:val="22"/>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Records are maintained of all bubbles or groups for 21 days</w:t>
            </w:r>
          </w:p>
        </w:tc>
        <w:tc>
          <w:tcPr>
            <w:tcW w:w="1134" w:type="dxa"/>
            <w:tcBorders>
              <w:top w:val="single" w:sz="4" w:space="0" w:color="auto"/>
              <w:left w:val="single" w:sz="4" w:space="0" w:color="auto"/>
              <w:bottom w:val="single" w:sz="4" w:space="0" w:color="auto"/>
              <w:right w:val="single" w:sz="4" w:space="0" w:color="auto"/>
            </w:tcBorders>
          </w:tcPr>
          <w:p w14:paraId="382465CD" w14:textId="72A122DF" w:rsidR="009B6D04" w:rsidRPr="009B6D04" w:rsidRDefault="009B6D04" w:rsidP="009B6D04">
            <w:pPr>
              <w:rPr>
                <w:rFonts w:asciiTheme="minorHAnsi" w:hAnsiTheme="minorHAnsi" w:cstheme="minorHAnsi"/>
                <w:sz w:val="23"/>
                <w:szCs w:val="23"/>
              </w:rPr>
            </w:pPr>
            <w:r w:rsidRPr="009B6D04">
              <w:rPr>
                <w:rFonts w:asciiTheme="minorHAnsi" w:hAnsiTheme="minorHAnsi" w:cstheme="minorHAnsi"/>
                <w:sz w:val="22"/>
                <w:szCs w:val="22"/>
              </w:rPr>
              <w:lastRenderedPageBreak/>
              <w:t xml:space="preserve">Yes </w:t>
            </w:r>
          </w:p>
        </w:tc>
        <w:tc>
          <w:tcPr>
            <w:tcW w:w="3544" w:type="dxa"/>
            <w:tcBorders>
              <w:top w:val="single" w:sz="4" w:space="0" w:color="auto"/>
              <w:left w:val="single" w:sz="4" w:space="0" w:color="auto"/>
              <w:bottom w:val="single" w:sz="4" w:space="0" w:color="auto"/>
              <w:right w:val="single" w:sz="4" w:space="0" w:color="auto"/>
            </w:tcBorders>
          </w:tcPr>
          <w:p w14:paraId="67622E8E" w14:textId="2AC3AFDC" w:rsidR="009B6D04" w:rsidRPr="009B6D04" w:rsidRDefault="009B6D04" w:rsidP="009B6D04">
            <w:pPr>
              <w:rPr>
                <w:rFonts w:asciiTheme="minorHAnsi" w:hAnsiTheme="minorHAnsi" w:cstheme="minorHAnsi"/>
                <w:sz w:val="23"/>
                <w:szCs w:val="23"/>
              </w:rPr>
            </w:pPr>
            <w:r w:rsidRPr="009B6D04">
              <w:rPr>
                <w:rFonts w:asciiTheme="minorHAnsi" w:hAnsiTheme="minorHAnsi" w:cstheme="minorHAnsi"/>
                <w:sz w:val="22"/>
                <w:szCs w:val="22"/>
              </w:rPr>
              <w:t xml:space="preserve">This guidance will be followed for when we start the Before School Club. </w:t>
            </w:r>
          </w:p>
        </w:tc>
        <w:tc>
          <w:tcPr>
            <w:tcW w:w="1417" w:type="dxa"/>
            <w:tcBorders>
              <w:top w:val="single" w:sz="4" w:space="0" w:color="auto"/>
              <w:left w:val="single" w:sz="4" w:space="0" w:color="auto"/>
              <w:bottom w:val="single" w:sz="4" w:space="0" w:color="auto"/>
              <w:right w:val="single" w:sz="4" w:space="0" w:color="auto"/>
            </w:tcBorders>
          </w:tcPr>
          <w:p w14:paraId="3CA0E98F" w14:textId="303E65A9" w:rsidR="009B6D04" w:rsidRPr="009B6D04" w:rsidRDefault="009B6D04" w:rsidP="009B6D04">
            <w:pPr>
              <w:rPr>
                <w:rFonts w:asciiTheme="minorHAnsi" w:hAnsiTheme="minorHAnsi" w:cstheme="minorHAnsi"/>
                <w:sz w:val="23"/>
                <w:szCs w:val="23"/>
              </w:rPr>
            </w:pPr>
            <w:r w:rsidRPr="009B6D04">
              <w:rPr>
                <w:rFonts w:asciiTheme="minorHAnsi" w:hAnsiTheme="minorHAnsi" w:cstheme="minorHAnsi"/>
                <w:sz w:val="22"/>
                <w:szCs w:val="22"/>
              </w:rPr>
              <w:t>20/7/20</w:t>
            </w:r>
          </w:p>
        </w:tc>
      </w:tr>
      <w:tr w:rsidR="009B6D04" w:rsidRPr="00501342" w14:paraId="76D6521F" w14:textId="77777777" w:rsidTr="00D81BF0">
        <w:tc>
          <w:tcPr>
            <w:tcW w:w="2128" w:type="dxa"/>
            <w:vMerge/>
            <w:tcBorders>
              <w:left w:val="single" w:sz="4" w:space="0" w:color="auto"/>
              <w:right w:val="single" w:sz="4" w:space="0" w:color="auto"/>
            </w:tcBorders>
          </w:tcPr>
          <w:p w14:paraId="1AB732C8" w14:textId="77777777" w:rsidR="009B6D04" w:rsidRPr="00501342" w:rsidRDefault="009B6D04" w:rsidP="009B6D04">
            <w:pPr>
              <w:rPr>
                <w:sz w:val="23"/>
                <w:szCs w:val="23"/>
              </w:rPr>
            </w:pPr>
          </w:p>
        </w:tc>
        <w:tc>
          <w:tcPr>
            <w:tcW w:w="7115" w:type="dxa"/>
            <w:tcBorders>
              <w:top w:val="single" w:sz="4" w:space="0" w:color="auto"/>
              <w:left w:val="single" w:sz="4" w:space="0" w:color="auto"/>
              <w:bottom w:val="single" w:sz="4" w:space="0" w:color="auto"/>
              <w:right w:val="single" w:sz="4" w:space="0" w:color="auto"/>
            </w:tcBorders>
          </w:tcPr>
          <w:p w14:paraId="0123E19A" w14:textId="1BC8672E" w:rsidR="009B6D04" w:rsidRPr="002A2ADF" w:rsidRDefault="009B6D04" w:rsidP="009B6D04">
            <w:pPr>
              <w:rPr>
                <w:rFonts w:asciiTheme="minorHAnsi" w:hAnsiTheme="minorHAnsi" w:cstheme="minorHAnsi"/>
                <w:color w:val="0B0C0C"/>
                <w:sz w:val="23"/>
                <w:szCs w:val="23"/>
              </w:rPr>
            </w:pPr>
            <w:r w:rsidRPr="002A2ADF">
              <w:rPr>
                <w:rFonts w:asciiTheme="minorHAnsi" w:hAnsiTheme="minorHAnsi" w:cstheme="minorHAnsi"/>
                <w:color w:val="0B0C0C"/>
                <w:sz w:val="23"/>
                <w:szCs w:val="23"/>
              </w:rPr>
              <w:t>Where multiple groups of 15 use the same shared space, distancing is applied between groups and all measures in this risk assessment that are applicable are stringently applied.</w:t>
            </w:r>
          </w:p>
        </w:tc>
        <w:tc>
          <w:tcPr>
            <w:tcW w:w="1134" w:type="dxa"/>
            <w:tcBorders>
              <w:top w:val="single" w:sz="4" w:space="0" w:color="auto"/>
              <w:left w:val="single" w:sz="4" w:space="0" w:color="auto"/>
              <w:bottom w:val="single" w:sz="4" w:space="0" w:color="auto"/>
              <w:right w:val="single" w:sz="4" w:space="0" w:color="auto"/>
            </w:tcBorders>
          </w:tcPr>
          <w:p w14:paraId="5892743C" w14:textId="2675D01B" w:rsidR="009B6D04" w:rsidRPr="00501342" w:rsidRDefault="009B6D04" w:rsidP="009B6D04">
            <w:pPr>
              <w:rPr>
                <w:sz w:val="23"/>
                <w:szCs w:val="23"/>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058210D8" w14:textId="3806A620" w:rsidR="009B6D04" w:rsidRPr="00501342" w:rsidRDefault="009B6D04" w:rsidP="009B6D04">
            <w:pPr>
              <w:rPr>
                <w:sz w:val="23"/>
                <w:szCs w:val="23"/>
              </w:rPr>
            </w:pPr>
            <w:r>
              <w:rPr>
                <w:rFonts w:asciiTheme="minorHAnsi" w:hAnsiTheme="minorHAnsi" w:cstheme="minorHAnsi"/>
                <w:sz w:val="22"/>
                <w:szCs w:val="22"/>
              </w:rPr>
              <w:t xml:space="preserve">No more than 15 children will be allowed to take part in any one club. </w:t>
            </w:r>
          </w:p>
        </w:tc>
        <w:tc>
          <w:tcPr>
            <w:tcW w:w="1417" w:type="dxa"/>
            <w:tcBorders>
              <w:top w:val="single" w:sz="4" w:space="0" w:color="auto"/>
              <w:left w:val="single" w:sz="4" w:space="0" w:color="auto"/>
              <w:bottom w:val="single" w:sz="4" w:space="0" w:color="auto"/>
              <w:right w:val="single" w:sz="4" w:space="0" w:color="auto"/>
            </w:tcBorders>
          </w:tcPr>
          <w:p w14:paraId="69CCF4C0" w14:textId="4C18785A" w:rsidR="009B6D04" w:rsidRPr="00501342" w:rsidRDefault="009B6D04" w:rsidP="009B6D04">
            <w:pPr>
              <w:rPr>
                <w:sz w:val="23"/>
                <w:szCs w:val="23"/>
              </w:rPr>
            </w:pPr>
            <w:r w:rsidRPr="009B6D04">
              <w:rPr>
                <w:rFonts w:asciiTheme="minorHAnsi" w:hAnsiTheme="minorHAnsi" w:cstheme="minorHAnsi"/>
                <w:sz w:val="22"/>
                <w:szCs w:val="22"/>
              </w:rPr>
              <w:t>1/10/20</w:t>
            </w:r>
          </w:p>
        </w:tc>
      </w:tr>
      <w:tr w:rsidR="009B6D04" w:rsidRPr="00501342" w14:paraId="04373D81" w14:textId="77777777" w:rsidTr="00D81BF0">
        <w:tc>
          <w:tcPr>
            <w:tcW w:w="2128" w:type="dxa"/>
            <w:vMerge/>
            <w:tcBorders>
              <w:left w:val="single" w:sz="4" w:space="0" w:color="auto"/>
              <w:bottom w:val="single" w:sz="4" w:space="0" w:color="auto"/>
              <w:right w:val="single" w:sz="4" w:space="0" w:color="auto"/>
            </w:tcBorders>
          </w:tcPr>
          <w:p w14:paraId="490C43FF" w14:textId="77777777" w:rsidR="009B6D04" w:rsidRPr="00501342" w:rsidRDefault="009B6D04" w:rsidP="009B6D04">
            <w:pPr>
              <w:rPr>
                <w:sz w:val="23"/>
                <w:szCs w:val="23"/>
              </w:rPr>
            </w:pPr>
          </w:p>
        </w:tc>
        <w:tc>
          <w:tcPr>
            <w:tcW w:w="7115" w:type="dxa"/>
            <w:tcBorders>
              <w:top w:val="single" w:sz="4" w:space="0" w:color="auto"/>
              <w:left w:val="single" w:sz="4" w:space="0" w:color="auto"/>
              <w:bottom w:val="single" w:sz="4" w:space="0" w:color="auto"/>
              <w:right w:val="single" w:sz="4" w:space="0" w:color="auto"/>
            </w:tcBorders>
          </w:tcPr>
          <w:p w14:paraId="769969CC" w14:textId="3FCD027B" w:rsidR="009B6D04" w:rsidRPr="00B64FEE" w:rsidRDefault="009B6D04" w:rsidP="009B6D04">
            <w:pPr>
              <w:rPr>
                <w:rFonts w:asciiTheme="minorHAnsi" w:hAnsiTheme="minorHAnsi" w:cstheme="minorHAnsi"/>
                <w:color w:val="0B0C0C"/>
                <w:sz w:val="23"/>
                <w:szCs w:val="23"/>
                <w:lang w:eastAsia="en-GB"/>
              </w:rPr>
            </w:pPr>
            <w:r w:rsidRPr="00B64FEE">
              <w:rPr>
                <w:rFonts w:asciiTheme="minorHAnsi" w:hAnsiTheme="minorHAnsi" w:cstheme="minorHAnsi"/>
                <w:color w:val="0B0C0C"/>
                <w:sz w:val="23"/>
                <w:szCs w:val="23"/>
              </w:rPr>
              <w:t>Activities are organised in line with all of the relevant requirements of this assessment and compliance code</w:t>
            </w:r>
          </w:p>
        </w:tc>
        <w:tc>
          <w:tcPr>
            <w:tcW w:w="1134" w:type="dxa"/>
            <w:tcBorders>
              <w:top w:val="single" w:sz="4" w:space="0" w:color="auto"/>
              <w:left w:val="single" w:sz="4" w:space="0" w:color="auto"/>
              <w:bottom w:val="single" w:sz="4" w:space="0" w:color="auto"/>
              <w:right w:val="single" w:sz="4" w:space="0" w:color="auto"/>
            </w:tcBorders>
          </w:tcPr>
          <w:p w14:paraId="767CA0FB" w14:textId="5D16D73F" w:rsidR="009B6D04" w:rsidRPr="00501342" w:rsidRDefault="009B6D04" w:rsidP="009B6D04">
            <w:pPr>
              <w:rPr>
                <w:sz w:val="23"/>
                <w:szCs w:val="23"/>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2638B05A" w14:textId="549DA326" w:rsidR="009B6D04" w:rsidRPr="00501342" w:rsidRDefault="009B6D04" w:rsidP="009B6D04">
            <w:pPr>
              <w:rPr>
                <w:sz w:val="23"/>
                <w:szCs w:val="23"/>
              </w:rPr>
            </w:pPr>
          </w:p>
        </w:tc>
        <w:tc>
          <w:tcPr>
            <w:tcW w:w="1417" w:type="dxa"/>
            <w:tcBorders>
              <w:top w:val="single" w:sz="4" w:space="0" w:color="auto"/>
              <w:left w:val="single" w:sz="4" w:space="0" w:color="auto"/>
              <w:bottom w:val="single" w:sz="4" w:space="0" w:color="auto"/>
              <w:right w:val="single" w:sz="4" w:space="0" w:color="auto"/>
            </w:tcBorders>
          </w:tcPr>
          <w:p w14:paraId="67D22736" w14:textId="1DFB8157" w:rsidR="009B6D04" w:rsidRPr="00501342" w:rsidRDefault="009B6D04" w:rsidP="009B6D04">
            <w:pPr>
              <w:rPr>
                <w:sz w:val="23"/>
                <w:szCs w:val="23"/>
              </w:rPr>
            </w:pPr>
            <w:r w:rsidRPr="009B6D04">
              <w:rPr>
                <w:rFonts w:asciiTheme="minorHAnsi" w:hAnsiTheme="minorHAnsi" w:cstheme="minorHAnsi"/>
                <w:sz w:val="22"/>
                <w:szCs w:val="22"/>
              </w:rPr>
              <w:t>1/10/20</w:t>
            </w:r>
          </w:p>
        </w:tc>
      </w:tr>
    </w:tbl>
    <w:p w14:paraId="79BE8117" w14:textId="77777777" w:rsidR="009C5B3D" w:rsidRPr="001D4626" w:rsidRDefault="009C5B3D" w:rsidP="009C5B3D">
      <w:pPr>
        <w:pStyle w:val="Heading2"/>
        <w:keepNext w:val="0"/>
        <w:autoSpaceDE/>
        <w:spacing w:before="0" w:after="0"/>
        <w:rPr>
          <w:rFonts w:ascii="Arial" w:hAnsi="Arial" w:cs="Arial"/>
          <w:iCs w:val="0"/>
          <w:color w:val="0B0C0C"/>
          <w:sz w:val="24"/>
          <w:szCs w:val="24"/>
          <w:lang w:eastAsia="en-GB"/>
        </w:rPr>
      </w:pPr>
    </w:p>
    <w:p w14:paraId="4DB53F3E" w14:textId="77777777" w:rsidR="00D81BF0" w:rsidRDefault="00D81BF0" w:rsidP="005B5A16">
      <w:pPr>
        <w:pStyle w:val="Heading2"/>
        <w:keepNext w:val="0"/>
        <w:autoSpaceDE/>
        <w:spacing w:before="0" w:after="0"/>
        <w:ind w:left="142"/>
        <w:rPr>
          <w:rFonts w:ascii="Arial" w:hAnsi="Arial" w:cs="Arial"/>
          <w:iCs w:val="0"/>
          <w:color w:val="0B0C0C"/>
          <w:sz w:val="24"/>
          <w:szCs w:val="24"/>
          <w:lang w:eastAsia="en-GB"/>
        </w:rPr>
      </w:pPr>
      <w:bookmarkStart w:id="13" w:name="_Toc54183402"/>
    </w:p>
    <w:p w14:paraId="1C6B55DB" w14:textId="72EEC981" w:rsidR="009C5B3D" w:rsidRPr="001D4626" w:rsidRDefault="009C5B3D" w:rsidP="005B5A16">
      <w:pPr>
        <w:pStyle w:val="Heading2"/>
        <w:keepNext w:val="0"/>
        <w:autoSpaceDE/>
        <w:spacing w:before="0" w:after="0"/>
        <w:ind w:left="142"/>
        <w:rPr>
          <w:rFonts w:ascii="Arial" w:hAnsi="Arial" w:cs="Arial"/>
          <w:iCs w:val="0"/>
          <w:color w:val="0B0C0C"/>
          <w:sz w:val="24"/>
          <w:szCs w:val="24"/>
          <w:lang w:eastAsia="en-GB"/>
        </w:rPr>
      </w:pPr>
      <w:r w:rsidRPr="001D4626">
        <w:rPr>
          <w:rFonts w:ascii="Arial" w:hAnsi="Arial" w:cs="Arial"/>
          <w:iCs w:val="0"/>
          <w:color w:val="0B0C0C"/>
          <w:sz w:val="24"/>
          <w:szCs w:val="24"/>
          <w:lang w:eastAsia="en-GB"/>
        </w:rPr>
        <w:t>Measures for arriving and leaving</w:t>
      </w:r>
      <w:bookmarkEnd w:id="13"/>
      <w:r w:rsidRPr="001D4626">
        <w:rPr>
          <w:rFonts w:ascii="Arial" w:hAnsi="Arial" w:cs="Arial"/>
          <w:iCs w:val="0"/>
          <w:color w:val="0B0C0C"/>
          <w:sz w:val="24"/>
          <w:szCs w:val="24"/>
          <w:lang w:eastAsia="en-GB"/>
        </w:rPr>
        <w:tab/>
      </w:r>
    </w:p>
    <w:tbl>
      <w:tblPr>
        <w:tblW w:w="1527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7"/>
        <w:gridCol w:w="7117"/>
        <w:gridCol w:w="1134"/>
        <w:gridCol w:w="3544"/>
        <w:gridCol w:w="1387"/>
      </w:tblGrid>
      <w:tr w:rsidR="009B6D04" w:rsidRPr="001D4626" w14:paraId="17724D18" w14:textId="77777777" w:rsidTr="00D81BF0">
        <w:tc>
          <w:tcPr>
            <w:tcW w:w="2097" w:type="dxa"/>
            <w:vMerge w:val="restart"/>
            <w:tcBorders>
              <w:top w:val="single" w:sz="4" w:space="0" w:color="auto"/>
              <w:left w:val="single" w:sz="4" w:space="0" w:color="auto"/>
              <w:bottom w:val="single" w:sz="4" w:space="0" w:color="auto"/>
              <w:right w:val="single" w:sz="4" w:space="0" w:color="auto"/>
            </w:tcBorders>
            <w:hideMark/>
          </w:tcPr>
          <w:p w14:paraId="5CC967D5" w14:textId="77777777" w:rsidR="009B6D04" w:rsidRPr="00B64FEE" w:rsidRDefault="009B6D04" w:rsidP="009B6D04">
            <w:pPr>
              <w:rPr>
                <w:rFonts w:asciiTheme="minorHAnsi" w:hAnsiTheme="minorHAnsi" w:cstheme="minorHAnsi"/>
                <w:sz w:val="23"/>
                <w:szCs w:val="23"/>
              </w:rPr>
            </w:pPr>
            <w:r w:rsidRPr="00B64FEE">
              <w:rPr>
                <w:rFonts w:asciiTheme="minorHAnsi" w:hAnsiTheme="minorHAnsi" w:cstheme="minorHAnsi"/>
                <w:sz w:val="23"/>
                <w:szCs w:val="23"/>
              </w:rPr>
              <w:t>General principles</w:t>
            </w:r>
          </w:p>
        </w:tc>
        <w:tc>
          <w:tcPr>
            <w:tcW w:w="7117" w:type="dxa"/>
            <w:tcBorders>
              <w:top w:val="single" w:sz="4" w:space="0" w:color="auto"/>
              <w:left w:val="single" w:sz="4" w:space="0" w:color="auto"/>
              <w:bottom w:val="single" w:sz="4" w:space="0" w:color="auto"/>
              <w:right w:val="single" w:sz="4" w:space="0" w:color="auto"/>
            </w:tcBorders>
            <w:hideMark/>
          </w:tcPr>
          <w:p w14:paraId="35A135D7" w14:textId="6B4A7FDE" w:rsidR="009B6D04" w:rsidRPr="002A2ADF" w:rsidRDefault="009B6D04" w:rsidP="009B6D04">
            <w:pPr>
              <w:pStyle w:val="ListParagraph"/>
              <w:spacing w:after="0" w:line="240" w:lineRule="auto"/>
              <w:ind w:left="71"/>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possible</w:t>
            </w:r>
            <w:r>
              <w:rPr>
                <w:rFonts w:asciiTheme="minorHAnsi" w:hAnsiTheme="minorHAnsi" w:cstheme="minorHAnsi"/>
                <w:color w:val="0B0C0C"/>
                <w:sz w:val="23"/>
                <w:szCs w:val="23"/>
              </w:rPr>
              <w:t>,</w:t>
            </w:r>
            <w:r w:rsidRPr="00B64FEE">
              <w:rPr>
                <w:rFonts w:asciiTheme="minorHAnsi" w:hAnsiTheme="minorHAnsi" w:cstheme="minorHAnsi"/>
                <w:color w:val="0B0C0C"/>
                <w:sz w:val="23"/>
                <w:szCs w:val="23"/>
              </w:rPr>
              <w:t xml:space="preserve"> arrival and leaving times are staggered by adjusting the start and finish in order to keep groups apart and avoid rush hour </w:t>
            </w:r>
          </w:p>
        </w:tc>
        <w:tc>
          <w:tcPr>
            <w:tcW w:w="1134" w:type="dxa"/>
            <w:tcBorders>
              <w:top w:val="single" w:sz="4" w:space="0" w:color="auto"/>
              <w:left w:val="single" w:sz="4" w:space="0" w:color="auto"/>
              <w:bottom w:val="single" w:sz="4" w:space="0" w:color="auto"/>
              <w:right w:val="single" w:sz="4" w:space="0" w:color="auto"/>
            </w:tcBorders>
          </w:tcPr>
          <w:p w14:paraId="049B3C52" w14:textId="3D547EF1" w:rsidR="009B6D04" w:rsidRPr="001D4626" w:rsidRDefault="009B6D04" w:rsidP="009B6D04">
            <w:r>
              <w:rPr>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265C6A4" w14:textId="6D96A8EF" w:rsidR="009B6D04" w:rsidRPr="001D4626" w:rsidRDefault="009B6D04" w:rsidP="009B6D04">
            <w:r>
              <w:rPr>
                <w:sz w:val="22"/>
                <w:szCs w:val="22"/>
              </w:rPr>
              <w:t xml:space="preserve">Staggered start/end times to the school day have already been communicated with parents. </w:t>
            </w:r>
          </w:p>
        </w:tc>
        <w:tc>
          <w:tcPr>
            <w:tcW w:w="1387" w:type="dxa"/>
            <w:tcBorders>
              <w:top w:val="single" w:sz="4" w:space="0" w:color="auto"/>
              <w:left w:val="single" w:sz="4" w:space="0" w:color="auto"/>
              <w:bottom w:val="single" w:sz="4" w:space="0" w:color="auto"/>
              <w:right w:val="single" w:sz="4" w:space="0" w:color="auto"/>
            </w:tcBorders>
          </w:tcPr>
          <w:p w14:paraId="25826BE7" w14:textId="47DBBA4E" w:rsidR="009B6D04" w:rsidRPr="001D4626" w:rsidRDefault="009B6D04" w:rsidP="009B6D04">
            <w:r w:rsidRPr="00EE4FD3">
              <w:rPr>
                <w:sz w:val="22"/>
                <w:szCs w:val="22"/>
              </w:rPr>
              <w:t>20/7/20</w:t>
            </w:r>
          </w:p>
        </w:tc>
      </w:tr>
      <w:tr w:rsidR="009B6D04" w:rsidRPr="001D4626" w14:paraId="01D04D45" w14:textId="77777777" w:rsidTr="00D81BF0">
        <w:tc>
          <w:tcPr>
            <w:tcW w:w="2097" w:type="dxa"/>
            <w:vMerge/>
            <w:tcBorders>
              <w:top w:val="single" w:sz="4" w:space="0" w:color="auto"/>
              <w:left w:val="single" w:sz="4" w:space="0" w:color="auto"/>
              <w:bottom w:val="single" w:sz="4" w:space="0" w:color="auto"/>
              <w:right w:val="single" w:sz="4" w:space="0" w:color="auto"/>
            </w:tcBorders>
            <w:vAlign w:val="center"/>
            <w:hideMark/>
          </w:tcPr>
          <w:p w14:paraId="170452D6" w14:textId="77777777" w:rsidR="009B6D04" w:rsidRPr="001D4626" w:rsidRDefault="009B6D04" w:rsidP="009B6D04">
            <w:pPr>
              <w:autoSpaceDE/>
              <w:autoSpaceDN/>
            </w:pPr>
          </w:p>
        </w:tc>
        <w:tc>
          <w:tcPr>
            <w:tcW w:w="7117" w:type="dxa"/>
            <w:tcBorders>
              <w:top w:val="single" w:sz="4" w:space="0" w:color="auto"/>
              <w:left w:val="single" w:sz="4" w:space="0" w:color="auto"/>
              <w:bottom w:val="single" w:sz="4" w:space="0" w:color="auto"/>
              <w:right w:val="single" w:sz="4" w:space="0" w:color="auto"/>
            </w:tcBorders>
            <w:hideMark/>
          </w:tcPr>
          <w:p w14:paraId="1BEA894D" w14:textId="48ECEEF6" w:rsidR="009B6D04" w:rsidRPr="00B64FEE" w:rsidRDefault="009B6D04" w:rsidP="009B6D04">
            <w:pPr>
              <w:pStyle w:val="ListParagraph"/>
              <w:spacing w:after="0" w:line="240" w:lineRule="auto"/>
              <w:ind w:left="71"/>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Where times cannot be altered, for example, due to </w:t>
            </w:r>
            <w:r>
              <w:rPr>
                <w:rFonts w:asciiTheme="minorHAnsi" w:hAnsiTheme="minorHAnsi" w:cstheme="minorHAnsi"/>
                <w:color w:val="0B0C0C"/>
                <w:sz w:val="23"/>
                <w:szCs w:val="23"/>
              </w:rPr>
              <w:t xml:space="preserve">reliance on </w:t>
            </w:r>
            <w:r w:rsidRPr="00B64FEE">
              <w:rPr>
                <w:rFonts w:asciiTheme="minorHAnsi" w:hAnsiTheme="minorHAnsi" w:cstheme="minorHAnsi"/>
                <w:color w:val="0B0C0C"/>
                <w:sz w:val="23"/>
                <w:szCs w:val="23"/>
              </w:rPr>
              <w:t xml:space="preserve">public transport, plans are in place to prevent </w:t>
            </w:r>
            <w:r>
              <w:rPr>
                <w:rFonts w:asciiTheme="minorHAnsi" w:hAnsiTheme="minorHAnsi" w:cstheme="minorHAnsi"/>
                <w:color w:val="0B0C0C"/>
                <w:sz w:val="23"/>
                <w:szCs w:val="23"/>
              </w:rPr>
              <w:t>pupils</w:t>
            </w:r>
            <w:r w:rsidRPr="00B64FEE">
              <w:rPr>
                <w:rFonts w:asciiTheme="minorHAnsi" w:hAnsiTheme="minorHAnsi" w:cstheme="minorHAnsi"/>
                <w:color w:val="0B0C0C"/>
                <w:sz w:val="23"/>
                <w:szCs w:val="23"/>
              </w:rPr>
              <w:t xml:space="preserve"> from mixing at the setting </w:t>
            </w:r>
          </w:p>
        </w:tc>
        <w:tc>
          <w:tcPr>
            <w:tcW w:w="1134" w:type="dxa"/>
            <w:tcBorders>
              <w:top w:val="single" w:sz="4" w:space="0" w:color="auto"/>
              <w:left w:val="single" w:sz="4" w:space="0" w:color="auto"/>
              <w:bottom w:val="single" w:sz="4" w:space="0" w:color="auto"/>
              <w:right w:val="single" w:sz="4" w:space="0" w:color="auto"/>
            </w:tcBorders>
          </w:tcPr>
          <w:p w14:paraId="0FA2133C" w14:textId="6A8D9995"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57C8AA7B" w14:textId="77777777" w:rsidR="009B6D04" w:rsidRPr="009B6D04" w:rsidRDefault="009B6D04" w:rsidP="009B6D04">
            <w:pPr>
              <w:rPr>
                <w:rFonts w:asciiTheme="minorHAnsi" w:hAnsiTheme="minorHAnsi" w:cstheme="minorHAnsi"/>
              </w:rPr>
            </w:pPr>
          </w:p>
        </w:tc>
        <w:tc>
          <w:tcPr>
            <w:tcW w:w="1387" w:type="dxa"/>
            <w:tcBorders>
              <w:top w:val="single" w:sz="4" w:space="0" w:color="auto"/>
              <w:left w:val="single" w:sz="4" w:space="0" w:color="auto"/>
              <w:bottom w:val="single" w:sz="4" w:space="0" w:color="auto"/>
              <w:right w:val="single" w:sz="4" w:space="0" w:color="auto"/>
            </w:tcBorders>
          </w:tcPr>
          <w:p w14:paraId="484107AD" w14:textId="77777777" w:rsidR="009B6D04" w:rsidRPr="009B6D04" w:rsidRDefault="009B6D04" w:rsidP="009B6D04">
            <w:pPr>
              <w:rPr>
                <w:rFonts w:asciiTheme="minorHAnsi" w:hAnsiTheme="minorHAnsi" w:cstheme="minorHAnsi"/>
              </w:rPr>
            </w:pPr>
          </w:p>
        </w:tc>
      </w:tr>
      <w:tr w:rsidR="009B6D04" w:rsidRPr="001D4626" w14:paraId="13240A0B" w14:textId="77777777" w:rsidTr="00D81BF0">
        <w:tc>
          <w:tcPr>
            <w:tcW w:w="2097" w:type="dxa"/>
            <w:vMerge/>
            <w:tcBorders>
              <w:top w:val="single" w:sz="4" w:space="0" w:color="auto"/>
              <w:left w:val="single" w:sz="4" w:space="0" w:color="auto"/>
              <w:bottom w:val="single" w:sz="4" w:space="0" w:color="auto"/>
              <w:right w:val="single" w:sz="4" w:space="0" w:color="auto"/>
            </w:tcBorders>
            <w:vAlign w:val="center"/>
            <w:hideMark/>
          </w:tcPr>
          <w:p w14:paraId="65CAE66C" w14:textId="77777777" w:rsidR="009B6D04" w:rsidRPr="001D4626" w:rsidRDefault="009B6D04" w:rsidP="009B6D04">
            <w:pPr>
              <w:autoSpaceDE/>
              <w:autoSpaceDN/>
            </w:pPr>
          </w:p>
        </w:tc>
        <w:tc>
          <w:tcPr>
            <w:tcW w:w="7117" w:type="dxa"/>
            <w:tcBorders>
              <w:top w:val="single" w:sz="4" w:space="0" w:color="auto"/>
              <w:left w:val="single" w:sz="4" w:space="0" w:color="auto"/>
              <w:bottom w:val="single" w:sz="4" w:space="0" w:color="auto"/>
              <w:right w:val="single" w:sz="4" w:space="0" w:color="auto"/>
            </w:tcBorders>
            <w:hideMark/>
          </w:tcPr>
          <w:p w14:paraId="33F6A469" w14:textId="77777777"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There are hand sanitiser stations outside for pupil and visitor use</w:t>
            </w:r>
          </w:p>
        </w:tc>
        <w:tc>
          <w:tcPr>
            <w:tcW w:w="1134" w:type="dxa"/>
            <w:tcBorders>
              <w:top w:val="single" w:sz="4" w:space="0" w:color="auto"/>
              <w:left w:val="single" w:sz="4" w:space="0" w:color="auto"/>
              <w:bottom w:val="single" w:sz="4" w:space="0" w:color="auto"/>
              <w:right w:val="single" w:sz="4" w:space="0" w:color="auto"/>
            </w:tcBorders>
          </w:tcPr>
          <w:p w14:paraId="180E2E8F" w14:textId="5549E25D"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No</w:t>
            </w:r>
          </w:p>
        </w:tc>
        <w:tc>
          <w:tcPr>
            <w:tcW w:w="3544" w:type="dxa"/>
            <w:tcBorders>
              <w:top w:val="single" w:sz="4" w:space="0" w:color="auto"/>
              <w:left w:val="single" w:sz="4" w:space="0" w:color="auto"/>
              <w:bottom w:val="single" w:sz="4" w:space="0" w:color="auto"/>
              <w:right w:val="single" w:sz="4" w:space="0" w:color="auto"/>
            </w:tcBorders>
          </w:tcPr>
          <w:p w14:paraId="731CD254" w14:textId="0E7DDF95"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 xml:space="preserve">These are inside and at all entrances, although not outside. </w:t>
            </w:r>
          </w:p>
        </w:tc>
        <w:tc>
          <w:tcPr>
            <w:tcW w:w="1387" w:type="dxa"/>
            <w:tcBorders>
              <w:top w:val="single" w:sz="4" w:space="0" w:color="auto"/>
              <w:left w:val="single" w:sz="4" w:space="0" w:color="auto"/>
              <w:bottom w:val="single" w:sz="4" w:space="0" w:color="auto"/>
              <w:right w:val="single" w:sz="4" w:space="0" w:color="auto"/>
            </w:tcBorders>
          </w:tcPr>
          <w:p w14:paraId="33BDCB11" w14:textId="0DF709C9"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20/7/20</w:t>
            </w:r>
          </w:p>
        </w:tc>
      </w:tr>
      <w:tr w:rsidR="009B6D04" w:rsidRPr="001D4626" w14:paraId="160844BA" w14:textId="77777777" w:rsidTr="00D81BF0">
        <w:tc>
          <w:tcPr>
            <w:tcW w:w="2097" w:type="dxa"/>
            <w:vMerge/>
            <w:tcBorders>
              <w:top w:val="single" w:sz="4" w:space="0" w:color="auto"/>
              <w:left w:val="single" w:sz="4" w:space="0" w:color="auto"/>
              <w:bottom w:val="single" w:sz="4" w:space="0" w:color="auto"/>
              <w:right w:val="single" w:sz="4" w:space="0" w:color="auto"/>
            </w:tcBorders>
            <w:vAlign w:val="center"/>
            <w:hideMark/>
          </w:tcPr>
          <w:p w14:paraId="2EBD9EA9" w14:textId="77777777" w:rsidR="009B6D04" w:rsidRPr="001D4626" w:rsidRDefault="009B6D04" w:rsidP="009B6D04">
            <w:pPr>
              <w:autoSpaceDE/>
              <w:autoSpaceDN/>
            </w:pPr>
          </w:p>
        </w:tc>
        <w:tc>
          <w:tcPr>
            <w:tcW w:w="7117" w:type="dxa"/>
            <w:tcBorders>
              <w:top w:val="single" w:sz="4" w:space="0" w:color="auto"/>
              <w:left w:val="single" w:sz="4" w:space="0" w:color="auto"/>
              <w:bottom w:val="single" w:sz="4" w:space="0" w:color="auto"/>
              <w:right w:val="single" w:sz="4" w:space="0" w:color="auto"/>
            </w:tcBorders>
            <w:hideMark/>
          </w:tcPr>
          <w:p w14:paraId="3B7C8AEB" w14:textId="41676294"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sz w:val="23"/>
                <w:szCs w:val="23"/>
              </w:rPr>
              <w:t xml:space="preserve">The impact of </w:t>
            </w:r>
            <w:r>
              <w:rPr>
                <w:rFonts w:asciiTheme="minorHAnsi" w:hAnsiTheme="minorHAnsi" w:cstheme="minorHAnsi"/>
                <w:sz w:val="23"/>
                <w:szCs w:val="23"/>
              </w:rPr>
              <w:t xml:space="preserve">bad weather has been considered where it might impact on the ability to follow outside queueing arrangements </w:t>
            </w:r>
            <w:r w:rsidRPr="00B64FEE">
              <w:rPr>
                <w:rFonts w:asciiTheme="minorHAnsi" w:hAnsiTheme="minorHAnsi" w:cstheme="minorHAnsi"/>
                <w:sz w:val="23"/>
                <w:szCs w:val="23"/>
              </w:rPr>
              <w:t xml:space="preserve"> </w:t>
            </w:r>
          </w:p>
        </w:tc>
        <w:tc>
          <w:tcPr>
            <w:tcW w:w="1134" w:type="dxa"/>
            <w:tcBorders>
              <w:top w:val="single" w:sz="4" w:space="0" w:color="auto"/>
              <w:left w:val="single" w:sz="4" w:space="0" w:color="auto"/>
              <w:bottom w:val="single" w:sz="4" w:space="0" w:color="auto"/>
              <w:right w:val="single" w:sz="4" w:space="0" w:color="auto"/>
            </w:tcBorders>
          </w:tcPr>
          <w:p w14:paraId="33EA24D3" w14:textId="585658A4"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3893891F" w14:textId="48B20B07"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 xml:space="preserve">The field will continue to be used. Children have been encouraged to wear wellies. </w:t>
            </w:r>
          </w:p>
        </w:tc>
        <w:tc>
          <w:tcPr>
            <w:tcW w:w="1387" w:type="dxa"/>
            <w:tcBorders>
              <w:top w:val="single" w:sz="4" w:space="0" w:color="auto"/>
              <w:left w:val="single" w:sz="4" w:space="0" w:color="auto"/>
              <w:bottom w:val="single" w:sz="4" w:space="0" w:color="auto"/>
              <w:right w:val="single" w:sz="4" w:space="0" w:color="auto"/>
            </w:tcBorders>
          </w:tcPr>
          <w:p w14:paraId="0F003545" w14:textId="37AC0F80"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20/7/20</w:t>
            </w:r>
          </w:p>
        </w:tc>
      </w:tr>
      <w:tr w:rsidR="009B6D04" w:rsidRPr="001D4626" w14:paraId="52DA0AC3" w14:textId="77777777" w:rsidTr="00D81BF0">
        <w:tc>
          <w:tcPr>
            <w:tcW w:w="2097" w:type="dxa"/>
            <w:vMerge/>
            <w:tcBorders>
              <w:top w:val="single" w:sz="4" w:space="0" w:color="auto"/>
              <w:left w:val="single" w:sz="4" w:space="0" w:color="auto"/>
              <w:bottom w:val="single" w:sz="4" w:space="0" w:color="auto"/>
              <w:right w:val="single" w:sz="4" w:space="0" w:color="auto"/>
            </w:tcBorders>
            <w:vAlign w:val="center"/>
            <w:hideMark/>
          </w:tcPr>
          <w:p w14:paraId="564150F0" w14:textId="77777777" w:rsidR="009B6D04" w:rsidRPr="001D4626" w:rsidRDefault="009B6D04" w:rsidP="009B6D04">
            <w:pPr>
              <w:autoSpaceDE/>
              <w:autoSpaceDN/>
            </w:pPr>
          </w:p>
        </w:tc>
        <w:tc>
          <w:tcPr>
            <w:tcW w:w="7117" w:type="dxa"/>
            <w:tcBorders>
              <w:top w:val="single" w:sz="4" w:space="0" w:color="auto"/>
              <w:left w:val="single" w:sz="4" w:space="0" w:color="auto"/>
              <w:bottom w:val="single" w:sz="4" w:space="0" w:color="auto"/>
              <w:right w:val="single" w:sz="4" w:space="0" w:color="auto"/>
            </w:tcBorders>
            <w:hideMark/>
          </w:tcPr>
          <w:p w14:paraId="22CAD7F6" w14:textId="36E5067F" w:rsidR="009B6D04" w:rsidRPr="00B64FEE" w:rsidRDefault="009B6D04" w:rsidP="009B6D04">
            <w:pPr>
              <w:pStyle w:val="ListParagraph"/>
              <w:spacing w:after="0" w:line="240" w:lineRule="auto"/>
              <w:ind w:left="0"/>
              <w:rPr>
                <w:rFonts w:asciiTheme="minorHAnsi" w:hAnsiTheme="minorHAnsi" w:cstheme="minorHAnsi"/>
                <w:sz w:val="23"/>
                <w:szCs w:val="23"/>
              </w:rPr>
            </w:pPr>
            <w:r w:rsidRPr="00B64FEE">
              <w:rPr>
                <w:rFonts w:asciiTheme="minorHAnsi" w:hAnsiTheme="minorHAnsi" w:cstheme="minorHAnsi"/>
                <w:sz w:val="23"/>
                <w:szCs w:val="23"/>
              </w:rPr>
              <w:t>Deliveries are managed to eliminate close contact e.g. having a pre-arranged drop off point, the delivery driver signing for you</w:t>
            </w:r>
          </w:p>
        </w:tc>
        <w:tc>
          <w:tcPr>
            <w:tcW w:w="1134" w:type="dxa"/>
            <w:tcBorders>
              <w:top w:val="single" w:sz="4" w:space="0" w:color="auto"/>
              <w:left w:val="single" w:sz="4" w:space="0" w:color="auto"/>
              <w:bottom w:val="single" w:sz="4" w:space="0" w:color="auto"/>
              <w:right w:val="single" w:sz="4" w:space="0" w:color="auto"/>
            </w:tcBorders>
          </w:tcPr>
          <w:p w14:paraId="5ACBCADD" w14:textId="4C3F132E"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7325999" w14:textId="2ACFBA88"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 xml:space="preserve">The field will continue to be used. Children have been encouraged to wear wellies. </w:t>
            </w:r>
          </w:p>
        </w:tc>
        <w:tc>
          <w:tcPr>
            <w:tcW w:w="1387" w:type="dxa"/>
            <w:tcBorders>
              <w:top w:val="single" w:sz="4" w:space="0" w:color="auto"/>
              <w:left w:val="single" w:sz="4" w:space="0" w:color="auto"/>
              <w:bottom w:val="single" w:sz="4" w:space="0" w:color="auto"/>
              <w:right w:val="single" w:sz="4" w:space="0" w:color="auto"/>
            </w:tcBorders>
          </w:tcPr>
          <w:p w14:paraId="41A43034" w14:textId="7E33BFAE"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20/7/20</w:t>
            </w:r>
          </w:p>
        </w:tc>
      </w:tr>
      <w:tr w:rsidR="009B6D04" w:rsidRPr="001D4626" w14:paraId="1E42EF7F" w14:textId="77777777" w:rsidTr="00D81BF0">
        <w:tc>
          <w:tcPr>
            <w:tcW w:w="2097" w:type="dxa"/>
            <w:vMerge w:val="restart"/>
            <w:tcBorders>
              <w:top w:val="single" w:sz="4" w:space="0" w:color="auto"/>
              <w:left w:val="single" w:sz="4" w:space="0" w:color="auto"/>
              <w:right w:val="single" w:sz="4" w:space="0" w:color="auto"/>
            </w:tcBorders>
          </w:tcPr>
          <w:p w14:paraId="11DBCCCF" w14:textId="77777777" w:rsidR="009B6D04" w:rsidRPr="00B64FEE" w:rsidRDefault="009B6D04" w:rsidP="009B6D04">
            <w:pPr>
              <w:rPr>
                <w:rFonts w:asciiTheme="minorHAnsi" w:hAnsiTheme="minorHAnsi" w:cstheme="minorHAnsi"/>
                <w:sz w:val="23"/>
                <w:szCs w:val="23"/>
              </w:rPr>
            </w:pPr>
            <w:r w:rsidRPr="00B64FEE">
              <w:rPr>
                <w:rFonts w:asciiTheme="minorHAnsi" w:hAnsiTheme="minorHAnsi" w:cstheme="minorHAnsi"/>
                <w:sz w:val="23"/>
                <w:szCs w:val="23"/>
              </w:rPr>
              <w:t>Parents and pupils – arriving and leaving the premises</w:t>
            </w:r>
          </w:p>
          <w:p w14:paraId="384CDF3E" w14:textId="77777777" w:rsidR="009B6D04" w:rsidRPr="00B64FEE" w:rsidRDefault="009B6D04" w:rsidP="009B6D04">
            <w:pPr>
              <w:rPr>
                <w:rFonts w:asciiTheme="minorHAnsi" w:hAnsiTheme="minorHAnsi" w:cstheme="minorHAnsi"/>
                <w:sz w:val="23"/>
                <w:szCs w:val="23"/>
              </w:rPr>
            </w:pPr>
          </w:p>
          <w:p w14:paraId="781D1048" w14:textId="77777777" w:rsidR="009B6D04" w:rsidRPr="00B64FEE" w:rsidRDefault="009B6D04" w:rsidP="009B6D04">
            <w:pPr>
              <w:rPr>
                <w:rFonts w:asciiTheme="minorHAnsi" w:hAnsiTheme="minorHAnsi" w:cstheme="minorHAnsi"/>
                <w:sz w:val="23"/>
                <w:szCs w:val="23"/>
              </w:rPr>
            </w:pPr>
          </w:p>
          <w:p w14:paraId="0E06944B" w14:textId="77777777" w:rsidR="009B6D04" w:rsidRPr="00B64FEE" w:rsidRDefault="009B6D04" w:rsidP="009B6D04">
            <w:pPr>
              <w:rPr>
                <w:rFonts w:asciiTheme="minorHAnsi" w:hAnsiTheme="minorHAnsi" w:cstheme="minorHAnsi"/>
                <w:sz w:val="23"/>
                <w:szCs w:val="23"/>
              </w:rPr>
            </w:pPr>
          </w:p>
        </w:tc>
        <w:tc>
          <w:tcPr>
            <w:tcW w:w="7117" w:type="dxa"/>
            <w:tcBorders>
              <w:top w:val="single" w:sz="4" w:space="0" w:color="auto"/>
              <w:left w:val="single" w:sz="4" w:space="0" w:color="auto"/>
              <w:bottom w:val="nil"/>
              <w:right w:val="single" w:sz="4" w:space="0" w:color="auto"/>
            </w:tcBorders>
            <w:hideMark/>
          </w:tcPr>
          <w:p w14:paraId="2D73B7B8" w14:textId="77777777"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sz w:val="23"/>
                <w:szCs w:val="23"/>
              </w:rPr>
              <w:t>All site movements will be supervised by staff members who will ensure that social distancing measures are being followed.</w:t>
            </w:r>
          </w:p>
        </w:tc>
        <w:tc>
          <w:tcPr>
            <w:tcW w:w="1134" w:type="dxa"/>
            <w:tcBorders>
              <w:top w:val="single" w:sz="4" w:space="0" w:color="auto"/>
              <w:left w:val="single" w:sz="4" w:space="0" w:color="auto"/>
              <w:bottom w:val="nil"/>
              <w:right w:val="single" w:sz="4" w:space="0" w:color="auto"/>
            </w:tcBorders>
          </w:tcPr>
          <w:p w14:paraId="4B5BE9B5" w14:textId="0A46D6D1"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nil"/>
              <w:right w:val="single" w:sz="4" w:space="0" w:color="auto"/>
            </w:tcBorders>
          </w:tcPr>
          <w:p w14:paraId="202192C2" w14:textId="77777777" w:rsidR="009B6D04" w:rsidRPr="009B6D04" w:rsidRDefault="009B6D04" w:rsidP="009B6D04">
            <w:pPr>
              <w:rPr>
                <w:rFonts w:asciiTheme="minorHAnsi" w:hAnsiTheme="minorHAnsi" w:cstheme="minorHAnsi"/>
              </w:rPr>
            </w:pPr>
          </w:p>
        </w:tc>
        <w:tc>
          <w:tcPr>
            <w:tcW w:w="1387" w:type="dxa"/>
            <w:tcBorders>
              <w:top w:val="single" w:sz="4" w:space="0" w:color="auto"/>
              <w:left w:val="single" w:sz="4" w:space="0" w:color="auto"/>
              <w:bottom w:val="nil"/>
              <w:right w:val="single" w:sz="4" w:space="0" w:color="auto"/>
            </w:tcBorders>
          </w:tcPr>
          <w:p w14:paraId="4307D353" w14:textId="5AABBF5B"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20/7/20</w:t>
            </w:r>
          </w:p>
        </w:tc>
      </w:tr>
      <w:tr w:rsidR="009B6D04" w:rsidRPr="001D4626" w14:paraId="0281F977" w14:textId="77777777" w:rsidTr="00D81BF0">
        <w:tc>
          <w:tcPr>
            <w:tcW w:w="2097" w:type="dxa"/>
            <w:vMerge/>
            <w:tcBorders>
              <w:left w:val="single" w:sz="4" w:space="0" w:color="auto"/>
              <w:right w:val="single" w:sz="4" w:space="0" w:color="auto"/>
            </w:tcBorders>
            <w:vAlign w:val="center"/>
            <w:hideMark/>
          </w:tcPr>
          <w:p w14:paraId="08EA9489" w14:textId="77777777" w:rsidR="009B6D04" w:rsidRPr="00B64FEE" w:rsidRDefault="009B6D04" w:rsidP="009B6D04">
            <w:pPr>
              <w:autoSpaceDE/>
              <w:autoSpaceDN/>
              <w:rPr>
                <w:rFonts w:asciiTheme="minorHAnsi" w:hAnsiTheme="minorHAnsi" w:cstheme="minorHAnsi"/>
                <w:sz w:val="23"/>
                <w:szCs w:val="23"/>
              </w:rPr>
            </w:pPr>
          </w:p>
        </w:tc>
        <w:tc>
          <w:tcPr>
            <w:tcW w:w="7117" w:type="dxa"/>
            <w:tcBorders>
              <w:top w:val="single" w:sz="4" w:space="0" w:color="auto"/>
              <w:left w:val="single" w:sz="4" w:space="0" w:color="auto"/>
              <w:bottom w:val="nil"/>
              <w:right w:val="single" w:sz="4" w:space="0" w:color="auto"/>
            </w:tcBorders>
            <w:hideMark/>
          </w:tcPr>
          <w:p w14:paraId="2A51047E" w14:textId="77777777"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Parent/carer pick up and pick up protocols have been developed to minimise adult to adult contact and avoid gatherings.</w:t>
            </w:r>
          </w:p>
        </w:tc>
        <w:tc>
          <w:tcPr>
            <w:tcW w:w="1134" w:type="dxa"/>
            <w:tcBorders>
              <w:top w:val="single" w:sz="4" w:space="0" w:color="auto"/>
              <w:left w:val="single" w:sz="4" w:space="0" w:color="auto"/>
              <w:bottom w:val="nil"/>
              <w:right w:val="single" w:sz="4" w:space="0" w:color="auto"/>
            </w:tcBorders>
          </w:tcPr>
          <w:p w14:paraId="01261C83" w14:textId="2197B5C7"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 xml:space="preserve">Yes </w:t>
            </w:r>
          </w:p>
        </w:tc>
        <w:tc>
          <w:tcPr>
            <w:tcW w:w="3544" w:type="dxa"/>
            <w:tcBorders>
              <w:top w:val="single" w:sz="4" w:space="0" w:color="auto"/>
              <w:left w:val="single" w:sz="4" w:space="0" w:color="auto"/>
              <w:bottom w:val="nil"/>
              <w:right w:val="single" w:sz="4" w:space="0" w:color="auto"/>
            </w:tcBorders>
          </w:tcPr>
          <w:p w14:paraId="2E206CB0" w14:textId="3AA4D7CE" w:rsidR="009B6D04" w:rsidRPr="009B6D04" w:rsidRDefault="009B6D04" w:rsidP="009B6D04">
            <w:pPr>
              <w:rPr>
                <w:rFonts w:asciiTheme="minorHAnsi" w:hAnsiTheme="minorHAnsi" w:cstheme="minorHAnsi"/>
                <w:i/>
              </w:rPr>
            </w:pPr>
            <w:r>
              <w:rPr>
                <w:rFonts w:asciiTheme="minorHAnsi" w:hAnsiTheme="minorHAnsi" w:cstheme="minorHAnsi"/>
                <w:sz w:val="22"/>
                <w:szCs w:val="22"/>
              </w:rPr>
              <w:t>C</w:t>
            </w:r>
            <w:r w:rsidRPr="009B6D04">
              <w:rPr>
                <w:rFonts w:asciiTheme="minorHAnsi" w:hAnsiTheme="minorHAnsi" w:cstheme="minorHAnsi"/>
                <w:sz w:val="22"/>
                <w:szCs w:val="22"/>
              </w:rPr>
              <w:t xml:space="preserve">ommunicated with parents. </w:t>
            </w:r>
          </w:p>
        </w:tc>
        <w:tc>
          <w:tcPr>
            <w:tcW w:w="1387" w:type="dxa"/>
            <w:tcBorders>
              <w:top w:val="single" w:sz="4" w:space="0" w:color="auto"/>
              <w:left w:val="single" w:sz="4" w:space="0" w:color="auto"/>
              <w:bottom w:val="nil"/>
              <w:right w:val="single" w:sz="4" w:space="0" w:color="auto"/>
            </w:tcBorders>
          </w:tcPr>
          <w:p w14:paraId="2CF65E07" w14:textId="3901183C"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20/7/20</w:t>
            </w:r>
          </w:p>
        </w:tc>
      </w:tr>
      <w:tr w:rsidR="009B6D04" w:rsidRPr="001D4626" w14:paraId="68665CF6" w14:textId="77777777" w:rsidTr="00D81BF0">
        <w:tc>
          <w:tcPr>
            <w:tcW w:w="2097" w:type="dxa"/>
            <w:vMerge/>
            <w:tcBorders>
              <w:left w:val="single" w:sz="4" w:space="0" w:color="auto"/>
              <w:right w:val="single" w:sz="4" w:space="0" w:color="auto"/>
            </w:tcBorders>
            <w:vAlign w:val="center"/>
            <w:hideMark/>
          </w:tcPr>
          <w:p w14:paraId="4F4C0DED" w14:textId="77777777" w:rsidR="009B6D04" w:rsidRPr="00B64FEE" w:rsidRDefault="009B6D04" w:rsidP="009B6D04">
            <w:pPr>
              <w:autoSpaceDE/>
              <w:autoSpaceDN/>
              <w:rPr>
                <w:rFonts w:asciiTheme="minorHAnsi" w:hAnsiTheme="minorHAnsi" w:cstheme="minorHAnsi"/>
                <w:sz w:val="23"/>
                <w:szCs w:val="23"/>
              </w:rPr>
            </w:pPr>
          </w:p>
        </w:tc>
        <w:tc>
          <w:tcPr>
            <w:tcW w:w="7117" w:type="dxa"/>
            <w:tcBorders>
              <w:top w:val="single" w:sz="4" w:space="0" w:color="auto"/>
              <w:left w:val="single" w:sz="4" w:space="0" w:color="auto"/>
              <w:bottom w:val="nil"/>
              <w:right w:val="single" w:sz="4" w:space="0" w:color="auto"/>
            </w:tcBorders>
            <w:hideMark/>
          </w:tcPr>
          <w:p w14:paraId="33BF2E6E" w14:textId="77777777"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Reception teachers will check with the parent and/or pupil about the pupil’s health and ask them to wash their hands, on arrival in the building.</w:t>
            </w:r>
          </w:p>
        </w:tc>
        <w:tc>
          <w:tcPr>
            <w:tcW w:w="1134" w:type="dxa"/>
            <w:tcBorders>
              <w:top w:val="single" w:sz="4" w:space="0" w:color="auto"/>
              <w:left w:val="single" w:sz="4" w:space="0" w:color="auto"/>
              <w:bottom w:val="nil"/>
              <w:right w:val="single" w:sz="4" w:space="0" w:color="auto"/>
            </w:tcBorders>
          </w:tcPr>
          <w:p w14:paraId="48650548" w14:textId="1789E647"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 xml:space="preserve">Yes </w:t>
            </w:r>
          </w:p>
        </w:tc>
        <w:tc>
          <w:tcPr>
            <w:tcW w:w="3544" w:type="dxa"/>
            <w:tcBorders>
              <w:top w:val="single" w:sz="4" w:space="0" w:color="auto"/>
              <w:left w:val="single" w:sz="4" w:space="0" w:color="auto"/>
              <w:bottom w:val="nil"/>
              <w:right w:val="single" w:sz="4" w:space="0" w:color="auto"/>
            </w:tcBorders>
          </w:tcPr>
          <w:p w14:paraId="66887465" w14:textId="77777777" w:rsidR="009B6D04" w:rsidRPr="009B6D04" w:rsidRDefault="009B6D04" w:rsidP="009B6D04">
            <w:pPr>
              <w:rPr>
                <w:rFonts w:asciiTheme="minorHAnsi" w:hAnsiTheme="minorHAnsi" w:cstheme="minorHAnsi"/>
              </w:rPr>
            </w:pPr>
          </w:p>
        </w:tc>
        <w:tc>
          <w:tcPr>
            <w:tcW w:w="1387" w:type="dxa"/>
            <w:tcBorders>
              <w:top w:val="single" w:sz="4" w:space="0" w:color="auto"/>
              <w:left w:val="single" w:sz="4" w:space="0" w:color="auto"/>
              <w:bottom w:val="nil"/>
              <w:right w:val="single" w:sz="4" w:space="0" w:color="auto"/>
            </w:tcBorders>
          </w:tcPr>
          <w:p w14:paraId="1BE62D58" w14:textId="2053FDFF"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20/7/20</w:t>
            </w:r>
          </w:p>
        </w:tc>
      </w:tr>
      <w:tr w:rsidR="009B6D04" w:rsidRPr="001D4626" w14:paraId="57535DEA" w14:textId="77777777" w:rsidTr="00D81BF0">
        <w:tc>
          <w:tcPr>
            <w:tcW w:w="2097" w:type="dxa"/>
            <w:vMerge/>
            <w:tcBorders>
              <w:left w:val="single" w:sz="4" w:space="0" w:color="auto"/>
              <w:right w:val="single" w:sz="4" w:space="0" w:color="auto"/>
            </w:tcBorders>
            <w:vAlign w:val="center"/>
            <w:hideMark/>
          </w:tcPr>
          <w:p w14:paraId="3A093AF6" w14:textId="77777777" w:rsidR="009B6D04" w:rsidRPr="00B64FEE" w:rsidRDefault="009B6D04" w:rsidP="009B6D04">
            <w:pPr>
              <w:autoSpaceDE/>
              <w:autoSpaceDN/>
              <w:rPr>
                <w:rFonts w:asciiTheme="minorHAnsi" w:hAnsiTheme="minorHAnsi" w:cstheme="minorHAnsi"/>
                <w:sz w:val="23"/>
                <w:szCs w:val="23"/>
              </w:rPr>
            </w:pPr>
          </w:p>
        </w:tc>
        <w:tc>
          <w:tcPr>
            <w:tcW w:w="7117" w:type="dxa"/>
            <w:tcBorders>
              <w:top w:val="single" w:sz="4" w:space="0" w:color="auto"/>
              <w:left w:val="single" w:sz="4" w:space="0" w:color="auto"/>
              <w:bottom w:val="nil"/>
              <w:right w:val="single" w:sz="4" w:space="0" w:color="auto"/>
            </w:tcBorders>
            <w:hideMark/>
          </w:tcPr>
          <w:p w14:paraId="0F27B0EF" w14:textId="77777777"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For all other years not including Reception class parents are expected to drop their child at the gates and a member of staff from the group will greet each child, ask them to wash their hands and check in with them to ensure they do not have symptoms. </w:t>
            </w:r>
          </w:p>
        </w:tc>
        <w:tc>
          <w:tcPr>
            <w:tcW w:w="1134" w:type="dxa"/>
            <w:tcBorders>
              <w:top w:val="single" w:sz="4" w:space="0" w:color="auto"/>
              <w:left w:val="single" w:sz="4" w:space="0" w:color="auto"/>
              <w:bottom w:val="nil"/>
              <w:right w:val="single" w:sz="4" w:space="0" w:color="auto"/>
            </w:tcBorders>
          </w:tcPr>
          <w:p w14:paraId="00BB71D5" w14:textId="5143EF0F"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nil"/>
              <w:right w:val="single" w:sz="4" w:space="0" w:color="auto"/>
            </w:tcBorders>
          </w:tcPr>
          <w:p w14:paraId="320AA3EA" w14:textId="77777777" w:rsidR="009B6D04" w:rsidRPr="009B6D04" w:rsidRDefault="009B6D04" w:rsidP="009B6D04">
            <w:pPr>
              <w:rPr>
                <w:rFonts w:asciiTheme="minorHAnsi" w:hAnsiTheme="minorHAnsi" w:cstheme="minorHAnsi"/>
              </w:rPr>
            </w:pPr>
          </w:p>
        </w:tc>
        <w:tc>
          <w:tcPr>
            <w:tcW w:w="1387" w:type="dxa"/>
            <w:tcBorders>
              <w:top w:val="single" w:sz="4" w:space="0" w:color="auto"/>
              <w:left w:val="single" w:sz="4" w:space="0" w:color="auto"/>
              <w:bottom w:val="nil"/>
              <w:right w:val="single" w:sz="4" w:space="0" w:color="auto"/>
            </w:tcBorders>
          </w:tcPr>
          <w:p w14:paraId="5D3F0FF0" w14:textId="363700F8"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20/7/20</w:t>
            </w:r>
          </w:p>
        </w:tc>
      </w:tr>
      <w:tr w:rsidR="009B6D04" w:rsidRPr="001D4626" w14:paraId="0691D3C0" w14:textId="77777777" w:rsidTr="00D81BF0">
        <w:tc>
          <w:tcPr>
            <w:tcW w:w="2097" w:type="dxa"/>
            <w:vMerge/>
            <w:tcBorders>
              <w:left w:val="single" w:sz="4" w:space="0" w:color="auto"/>
              <w:right w:val="single" w:sz="4" w:space="0" w:color="auto"/>
            </w:tcBorders>
            <w:vAlign w:val="center"/>
            <w:hideMark/>
          </w:tcPr>
          <w:p w14:paraId="3446B592" w14:textId="77777777" w:rsidR="009B6D04" w:rsidRPr="00B64FEE" w:rsidRDefault="009B6D04" w:rsidP="009B6D04">
            <w:pPr>
              <w:autoSpaceDE/>
              <w:autoSpaceDN/>
              <w:rPr>
                <w:rFonts w:asciiTheme="minorHAnsi" w:hAnsiTheme="minorHAnsi" w:cstheme="minorHAnsi"/>
                <w:sz w:val="23"/>
                <w:szCs w:val="23"/>
              </w:rPr>
            </w:pPr>
          </w:p>
        </w:tc>
        <w:tc>
          <w:tcPr>
            <w:tcW w:w="7117" w:type="dxa"/>
            <w:tcBorders>
              <w:top w:val="single" w:sz="4" w:space="0" w:color="auto"/>
              <w:left w:val="single" w:sz="4" w:space="0" w:color="auto"/>
              <w:bottom w:val="nil"/>
              <w:right w:val="single" w:sz="4" w:space="0" w:color="auto"/>
            </w:tcBorders>
            <w:hideMark/>
          </w:tcPr>
          <w:p w14:paraId="17B07A88" w14:textId="77777777"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Early Years classes will arrange for children to be dropped off and collected at the door/threshold of the setting where possible</w:t>
            </w:r>
          </w:p>
        </w:tc>
        <w:tc>
          <w:tcPr>
            <w:tcW w:w="1134" w:type="dxa"/>
            <w:tcBorders>
              <w:top w:val="single" w:sz="4" w:space="0" w:color="auto"/>
              <w:left w:val="single" w:sz="4" w:space="0" w:color="auto"/>
              <w:bottom w:val="nil"/>
              <w:right w:val="single" w:sz="4" w:space="0" w:color="auto"/>
            </w:tcBorders>
          </w:tcPr>
          <w:p w14:paraId="68597ABC" w14:textId="772D00DC"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Yes</w:t>
            </w:r>
          </w:p>
        </w:tc>
        <w:tc>
          <w:tcPr>
            <w:tcW w:w="3544" w:type="dxa"/>
            <w:tcBorders>
              <w:top w:val="single" w:sz="4" w:space="0" w:color="auto"/>
              <w:left w:val="single" w:sz="4" w:space="0" w:color="auto"/>
              <w:bottom w:val="nil"/>
              <w:right w:val="single" w:sz="4" w:space="0" w:color="auto"/>
            </w:tcBorders>
          </w:tcPr>
          <w:p w14:paraId="4BC67B80" w14:textId="1486DECD"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 xml:space="preserve">Children will be collected from the back gate to the Class 1 outdoor area. </w:t>
            </w:r>
          </w:p>
        </w:tc>
        <w:tc>
          <w:tcPr>
            <w:tcW w:w="1387" w:type="dxa"/>
            <w:tcBorders>
              <w:top w:val="single" w:sz="4" w:space="0" w:color="auto"/>
              <w:left w:val="single" w:sz="4" w:space="0" w:color="auto"/>
              <w:bottom w:val="nil"/>
              <w:right w:val="single" w:sz="4" w:space="0" w:color="auto"/>
            </w:tcBorders>
          </w:tcPr>
          <w:p w14:paraId="187CCB59" w14:textId="151E2116" w:rsidR="009B6D04" w:rsidRPr="009B6D04" w:rsidRDefault="009B6D04" w:rsidP="009B6D04">
            <w:pPr>
              <w:rPr>
                <w:rFonts w:asciiTheme="minorHAnsi" w:hAnsiTheme="minorHAnsi" w:cstheme="minorHAnsi"/>
              </w:rPr>
            </w:pPr>
            <w:r w:rsidRPr="009B6D04">
              <w:rPr>
                <w:rFonts w:asciiTheme="minorHAnsi" w:hAnsiTheme="minorHAnsi" w:cstheme="minorHAnsi"/>
                <w:sz w:val="22"/>
                <w:szCs w:val="22"/>
              </w:rPr>
              <w:t>20/7/20</w:t>
            </w:r>
          </w:p>
        </w:tc>
      </w:tr>
      <w:tr w:rsidR="009B6D04" w:rsidRPr="001D4626" w14:paraId="0F4193FA" w14:textId="77777777" w:rsidTr="00D81BF0">
        <w:tc>
          <w:tcPr>
            <w:tcW w:w="2097" w:type="dxa"/>
            <w:vMerge/>
            <w:tcBorders>
              <w:left w:val="single" w:sz="4" w:space="0" w:color="auto"/>
              <w:bottom w:val="single" w:sz="4" w:space="0" w:color="auto"/>
              <w:right w:val="single" w:sz="4" w:space="0" w:color="auto"/>
            </w:tcBorders>
            <w:vAlign w:val="center"/>
          </w:tcPr>
          <w:p w14:paraId="6E7D96B2" w14:textId="77777777" w:rsidR="009B6D04" w:rsidRPr="001D4626" w:rsidRDefault="009B6D04" w:rsidP="009B6D04">
            <w:pPr>
              <w:autoSpaceDE/>
              <w:autoSpaceDN/>
              <w:rPr>
                <w:sz w:val="23"/>
                <w:szCs w:val="23"/>
              </w:rPr>
            </w:pPr>
          </w:p>
        </w:tc>
        <w:tc>
          <w:tcPr>
            <w:tcW w:w="7117" w:type="dxa"/>
            <w:tcBorders>
              <w:top w:val="single" w:sz="4" w:space="0" w:color="auto"/>
              <w:left w:val="single" w:sz="4" w:space="0" w:color="auto"/>
              <w:bottom w:val="nil"/>
              <w:right w:val="single" w:sz="4" w:space="0" w:color="auto"/>
            </w:tcBorders>
          </w:tcPr>
          <w:p w14:paraId="630B2F23" w14:textId="7ED20922"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parents/carers need to enter the setting only one parent will accompany their child</w:t>
            </w:r>
          </w:p>
        </w:tc>
        <w:tc>
          <w:tcPr>
            <w:tcW w:w="1134" w:type="dxa"/>
            <w:tcBorders>
              <w:top w:val="single" w:sz="4" w:space="0" w:color="auto"/>
              <w:left w:val="single" w:sz="4" w:space="0" w:color="auto"/>
              <w:bottom w:val="nil"/>
              <w:right w:val="single" w:sz="4" w:space="0" w:color="auto"/>
            </w:tcBorders>
          </w:tcPr>
          <w:p w14:paraId="3F1C30F3" w14:textId="4C5CF16D" w:rsidR="009B6D04" w:rsidRPr="001D4626" w:rsidRDefault="009B6D04" w:rsidP="009B6D04">
            <w:r w:rsidRPr="009B6D04">
              <w:rPr>
                <w:rFonts w:asciiTheme="minorHAnsi" w:hAnsiTheme="minorHAnsi" w:cstheme="minorHAnsi"/>
                <w:sz w:val="22"/>
                <w:szCs w:val="22"/>
              </w:rPr>
              <w:t>Yes</w:t>
            </w:r>
          </w:p>
        </w:tc>
        <w:tc>
          <w:tcPr>
            <w:tcW w:w="3544" w:type="dxa"/>
            <w:tcBorders>
              <w:top w:val="single" w:sz="4" w:space="0" w:color="auto"/>
              <w:left w:val="single" w:sz="4" w:space="0" w:color="auto"/>
              <w:bottom w:val="nil"/>
              <w:right w:val="single" w:sz="4" w:space="0" w:color="auto"/>
            </w:tcBorders>
          </w:tcPr>
          <w:p w14:paraId="378EAEF2" w14:textId="54850BA1" w:rsidR="009B6D04" w:rsidRPr="001D4626" w:rsidRDefault="009B6D04" w:rsidP="009B6D04">
            <w:r>
              <w:rPr>
                <w:rFonts w:asciiTheme="minorHAnsi" w:hAnsiTheme="minorHAnsi" w:cstheme="minorHAnsi"/>
                <w:sz w:val="22"/>
                <w:szCs w:val="22"/>
              </w:rPr>
              <w:t>Communicated with parents</w:t>
            </w:r>
          </w:p>
        </w:tc>
        <w:tc>
          <w:tcPr>
            <w:tcW w:w="1387" w:type="dxa"/>
            <w:tcBorders>
              <w:top w:val="single" w:sz="4" w:space="0" w:color="auto"/>
              <w:left w:val="single" w:sz="4" w:space="0" w:color="auto"/>
              <w:bottom w:val="nil"/>
              <w:right w:val="single" w:sz="4" w:space="0" w:color="auto"/>
            </w:tcBorders>
          </w:tcPr>
          <w:p w14:paraId="77DA5D7E" w14:textId="4EED002F" w:rsidR="009B6D04" w:rsidRPr="001D4626" w:rsidRDefault="009B6D04" w:rsidP="009B6D04">
            <w:r>
              <w:rPr>
                <w:rFonts w:asciiTheme="minorHAnsi" w:hAnsiTheme="minorHAnsi" w:cstheme="minorHAnsi"/>
                <w:sz w:val="22"/>
                <w:szCs w:val="22"/>
              </w:rPr>
              <w:t>1/10</w:t>
            </w:r>
            <w:r w:rsidRPr="009B6D04">
              <w:rPr>
                <w:rFonts w:asciiTheme="minorHAnsi" w:hAnsiTheme="minorHAnsi" w:cstheme="minorHAnsi"/>
                <w:sz w:val="22"/>
                <w:szCs w:val="22"/>
              </w:rPr>
              <w:t>/20</w:t>
            </w:r>
          </w:p>
        </w:tc>
      </w:tr>
      <w:tr w:rsidR="009B6D04" w:rsidRPr="001D4626" w14:paraId="3C9B4AE2" w14:textId="77777777" w:rsidTr="00D81BF0">
        <w:tc>
          <w:tcPr>
            <w:tcW w:w="2097" w:type="dxa"/>
            <w:vMerge w:val="restart"/>
            <w:tcBorders>
              <w:top w:val="single" w:sz="4" w:space="0" w:color="auto"/>
              <w:left w:val="single" w:sz="4" w:space="0" w:color="auto"/>
              <w:bottom w:val="single" w:sz="4" w:space="0" w:color="auto"/>
              <w:right w:val="single" w:sz="4" w:space="0" w:color="auto"/>
            </w:tcBorders>
            <w:hideMark/>
          </w:tcPr>
          <w:p w14:paraId="23752BFE" w14:textId="75E9236B" w:rsidR="009B6D04" w:rsidRPr="002F1EDA" w:rsidRDefault="009B6D04" w:rsidP="009B6D04">
            <w:pPr>
              <w:rPr>
                <w:rFonts w:asciiTheme="minorHAnsi" w:hAnsiTheme="minorHAnsi" w:cstheme="minorHAnsi"/>
                <w:sz w:val="23"/>
                <w:szCs w:val="23"/>
              </w:rPr>
            </w:pPr>
            <w:r w:rsidRPr="002F1EDA">
              <w:rPr>
                <w:rFonts w:asciiTheme="minorHAnsi" w:hAnsiTheme="minorHAnsi" w:cstheme="minorHAnsi"/>
                <w:sz w:val="23"/>
                <w:szCs w:val="23"/>
              </w:rPr>
              <w:t>Managing peak tim</w:t>
            </w:r>
            <w:r>
              <w:rPr>
                <w:rFonts w:asciiTheme="minorHAnsi" w:hAnsiTheme="minorHAnsi" w:cstheme="minorHAnsi"/>
                <w:sz w:val="23"/>
                <w:szCs w:val="23"/>
              </w:rPr>
              <w:t>es</w:t>
            </w:r>
          </w:p>
        </w:tc>
        <w:tc>
          <w:tcPr>
            <w:tcW w:w="7117" w:type="dxa"/>
            <w:tcBorders>
              <w:top w:val="single" w:sz="4" w:space="0" w:color="auto"/>
              <w:left w:val="single" w:sz="4" w:space="0" w:color="auto"/>
              <w:bottom w:val="nil"/>
              <w:right w:val="single" w:sz="4" w:space="0" w:color="auto"/>
            </w:tcBorders>
            <w:hideMark/>
          </w:tcPr>
          <w:p w14:paraId="61256E70" w14:textId="64D177AD"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Additional entrances, such as fire exits and other direct classroom exits are used and supervised to reduce gatherings at the setting entrance </w:t>
            </w:r>
          </w:p>
        </w:tc>
        <w:tc>
          <w:tcPr>
            <w:tcW w:w="1134" w:type="dxa"/>
            <w:tcBorders>
              <w:top w:val="single" w:sz="4" w:space="0" w:color="auto"/>
              <w:left w:val="single" w:sz="4" w:space="0" w:color="auto"/>
              <w:bottom w:val="nil"/>
              <w:right w:val="single" w:sz="4" w:space="0" w:color="auto"/>
            </w:tcBorders>
          </w:tcPr>
          <w:p w14:paraId="740A9D3F" w14:textId="18A93B3E" w:rsidR="009B6D04" w:rsidRPr="001D4626" w:rsidRDefault="009B6D04" w:rsidP="009B6D04">
            <w:r w:rsidRPr="009B6D04">
              <w:rPr>
                <w:rFonts w:asciiTheme="minorHAnsi" w:hAnsiTheme="minorHAnsi" w:cstheme="minorHAnsi"/>
                <w:sz w:val="22"/>
                <w:szCs w:val="22"/>
              </w:rPr>
              <w:t>Yes</w:t>
            </w:r>
          </w:p>
        </w:tc>
        <w:tc>
          <w:tcPr>
            <w:tcW w:w="3544" w:type="dxa"/>
            <w:tcBorders>
              <w:top w:val="single" w:sz="4" w:space="0" w:color="auto"/>
              <w:left w:val="single" w:sz="4" w:space="0" w:color="auto"/>
              <w:bottom w:val="nil"/>
              <w:right w:val="single" w:sz="4" w:space="0" w:color="auto"/>
            </w:tcBorders>
          </w:tcPr>
          <w:p w14:paraId="563F5C91" w14:textId="4057BD0F" w:rsidR="009B6D04" w:rsidRPr="001D4626" w:rsidRDefault="009B6D04" w:rsidP="009B6D04">
            <w:pPr>
              <w:rPr>
                <w:i/>
                <w:sz w:val="22"/>
                <w:szCs w:val="22"/>
              </w:rPr>
            </w:pPr>
          </w:p>
        </w:tc>
        <w:tc>
          <w:tcPr>
            <w:tcW w:w="1387" w:type="dxa"/>
            <w:tcBorders>
              <w:top w:val="single" w:sz="4" w:space="0" w:color="auto"/>
              <w:left w:val="single" w:sz="4" w:space="0" w:color="auto"/>
              <w:bottom w:val="nil"/>
              <w:right w:val="single" w:sz="4" w:space="0" w:color="auto"/>
            </w:tcBorders>
          </w:tcPr>
          <w:p w14:paraId="57CF090E" w14:textId="0ABBCD30" w:rsidR="009B6D04" w:rsidRPr="001D4626" w:rsidRDefault="009B6D04" w:rsidP="009B6D04">
            <w:r w:rsidRPr="009B6D04">
              <w:rPr>
                <w:rFonts w:asciiTheme="minorHAnsi" w:hAnsiTheme="minorHAnsi" w:cstheme="minorHAnsi"/>
                <w:sz w:val="22"/>
                <w:szCs w:val="22"/>
              </w:rPr>
              <w:t>20/7/20</w:t>
            </w:r>
          </w:p>
        </w:tc>
      </w:tr>
      <w:tr w:rsidR="009B6D04" w:rsidRPr="001D4626" w14:paraId="420EF578" w14:textId="77777777" w:rsidTr="00D81BF0">
        <w:tc>
          <w:tcPr>
            <w:tcW w:w="2097" w:type="dxa"/>
            <w:vMerge/>
            <w:tcBorders>
              <w:top w:val="single" w:sz="4" w:space="0" w:color="auto"/>
              <w:left w:val="single" w:sz="4" w:space="0" w:color="auto"/>
              <w:bottom w:val="single" w:sz="4" w:space="0" w:color="auto"/>
              <w:right w:val="single" w:sz="4" w:space="0" w:color="auto"/>
            </w:tcBorders>
            <w:vAlign w:val="center"/>
            <w:hideMark/>
          </w:tcPr>
          <w:p w14:paraId="2C94900D" w14:textId="77777777" w:rsidR="009B6D04" w:rsidRPr="001D4626" w:rsidRDefault="009B6D04" w:rsidP="009B6D04">
            <w:pPr>
              <w:autoSpaceDE/>
              <w:autoSpaceDN/>
              <w:rPr>
                <w:sz w:val="23"/>
                <w:szCs w:val="23"/>
              </w:rPr>
            </w:pPr>
          </w:p>
        </w:tc>
        <w:tc>
          <w:tcPr>
            <w:tcW w:w="7117" w:type="dxa"/>
            <w:tcBorders>
              <w:top w:val="single" w:sz="4" w:space="0" w:color="auto"/>
              <w:left w:val="single" w:sz="4" w:space="0" w:color="auto"/>
              <w:bottom w:val="nil"/>
              <w:right w:val="single" w:sz="4" w:space="0" w:color="auto"/>
            </w:tcBorders>
            <w:hideMark/>
          </w:tcPr>
          <w:p w14:paraId="5A67154B" w14:textId="77777777"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alternative entrances cannot be provided, times have been staggered to prevent queuing where possible</w:t>
            </w:r>
          </w:p>
        </w:tc>
        <w:tc>
          <w:tcPr>
            <w:tcW w:w="1134" w:type="dxa"/>
            <w:tcBorders>
              <w:top w:val="single" w:sz="4" w:space="0" w:color="auto"/>
              <w:left w:val="single" w:sz="4" w:space="0" w:color="auto"/>
              <w:bottom w:val="nil"/>
              <w:right w:val="single" w:sz="4" w:space="0" w:color="auto"/>
            </w:tcBorders>
          </w:tcPr>
          <w:p w14:paraId="3FA8BE87" w14:textId="61BB70F1" w:rsidR="009B6D04" w:rsidRPr="001D4626" w:rsidRDefault="009B6D04" w:rsidP="009B6D04">
            <w:r w:rsidRPr="009B6D04">
              <w:rPr>
                <w:rFonts w:asciiTheme="minorHAnsi" w:hAnsiTheme="minorHAnsi" w:cstheme="minorHAnsi"/>
                <w:sz w:val="22"/>
                <w:szCs w:val="22"/>
              </w:rPr>
              <w:t>Yes</w:t>
            </w:r>
          </w:p>
        </w:tc>
        <w:tc>
          <w:tcPr>
            <w:tcW w:w="3544" w:type="dxa"/>
            <w:tcBorders>
              <w:top w:val="single" w:sz="4" w:space="0" w:color="auto"/>
              <w:left w:val="single" w:sz="4" w:space="0" w:color="auto"/>
              <w:bottom w:val="nil"/>
              <w:right w:val="single" w:sz="4" w:space="0" w:color="auto"/>
            </w:tcBorders>
          </w:tcPr>
          <w:p w14:paraId="47A22A8B" w14:textId="768FE642" w:rsidR="009B6D04" w:rsidRPr="001D4626" w:rsidRDefault="009B6D04" w:rsidP="009B6D04"/>
        </w:tc>
        <w:tc>
          <w:tcPr>
            <w:tcW w:w="1387" w:type="dxa"/>
            <w:tcBorders>
              <w:top w:val="single" w:sz="4" w:space="0" w:color="auto"/>
              <w:left w:val="single" w:sz="4" w:space="0" w:color="auto"/>
              <w:bottom w:val="nil"/>
              <w:right w:val="single" w:sz="4" w:space="0" w:color="auto"/>
            </w:tcBorders>
          </w:tcPr>
          <w:p w14:paraId="3346E6BF" w14:textId="73BA1BD3" w:rsidR="009B6D04" w:rsidRPr="001D4626" w:rsidRDefault="009B6D04" w:rsidP="009B6D04">
            <w:r w:rsidRPr="009B6D04">
              <w:rPr>
                <w:rFonts w:asciiTheme="minorHAnsi" w:hAnsiTheme="minorHAnsi" w:cstheme="minorHAnsi"/>
                <w:sz w:val="22"/>
                <w:szCs w:val="22"/>
              </w:rPr>
              <w:t>20/7/20</w:t>
            </w:r>
          </w:p>
        </w:tc>
      </w:tr>
      <w:tr w:rsidR="009B6D04" w:rsidRPr="001D4626" w14:paraId="077C27E2" w14:textId="77777777" w:rsidTr="00D81BF0">
        <w:tc>
          <w:tcPr>
            <w:tcW w:w="2097" w:type="dxa"/>
            <w:vMerge/>
            <w:tcBorders>
              <w:top w:val="single" w:sz="4" w:space="0" w:color="auto"/>
              <w:left w:val="single" w:sz="4" w:space="0" w:color="auto"/>
              <w:bottom w:val="single" w:sz="4" w:space="0" w:color="auto"/>
              <w:right w:val="single" w:sz="4" w:space="0" w:color="auto"/>
            </w:tcBorders>
            <w:vAlign w:val="center"/>
            <w:hideMark/>
          </w:tcPr>
          <w:p w14:paraId="2E73480B" w14:textId="77777777" w:rsidR="009B6D04" w:rsidRPr="001D4626" w:rsidRDefault="009B6D04" w:rsidP="009B6D04">
            <w:pPr>
              <w:autoSpaceDE/>
              <w:autoSpaceDN/>
              <w:rPr>
                <w:sz w:val="23"/>
                <w:szCs w:val="23"/>
              </w:rPr>
            </w:pPr>
          </w:p>
        </w:tc>
        <w:tc>
          <w:tcPr>
            <w:tcW w:w="7117" w:type="dxa"/>
            <w:tcBorders>
              <w:top w:val="single" w:sz="4" w:space="0" w:color="auto"/>
              <w:left w:val="single" w:sz="4" w:space="0" w:color="auto"/>
              <w:bottom w:val="single" w:sz="4" w:space="0" w:color="auto"/>
              <w:right w:val="single" w:sz="4" w:space="0" w:color="auto"/>
            </w:tcBorders>
            <w:hideMark/>
          </w:tcPr>
          <w:p w14:paraId="179F8C1D" w14:textId="77777777" w:rsidR="009B6D04" w:rsidRPr="00B64FEE" w:rsidRDefault="009B6D04" w:rsidP="009B6D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Staff and school champions supervise at peak times.</w:t>
            </w:r>
          </w:p>
        </w:tc>
        <w:tc>
          <w:tcPr>
            <w:tcW w:w="1134" w:type="dxa"/>
            <w:tcBorders>
              <w:top w:val="single" w:sz="4" w:space="0" w:color="auto"/>
              <w:left w:val="single" w:sz="4" w:space="0" w:color="auto"/>
              <w:bottom w:val="single" w:sz="4" w:space="0" w:color="auto"/>
              <w:right w:val="single" w:sz="4" w:space="0" w:color="auto"/>
            </w:tcBorders>
          </w:tcPr>
          <w:p w14:paraId="5ECEFE43" w14:textId="45CA74BF" w:rsidR="009B6D04" w:rsidRPr="001D4626" w:rsidRDefault="009B6D04" w:rsidP="009B6D04">
            <w:r w:rsidRPr="009B6D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5FD465A" w14:textId="428DE87F" w:rsidR="009B6D04" w:rsidRPr="001D4626" w:rsidRDefault="009B6D04" w:rsidP="009B6D04">
            <w:r>
              <w:rPr>
                <w:rFonts w:asciiTheme="minorHAnsi" w:hAnsiTheme="minorHAnsi" w:cstheme="minorHAnsi"/>
                <w:sz w:val="22"/>
                <w:szCs w:val="22"/>
              </w:rPr>
              <w:t>Close staff supervision at all times</w:t>
            </w:r>
            <w:r w:rsidRPr="009B6D04">
              <w:rPr>
                <w:rFonts w:asciiTheme="minorHAnsi" w:hAnsiTheme="minorHAnsi" w:cstheme="minorHAnsi"/>
                <w:sz w:val="22"/>
                <w:szCs w:val="22"/>
              </w:rPr>
              <w:t xml:space="preserve"> </w:t>
            </w:r>
          </w:p>
        </w:tc>
        <w:tc>
          <w:tcPr>
            <w:tcW w:w="1387" w:type="dxa"/>
            <w:tcBorders>
              <w:top w:val="single" w:sz="4" w:space="0" w:color="auto"/>
              <w:left w:val="single" w:sz="4" w:space="0" w:color="auto"/>
              <w:bottom w:val="single" w:sz="4" w:space="0" w:color="auto"/>
              <w:right w:val="single" w:sz="4" w:space="0" w:color="auto"/>
            </w:tcBorders>
          </w:tcPr>
          <w:p w14:paraId="2080C7C2" w14:textId="2D235E3D" w:rsidR="009B6D04" w:rsidRPr="001D4626" w:rsidRDefault="009B6D04" w:rsidP="009B6D04">
            <w:r>
              <w:rPr>
                <w:rFonts w:asciiTheme="minorHAnsi" w:hAnsiTheme="minorHAnsi" w:cstheme="minorHAnsi"/>
                <w:sz w:val="22"/>
                <w:szCs w:val="22"/>
              </w:rPr>
              <w:t>1/10</w:t>
            </w:r>
            <w:r w:rsidRPr="009B6D04">
              <w:rPr>
                <w:rFonts w:asciiTheme="minorHAnsi" w:hAnsiTheme="minorHAnsi" w:cstheme="minorHAnsi"/>
                <w:sz w:val="22"/>
                <w:szCs w:val="22"/>
              </w:rPr>
              <w:t>/20</w:t>
            </w:r>
          </w:p>
        </w:tc>
      </w:tr>
    </w:tbl>
    <w:p w14:paraId="047F51D1" w14:textId="77777777" w:rsidR="009C5B3D" w:rsidRPr="001D4626" w:rsidRDefault="009C5B3D" w:rsidP="009C5B3D">
      <w:pPr>
        <w:rPr>
          <w:lang w:eastAsia="en-GB"/>
        </w:rPr>
      </w:pPr>
    </w:p>
    <w:p w14:paraId="1DC7B806" w14:textId="77777777" w:rsidR="00D81BF0" w:rsidRDefault="00D81BF0" w:rsidP="005B5A16">
      <w:pPr>
        <w:pStyle w:val="Heading2"/>
        <w:keepNext w:val="0"/>
        <w:autoSpaceDE/>
        <w:spacing w:before="0" w:after="0"/>
        <w:ind w:left="142"/>
        <w:rPr>
          <w:rFonts w:ascii="Arial" w:hAnsi="Arial" w:cs="Arial"/>
          <w:iCs w:val="0"/>
          <w:color w:val="0B0C0C"/>
          <w:sz w:val="24"/>
          <w:szCs w:val="24"/>
          <w:lang w:eastAsia="en-GB"/>
        </w:rPr>
      </w:pPr>
      <w:bookmarkStart w:id="14" w:name="_Toc54183403"/>
    </w:p>
    <w:p w14:paraId="2372824A" w14:textId="7E6FB034" w:rsidR="009C5B3D" w:rsidRPr="001D4626" w:rsidRDefault="009C5B3D" w:rsidP="005B5A16">
      <w:pPr>
        <w:pStyle w:val="Heading2"/>
        <w:keepNext w:val="0"/>
        <w:autoSpaceDE/>
        <w:spacing w:before="0" w:after="0"/>
        <w:ind w:left="142"/>
        <w:rPr>
          <w:rFonts w:ascii="Arial" w:hAnsi="Arial" w:cs="Arial"/>
          <w:iCs w:val="0"/>
          <w:color w:val="0B0C0C"/>
          <w:sz w:val="24"/>
          <w:szCs w:val="24"/>
          <w:lang w:eastAsia="en-GB"/>
        </w:rPr>
      </w:pPr>
      <w:r w:rsidRPr="001D4626">
        <w:rPr>
          <w:rFonts w:ascii="Arial" w:hAnsi="Arial" w:cs="Arial"/>
          <w:iCs w:val="0"/>
          <w:color w:val="0B0C0C"/>
          <w:sz w:val="24"/>
          <w:szCs w:val="24"/>
          <w:lang w:eastAsia="en-GB"/>
        </w:rPr>
        <w:t>Transport and travel</w:t>
      </w:r>
      <w:bookmarkEnd w:id="14"/>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47514A" w:rsidRPr="001D4626" w14:paraId="20BD6EA2" w14:textId="77777777" w:rsidTr="00D81BF0">
        <w:tc>
          <w:tcPr>
            <w:tcW w:w="2128" w:type="dxa"/>
            <w:tcBorders>
              <w:top w:val="single" w:sz="4" w:space="0" w:color="auto"/>
              <w:left w:val="single" w:sz="4" w:space="0" w:color="auto"/>
              <w:right w:val="single" w:sz="4" w:space="0" w:color="auto"/>
            </w:tcBorders>
          </w:tcPr>
          <w:p w14:paraId="5B0829B5" w14:textId="33043D4E" w:rsidR="0047514A" w:rsidRPr="00B64FEE" w:rsidRDefault="0047514A" w:rsidP="0047514A">
            <w:pPr>
              <w:rPr>
                <w:rFonts w:asciiTheme="minorHAnsi" w:hAnsiTheme="minorHAnsi" w:cstheme="minorHAnsi"/>
              </w:rPr>
            </w:pPr>
            <w:r w:rsidRPr="00B64FEE">
              <w:rPr>
                <w:rFonts w:asciiTheme="minorHAnsi" w:hAnsiTheme="minorHAnsi" w:cstheme="minorHAnsi"/>
                <w:sz w:val="23"/>
                <w:szCs w:val="23"/>
              </w:rPr>
              <w:t>General</w:t>
            </w:r>
          </w:p>
        </w:tc>
        <w:tc>
          <w:tcPr>
            <w:tcW w:w="7115" w:type="dxa"/>
            <w:tcBorders>
              <w:top w:val="single" w:sz="4" w:space="0" w:color="auto"/>
              <w:left w:val="single" w:sz="4" w:space="0" w:color="auto"/>
              <w:bottom w:val="single" w:sz="4" w:space="0" w:color="auto"/>
              <w:right w:val="single" w:sz="4" w:space="0" w:color="auto"/>
            </w:tcBorders>
            <w:hideMark/>
          </w:tcPr>
          <w:p w14:paraId="6334E855" w14:textId="0765DE32" w:rsidR="0047514A" w:rsidRPr="00B64FEE" w:rsidRDefault="0047514A" w:rsidP="0047514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 </w:t>
            </w:r>
            <w:r>
              <w:rPr>
                <w:rFonts w:asciiTheme="minorHAnsi" w:hAnsiTheme="minorHAnsi" w:cstheme="minorHAnsi"/>
                <w:color w:val="0B0C0C"/>
                <w:sz w:val="23"/>
                <w:szCs w:val="23"/>
              </w:rPr>
              <w:t>A</w:t>
            </w:r>
            <w:r w:rsidRPr="00B64FEE">
              <w:rPr>
                <w:rFonts w:asciiTheme="minorHAnsi" w:hAnsiTheme="minorHAnsi" w:cstheme="minorHAnsi"/>
                <w:color w:val="0B0C0C"/>
                <w:sz w:val="23"/>
                <w:szCs w:val="23"/>
              </w:rPr>
              <w:t>dditional vehicles and vehicle movement</w:t>
            </w:r>
            <w:r>
              <w:rPr>
                <w:rFonts w:asciiTheme="minorHAnsi" w:hAnsiTheme="minorHAnsi" w:cstheme="minorHAnsi"/>
                <w:color w:val="0B0C0C"/>
                <w:sz w:val="23"/>
                <w:szCs w:val="23"/>
              </w:rPr>
              <w:t xml:space="preserve"> changes implemented as a result of COVID-19 measures</w:t>
            </w:r>
            <w:r w:rsidRPr="00B64FEE">
              <w:rPr>
                <w:rFonts w:asciiTheme="minorHAnsi" w:hAnsiTheme="minorHAnsi" w:cstheme="minorHAnsi"/>
                <w:color w:val="0B0C0C"/>
                <w:sz w:val="23"/>
                <w:szCs w:val="23"/>
              </w:rPr>
              <w:t xml:space="preserve"> can be carried out safely (a vehicle movement assessment has been carried out where required)</w:t>
            </w:r>
          </w:p>
        </w:tc>
        <w:tc>
          <w:tcPr>
            <w:tcW w:w="1134" w:type="dxa"/>
            <w:tcBorders>
              <w:top w:val="single" w:sz="4" w:space="0" w:color="auto"/>
              <w:left w:val="single" w:sz="4" w:space="0" w:color="auto"/>
              <w:bottom w:val="single" w:sz="4" w:space="0" w:color="auto"/>
              <w:right w:val="single" w:sz="4" w:space="0" w:color="auto"/>
            </w:tcBorders>
          </w:tcPr>
          <w:p w14:paraId="7FC1EE13" w14:textId="24906F95" w:rsidR="0047514A" w:rsidRPr="0047514A" w:rsidRDefault="0047514A" w:rsidP="0047514A">
            <w:pPr>
              <w:rPr>
                <w:rFonts w:asciiTheme="minorHAnsi" w:hAnsiTheme="minorHAnsi" w:cstheme="minorHAnsi"/>
                <w:sz w:val="22"/>
                <w:szCs w:val="22"/>
              </w:rPr>
            </w:pPr>
            <w:r w:rsidRPr="0047514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4DD75001" w14:textId="632D0D34" w:rsidR="0047514A" w:rsidRPr="0047514A" w:rsidRDefault="0047514A" w:rsidP="0047514A">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58250F01" w14:textId="0B194307" w:rsidR="0047514A" w:rsidRPr="0047514A" w:rsidRDefault="0047514A" w:rsidP="0047514A">
            <w:pPr>
              <w:rPr>
                <w:rFonts w:asciiTheme="minorHAnsi" w:hAnsiTheme="minorHAnsi" w:cstheme="minorHAnsi"/>
                <w:sz w:val="22"/>
                <w:szCs w:val="22"/>
              </w:rPr>
            </w:pPr>
          </w:p>
        </w:tc>
      </w:tr>
      <w:tr w:rsidR="009C5B3D" w:rsidRPr="001D4626" w14:paraId="143DB369" w14:textId="77777777" w:rsidTr="00D81BF0">
        <w:tc>
          <w:tcPr>
            <w:tcW w:w="2128" w:type="dxa"/>
            <w:tcBorders>
              <w:top w:val="single" w:sz="4" w:space="0" w:color="auto"/>
              <w:left w:val="single" w:sz="4" w:space="0" w:color="auto"/>
              <w:bottom w:val="single" w:sz="4" w:space="0" w:color="auto"/>
              <w:right w:val="single" w:sz="4" w:space="0" w:color="auto"/>
            </w:tcBorders>
            <w:hideMark/>
          </w:tcPr>
          <w:p w14:paraId="4D413B34" w14:textId="77777777" w:rsidR="009C5B3D" w:rsidRPr="00B64FEE" w:rsidRDefault="009C5B3D">
            <w:pPr>
              <w:rPr>
                <w:rFonts w:asciiTheme="minorHAnsi" w:hAnsiTheme="minorHAnsi" w:cstheme="minorHAnsi"/>
                <w:sz w:val="23"/>
                <w:szCs w:val="23"/>
              </w:rPr>
            </w:pPr>
            <w:r w:rsidRPr="00B64FEE">
              <w:rPr>
                <w:rFonts w:asciiTheme="minorHAnsi" w:hAnsiTheme="minorHAnsi" w:cstheme="minorHAnsi"/>
                <w:sz w:val="23"/>
                <w:szCs w:val="23"/>
              </w:rPr>
              <w:t xml:space="preserve">Cycling </w:t>
            </w:r>
          </w:p>
        </w:tc>
        <w:tc>
          <w:tcPr>
            <w:tcW w:w="7115" w:type="dxa"/>
            <w:tcBorders>
              <w:top w:val="single" w:sz="4" w:space="0" w:color="auto"/>
              <w:left w:val="single" w:sz="4" w:space="0" w:color="auto"/>
              <w:bottom w:val="single" w:sz="4" w:space="0" w:color="auto"/>
              <w:right w:val="single" w:sz="4" w:space="0" w:color="auto"/>
            </w:tcBorders>
            <w:hideMark/>
          </w:tcPr>
          <w:p w14:paraId="5A890F75" w14:textId="21C35244" w:rsidR="009C5B3D" w:rsidRPr="00B64FEE" w:rsidRDefault="009C5B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Pupils are instructed to use bike racks one at a time, </w:t>
            </w:r>
            <w:r w:rsidRPr="003F32F7">
              <w:rPr>
                <w:rFonts w:asciiTheme="minorHAnsi" w:hAnsiTheme="minorHAnsi" w:cstheme="minorHAnsi"/>
                <w:color w:val="0B0C0C"/>
                <w:sz w:val="23"/>
                <w:szCs w:val="23"/>
              </w:rPr>
              <w:t>additional bike racks are provided where required</w:t>
            </w:r>
          </w:p>
        </w:tc>
        <w:tc>
          <w:tcPr>
            <w:tcW w:w="1134" w:type="dxa"/>
            <w:tcBorders>
              <w:top w:val="single" w:sz="4" w:space="0" w:color="auto"/>
              <w:left w:val="single" w:sz="4" w:space="0" w:color="auto"/>
              <w:bottom w:val="single" w:sz="4" w:space="0" w:color="auto"/>
              <w:right w:val="single" w:sz="4" w:space="0" w:color="auto"/>
            </w:tcBorders>
          </w:tcPr>
          <w:p w14:paraId="5722E5FA" w14:textId="10AFD7B2" w:rsidR="009C5B3D" w:rsidRPr="0047514A" w:rsidRDefault="0047514A">
            <w:pPr>
              <w:rPr>
                <w:rFonts w:asciiTheme="minorHAnsi" w:hAnsiTheme="minorHAnsi" w:cstheme="minorHAnsi"/>
                <w:sz w:val="22"/>
                <w:szCs w:val="22"/>
              </w:rPr>
            </w:pPr>
            <w:r w:rsidRPr="0047514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70DD85ED" w14:textId="77777777" w:rsidR="009C5B3D" w:rsidRPr="0047514A" w:rsidRDefault="009C5B3D">
            <w:pPr>
              <w:rPr>
                <w:rFonts w:asciiTheme="minorHAnsi" w:hAnsiTheme="minorHAnsi" w:cstheme="minorHAnsi"/>
                <w:sz w:val="22"/>
                <w:szCs w:val="22"/>
              </w:rPr>
            </w:pPr>
          </w:p>
        </w:tc>
        <w:tc>
          <w:tcPr>
            <w:tcW w:w="1394" w:type="dxa"/>
            <w:tcBorders>
              <w:top w:val="single" w:sz="4" w:space="0" w:color="auto"/>
              <w:left w:val="single" w:sz="4" w:space="0" w:color="auto"/>
              <w:bottom w:val="single" w:sz="4" w:space="0" w:color="auto"/>
              <w:right w:val="single" w:sz="4" w:space="0" w:color="auto"/>
            </w:tcBorders>
          </w:tcPr>
          <w:p w14:paraId="7D67DAB1" w14:textId="77777777" w:rsidR="009C5B3D" w:rsidRPr="0047514A" w:rsidRDefault="009C5B3D">
            <w:pPr>
              <w:rPr>
                <w:rFonts w:asciiTheme="minorHAnsi" w:hAnsiTheme="minorHAnsi" w:cstheme="minorHAnsi"/>
                <w:sz w:val="22"/>
                <w:szCs w:val="22"/>
              </w:rPr>
            </w:pPr>
          </w:p>
        </w:tc>
      </w:tr>
      <w:tr w:rsidR="0047514A" w:rsidRPr="001D4626" w14:paraId="09AB1540" w14:textId="77777777" w:rsidTr="00D81BF0">
        <w:tc>
          <w:tcPr>
            <w:tcW w:w="2128" w:type="dxa"/>
            <w:tcBorders>
              <w:top w:val="single" w:sz="4" w:space="0" w:color="auto"/>
              <w:left w:val="single" w:sz="4" w:space="0" w:color="auto"/>
              <w:bottom w:val="single" w:sz="4" w:space="0" w:color="auto"/>
              <w:right w:val="single" w:sz="4" w:space="0" w:color="auto"/>
            </w:tcBorders>
            <w:hideMark/>
          </w:tcPr>
          <w:p w14:paraId="1E188768" w14:textId="77777777" w:rsidR="0047514A" w:rsidRPr="00B64FEE" w:rsidRDefault="0047514A" w:rsidP="0047514A">
            <w:pPr>
              <w:rPr>
                <w:rFonts w:asciiTheme="minorHAnsi" w:hAnsiTheme="minorHAnsi" w:cstheme="minorHAnsi"/>
                <w:sz w:val="23"/>
                <w:szCs w:val="23"/>
              </w:rPr>
            </w:pPr>
            <w:r w:rsidRPr="00B64FEE">
              <w:rPr>
                <w:rFonts w:asciiTheme="minorHAnsi" w:hAnsiTheme="minorHAnsi" w:cstheme="minorHAnsi"/>
                <w:sz w:val="23"/>
                <w:szCs w:val="23"/>
              </w:rPr>
              <w:t>Car journeys</w:t>
            </w:r>
          </w:p>
        </w:tc>
        <w:tc>
          <w:tcPr>
            <w:tcW w:w="7115" w:type="dxa"/>
            <w:tcBorders>
              <w:top w:val="single" w:sz="4" w:space="0" w:color="auto"/>
              <w:left w:val="single" w:sz="4" w:space="0" w:color="auto"/>
              <w:bottom w:val="single" w:sz="4" w:space="0" w:color="auto"/>
              <w:right w:val="single" w:sz="4" w:space="0" w:color="auto"/>
            </w:tcBorders>
            <w:hideMark/>
          </w:tcPr>
          <w:p w14:paraId="2E0F6677" w14:textId="77777777" w:rsidR="0047514A" w:rsidRPr="00B64FEE" w:rsidRDefault="0047514A" w:rsidP="0047514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Parents, staff and pupils have been advised not to gather in parking areas.</w:t>
            </w:r>
          </w:p>
        </w:tc>
        <w:tc>
          <w:tcPr>
            <w:tcW w:w="1134" w:type="dxa"/>
            <w:tcBorders>
              <w:top w:val="single" w:sz="4" w:space="0" w:color="auto"/>
              <w:left w:val="single" w:sz="4" w:space="0" w:color="auto"/>
              <w:bottom w:val="single" w:sz="4" w:space="0" w:color="auto"/>
              <w:right w:val="single" w:sz="4" w:space="0" w:color="auto"/>
            </w:tcBorders>
          </w:tcPr>
          <w:p w14:paraId="1FDABA39" w14:textId="49B222A1" w:rsidR="0047514A" w:rsidRPr="0047514A" w:rsidRDefault="0047514A" w:rsidP="0047514A">
            <w:pPr>
              <w:rPr>
                <w:rFonts w:asciiTheme="minorHAnsi" w:hAnsiTheme="minorHAnsi" w:cstheme="minorHAnsi"/>
                <w:sz w:val="22"/>
                <w:szCs w:val="22"/>
              </w:rPr>
            </w:pPr>
            <w:r w:rsidRPr="0047514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2526F221" w14:textId="359ED156" w:rsidR="0047514A" w:rsidRPr="0047514A" w:rsidRDefault="0047514A" w:rsidP="0047514A">
            <w:pPr>
              <w:rPr>
                <w:rFonts w:asciiTheme="minorHAnsi" w:hAnsiTheme="minorHAnsi" w:cstheme="minorHAnsi"/>
                <w:sz w:val="22"/>
                <w:szCs w:val="22"/>
              </w:rPr>
            </w:pPr>
            <w:r w:rsidRPr="0047514A">
              <w:rPr>
                <w:rFonts w:asciiTheme="minorHAnsi" w:hAnsiTheme="minorHAnsi" w:cstheme="minorHAnsi"/>
                <w:sz w:val="22"/>
                <w:szCs w:val="22"/>
              </w:rPr>
              <w:t>Communicated in the plan for parents.</w:t>
            </w:r>
          </w:p>
        </w:tc>
        <w:tc>
          <w:tcPr>
            <w:tcW w:w="1394" w:type="dxa"/>
            <w:tcBorders>
              <w:top w:val="single" w:sz="4" w:space="0" w:color="auto"/>
              <w:left w:val="single" w:sz="4" w:space="0" w:color="auto"/>
              <w:bottom w:val="single" w:sz="4" w:space="0" w:color="auto"/>
              <w:right w:val="single" w:sz="4" w:space="0" w:color="auto"/>
            </w:tcBorders>
          </w:tcPr>
          <w:p w14:paraId="62239229" w14:textId="30FA1EF1" w:rsidR="0047514A" w:rsidRPr="0047514A" w:rsidRDefault="0047514A" w:rsidP="0047514A">
            <w:pPr>
              <w:rPr>
                <w:rFonts w:asciiTheme="minorHAnsi" w:hAnsiTheme="minorHAnsi" w:cstheme="minorHAnsi"/>
                <w:sz w:val="22"/>
                <w:szCs w:val="22"/>
              </w:rPr>
            </w:pPr>
            <w:r w:rsidRPr="0047514A">
              <w:rPr>
                <w:rFonts w:asciiTheme="minorHAnsi" w:hAnsiTheme="minorHAnsi" w:cstheme="minorHAnsi"/>
                <w:sz w:val="22"/>
                <w:szCs w:val="22"/>
              </w:rPr>
              <w:t>21/7/20</w:t>
            </w:r>
          </w:p>
        </w:tc>
      </w:tr>
      <w:tr w:rsidR="0047514A" w:rsidRPr="001D4626" w14:paraId="60F96343" w14:textId="77777777" w:rsidTr="00D81BF0">
        <w:tc>
          <w:tcPr>
            <w:tcW w:w="2128" w:type="dxa"/>
            <w:vMerge w:val="restart"/>
            <w:tcBorders>
              <w:top w:val="single" w:sz="4" w:space="0" w:color="auto"/>
              <w:left w:val="single" w:sz="4" w:space="0" w:color="auto"/>
              <w:bottom w:val="single" w:sz="4" w:space="0" w:color="auto"/>
              <w:right w:val="single" w:sz="4" w:space="0" w:color="auto"/>
            </w:tcBorders>
            <w:hideMark/>
          </w:tcPr>
          <w:p w14:paraId="2A7B12A5" w14:textId="77777777" w:rsidR="0047514A" w:rsidRPr="00B64FEE" w:rsidRDefault="0047514A" w:rsidP="0047514A">
            <w:pPr>
              <w:rPr>
                <w:rFonts w:asciiTheme="minorHAnsi" w:hAnsiTheme="minorHAnsi" w:cstheme="minorHAnsi"/>
                <w:sz w:val="23"/>
                <w:szCs w:val="23"/>
              </w:rPr>
            </w:pPr>
            <w:r w:rsidRPr="00B64FEE">
              <w:rPr>
                <w:rFonts w:asciiTheme="minorHAnsi" w:hAnsiTheme="minorHAnsi" w:cstheme="minorHAnsi"/>
                <w:sz w:val="23"/>
                <w:szCs w:val="23"/>
              </w:rPr>
              <w:t>Public and school transport</w:t>
            </w:r>
          </w:p>
        </w:tc>
        <w:tc>
          <w:tcPr>
            <w:tcW w:w="7115" w:type="dxa"/>
            <w:tcBorders>
              <w:top w:val="single" w:sz="4" w:space="0" w:color="auto"/>
              <w:left w:val="single" w:sz="4" w:space="0" w:color="auto"/>
              <w:bottom w:val="single" w:sz="4" w:space="0" w:color="auto"/>
              <w:right w:val="single" w:sz="4" w:space="0" w:color="auto"/>
            </w:tcBorders>
            <w:hideMark/>
          </w:tcPr>
          <w:p w14:paraId="4E870C2C" w14:textId="77777777" w:rsidR="0047514A" w:rsidRPr="00B64FEE" w:rsidRDefault="0047514A" w:rsidP="0047514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Pupils, parents and staff have been advised not to use school transport if they have symptoms</w:t>
            </w:r>
          </w:p>
        </w:tc>
        <w:tc>
          <w:tcPr>
            <w:tcW w:w="1134" w:type="dxa"/>
            <w:tcBorders>
              <w:top w:val="single" w:sz="4" w:space="0" w:color="auto"/>
              <w:left w:val="single" w:sz="4" w:space="0" w:color="auto"/>
              <w:bottom w:val="single" w:sz="4" w:space="0" w:color="auto"/>
              <w:right w:val="single" w:sz="4" w:space="0" w:color="auto"/>
            </w:tcBorders>
          </w:tcPr>
          <w:p w14:paraId="2DEAD1B9" w14:textId="77ABF782"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247C629A" w14:textId="20824663"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Communicated in the plan for parents.</w:t>
            </w:r>
          </w:p>
        </w:tc>
        <w:tc>
          <w:tcPr>
            <w:tcW w:w="1394" w:type="dxa"/>
            <w:tcBorders>
              <w:top w:val="single" w:sz="4" w:space="0" w:color="auto"/>
              <w:left w:val="single" w:sz="4" w:space="0" w:color="auto"/>
              <w:bottom w:val="single" w:sz="4" w:space="0" w:color="auto"/>
              <w:right w:val="single" w:sz="4" w:space="0" w:color="auto"/>
            </w:tcBorders>
          </w:tcPr>
          <w:p w14:paraId="52DF70DB" w14:textId="362E338C"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21/7/20</w:t>
            </w:r>
          </w:p>
        </w:tc>
      </w:tr>
      <w:tr w:rsidR="0047514A" w:rsidRPr="001D4626" w14:paraId="6C37264E"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5A61FC25" w14:textId="77777777" w:rsidR="0047514A" w:rsidRPr="00B64FEE" w:rsidRDefault="0047514A" w:rsidP="0047514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7C130C7A" w14:textId="77777777" w:rsidR="0047514A" w:rsidRPr="00B64FEE" w:rsidRDefault="0047514A" w:rsidP="0047514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Pupils, parents and staff have been advised to wash their hands before and after using transport services</w:t>
            </w:r>
          </w:p>
        </w:tc>
        <w:tc>
          <w:tcPr>
            <w:tcW w:w="1134" w:type="dxa"/>
            <w:tcBorders>
              <w:top w:val="single" w:sz="4" w:space="0" w:color="auto"/>
              <w:left w:val="single" w:sz="4" w:space="0" w:color="auto"/>
              <w:bottom w:val="single" w:sz="4" w:space="0" w:color="auto"/>
              <w:right w:val="single" w:sz="4" w:space="0" w:color="auto"/>
            </w:tcBorders>
          </w:tcPr>
          <w:p w14:paraId="01D299E3" w14:textId="7C388F88"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07664CCB" w14:textId="20E74028"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 xml:space="preserve">Children using the taxi have been advised of this. </w:t>
            </w:r>
          </w:p>
        </w:tc>
        <w:tc>
          <w:tcPr>
            <w:tcW w:w="1394" w:type="dxa"/>
            <w:tcBorders>
              <w:top w:val="single" w:sz="4" w:space="0" w:color="auto"/>
              <w:left w:val="single" w:sz="4" w:space="0" w:color="auto"/>
              <w:bottom w:val="single" w:sz="4" w:space="0" w:color="auto"/>
              <w:right w:val="single" w:sz="4" w:space="0" w:color="auto"/>
            </w:tcBorders>
          </w:tcPr>
          <w:p w14:paraId="7A9CCB7B" w14:textId="6294F9CC"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20/7/20</w:t>
            </w:r>
          </w:p>
        </w:tc>
      </w:tr>
      <w:tr w:rsidR="0047514A" w:rsidRPr="001D4626" w14:paraId="0B228FE4"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1AC58057" w14:textId="77777777" w:rsidR="0047514A" w:rsidRPr="00B64FEE" w:rsidRDefault="0047514A" w:rsidP="0047514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25D942C7" w14:textId="7594E94B" w:rsidR="0047514A" w:rsidRPr="00B64FEE" w:rsidRDefault="0047514A" w:rsidP="0047514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Pupils, parents and staff have been advised of the government advice to wear face coverings when travelling on public </w:t>
            </w:r>
            <w:r w:rsidRPr="002A2ADF">
              <w:rPr>
                <w:rFonts w:asciiTheme="minorHAnsi" w:hAnsiTheme="minorHAnsi" w:cstheme="minorHAnsi"/>
                <w:color w:val="0B0C0C"/>
                <w:sz w:val="23"/>
                <w:szCs w:val="23"/>
              </w:rPr>
              <w:t>and school</w:t>
            </w:r>
            <w:r>
              <w:rPr>
                <w:rFonts w:asciiTheme="minorHAnsi" w:hAnsiTheme="minorHAnsi" w:cstheme="minorHAnsi"/>
                <w:color w:val="0B0C0C"/>
                <w:sz w:val="23"/>
                <w:szCs w:val="23"/>
              </w:rPr>
              <w:t xml:space="preserve"> </w:t>
            </w:r>
            <w:r w:rsidRPr="00B64FEE">
              <w:rPr>
                <w:rFonts w:asciiTheme="minorHAnsi" w:hAnsiTheme="minorHAnsi" w:cstheme="minorHAnsi"/>
                <w:color w:val="0B0C0C"/>
                <w:sz w:val="23"/>
                <w:szCs w:val="23"/>
              </w:rPr>
              <w:t>transport, unless it is not safe to do so</w:t>
            </w:r>
          </w:p>
        </w:tc>
        <w:tc>
          <w:tcPr>
            <w:tcW w:w="1134" w:type="dxa"/>
            <w:tcBorders>
              <w:top w:val="single" w:sz="4" w:space="0" w:color="auto"/>
              <w:left w:val="single" w:sz="4" w:space="0" w:color="auto"/>
              <w:bottom w:val="single" w:sz="4" w:space="0" w:color="auto"/>
              <w:right w:val="single" w:sz="4" w:space="0" w:color="auto"/>
            </w:tcBorders>
          </w:tcPr>
          <w:p w14:paraId="1AE39679" w14:textId="083FFAF4"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2810730E" w14:textId="198B0F13"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 xml:space="preserve">Children under 11 do not have to wear face coverings. We do not have parents coming to school via public transport. </w:t>
            </w:r>
          </w:p>
        </w:tc>
        <w:tc>
          <w:tcPr>
            <w:tcW w:w="1394" w:type="dxa"/>
            <w:tcBorders>
              <w:top w:val="single" w:sz="4" w:space="0" w:color="auto"/>
              <w:left w:val="single" w:sz="4" w:space="0" w:color="auto"/>
              <w:bottom w:val="single" w:sz="4" w:space="0" w:color="auto"/>
              <w:right w:val="single" w:sz="4" w:space="0" w:color="auto"/>
            </w:tcBorders>
          </w:tcPr>
          <w:p w14:paraId="1A1AA46C" w14:textId="77777777" w:rsidR="0047514A" w:rsidRPr="0047514A" w:rsidRDefault="0047514A" w:rsidP="0047514A">
            <w:pPr>
              <w:rPr>
                <w:rFonts w:asciiTheme="minorHAnsi" w:hAnsiTheme="minorHAnsi" w:cstheme="minorHAnsi"/>
              </w:rPr>
            </w:pPr>
          </w:p>
        </w:tc>
      </w:tr>
      <w:tr w:rsidR="0047514A" w:rsidRPr="001D4626" w14:paraId="026EB3EC"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47F6CA56" w14:textId="77777777" w:rsidR="0047514A" w:rsidRPr="001D4626" w:rsidRDefault="0047514A" w:rsidP="0047514A">
            <w:pPr>
              <w:autoSpaceDE/>
              <w:autoSpaceDN/>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61BD1B09" w14:textId="03E621BD" w:rsidR="0047514A" w:rsidRPr="0014403A" w:rsidRDefault="0047514A" w:rsidP="0047514A">
            <w:pPr>
              <w:pStyle w:val="ListParagraph"/>
              <w:spacing w:after="0" w:line="240" w:lineRule="auto"/>
              <w:ind w:left="0"/>
              <w:rPr>
                <w:rFonts w:asciiTheme="minorHAnsi" w:hAnsiTheme="minorHAnsi" w:cstheme="minorHAnsi"/>
                <w:color w:val="0B0C0C"/>
                <w:sz w:val="23"/>
                <w:szCs w:val="23"/>
              </w:rPr>
            </w:pPr>
            <w:r w:rsidRPr="0014403A">
              <w:rPr>
                <w:rFonts w:asciiTheme="minorHAnsi" w:hAnsiTheme="minorHAnsi" w:cstheme="minorHAnsi"/>
                <w:color w:val="0B0C0C"/>
                <w:sz w:val="23"/>
                <w:szCs w:val="23"/>
              </w:rPr>
              <w:t>Social distancing is applied as far as is possible in transport operated, managed or contracted by the setting</w:t>
            </w:r>
            <w:r w:rsidRPr="0014403A" w:rsidDel="008A7FCC">
              <w:rPr>
                <w:rStyle w:val="CommentReference"/>
                <w:rFonts w:ascii="Arial" w:eastAsia="Times New Roman" w:hAnsi="Arial"/>
              </w:rPr>
              <w:t xml:space="preserve"> </w:t>
            </w:r>
            <w:r w:rsidRPr="0014403A">
              <w:rPr>
                <w:rFonts w:asciiTheme="minorHAnsi" w:hAnsiTheme="minorHAnsi" w:cstheme="minorHAnsi"/>
                <w:color w:val="0B0C0C"/>
                <w:sz w:val="23"/>
                <w:szCs w:val="23"/>
              </w:rPr>
              <w:t xml:space="preserve">by substituting smaller vehicles with larger ones or running additional vehicles. </w:t>
            </w:r>
          </w:p>
        </w:tc>
        <w:tc>
          <w:tcPr>
            <w:tcW w:w="1134" w:type="dxa"/>
            <w:tcBorders>
              <w:top w:val="single" w:sz="4" w:space="0" w:color="auto"/>
              <w:left w:val="single" w:sz="4" w:space="0" w:color="auto"/>
              <w:bottom w:val="single" w:sz="4" w:space="0" w:color="auto"/>
              <w:right w:val="single" w:sz="4" w:space="0" w:color="auto"/>
            </w:tcBorders>
          </w:tcPr>
          <w:p w14:paraId="2EC30149" w14:textId="06CE1ABB"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0A151F45" w14:textId="77777777" w:rsidR="0047514A" w:rsidRPr="0047514A" w:rsidRDefault="0047514A" w:rsidP="0047514A">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675D540F" w14:textId="77777777" w:rsidR="0047514A" w:rsidRPr="0047514A" w:rsidRDefault="0047514A" w:rsidP="0047514A">
            <w:pPr>
              <w:rPr>
                <w:rFonts w:asciiTheme="minorHAnsi" w:hAnsiTheme="minorHAnsi" w:cstheme="minorHAnsi"/>
              </w:rPr>
            </w:pPr>
          </w:p>
        </w:tc>
      </w:tr>
      <w:tr w:rsidR="0047514A" w:rsidRPr="001D4626" w14:paraId="51F503E4"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tcPr>
          <w:p w14:paraId="04B99D35" w14:textId="77777777" w:rsidR="0047514A" w:rsidRPr="001D4626" w:rsidRDefault="0047514A" w:rsidP="0047514A">
            <w:pPr>
              <w:autoSpaceDE/>
              <w:autoSpaceDN/>
              <w:rPr>
                <w:sz w:val="23"/>
                <w:szCs w:val="23"/>
              </w:rPr>
            </w:pPr>
          </w:p>
        </w:tc>
        <w:tc>
          <w:tcPr>
            <w:tcW w:w="7115" w:type="dxa"/>
            <w:tcBorders>
              <w:top w:val="single" w:sz="4" w:space="0" w:color="auto"/>
              <w:left w:val="single" w:sz="4" w:space="0" w:color="auto"/>
              <w:bottom w:val="single" w:sz="4" w:space="0" w:color="auto"/>
              <w:right w:val="single" w:sz="4" w:space="0" w:color="auto"/>
            </w:tcBorders>
          </w:tcPr>
          <w:p w14:paraId="5FD0AD6E" w14:textId="4BE5299C" w:rsidR="0047514A" w:rsidRPr="002A2ADF" w:rsidRDefault="0047514A" w:rsidP="0047514A">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 xml:space="preserve">School groups/bubbles are maintained as far as is possible in school vehicles </w:t>
            </w:r>
          </w:p>
        </w:tc>
        <w:tc>
          <w:tcPr>
            <w:tcW w:w="1134" w:type="dxa"/>
            <w:tcBorders>
              <w:top w:val="single" w:sz="4" w:space="0" w:color="auto"/>
              <w:left w:val="single" w:sz="4" w:space="0" w:color="auto"/>
              <w:bottom w:val="single" w:sz="4" w:space="0" w:color="auto"/>
              <w:right w:val="single" w:sz="4" w:space="0" w:color="auto"/>
            </w:tcBorders>
          </w:tcPr>
          <w:p w14:paraId="639A311F" w14:textId="2F666D3C" w:rsidR="0047514A" w:rsidRPr="0047514A" w:rsidRDefault="0047514A" w:rsidP="0047514A">
            <w:pPr>
              <w:rPr>
                <w:rFonts w:asciiTheme="minorHAnsi" w:hAnsiTheme="minorHAnsi" w:cstheme="minorHAnsi"/>
                <w:sz w:val="22"/>
                <w:szCs w:val="22"/>
              </w:rPr>
            </w:pPr>
            <w:r w:rsidRPr="0047514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2D5B5C23" w14:textId="56AF883C" w:rsidR="0047514A" w:rsidRPr="0047514A" w:rsidRDefault="0047514A" w:rsidP="0047514A">
            <w:pPr>
              <w:rPr>
                <w:rFonts w:asciiTheme="minorHAnsi" w:hAnsiTheme="minorHAnsi" w:cstheme="minorHAnsi"/>
                <w:sz w:val="22"/>
                <w:szCs w:val="22"/>
              </w:rPr>
            </w:pPr>
            <w:r w:rsidRPr="0047514A">
              <w:rPr>
                <w:rFonts w:asciiTheme="minorHAnsi" w:hAnsiTheme="minorHAnsi" w:cstheme="minorHAnsi"/>
                <w:sz w:val="22"/>
                <w:szCs w:val="22"/>
              </w:rPr>
              <w:t xml:space="preserve">Children sit separately in the taxi, spaced out. </w:t>
            </w:r>
          </w:p>
        </w:tc>
        <w:tc>
          <w:tcPr>
            <w:tcW w:w="1394" w:type="dxa"/>
            <w:tcBorders>
              <w:top w:val="single" w:sz="4" w:space="0" w:color="auto"/>
              <w:left w:val="single" w:sz="4" w:space="0" w:color="auto"/>
              <w:bottom w:val="single" w:sz="4" w:space="0" w:color="auto"/>
              <w:right w:val="single" w:sz="4" w:space="0" w:color="auto"/>
            </w:tcBorders>
          </w:tcPr>
          <w:p w14:paraId="24EA7772" w14:textId="077961F4" w:rsidR="0047514A" w:rsidRPr="0047514A" w:rsidRDefault="0047514A" w:rsidP="0047514A">
            <w:pPr>
              <w:rPr>
                <w:rFonts w:asciiTheme="minorHAnsi" w:hAnsiTheme="minorHAnsi" w:cstheme="minorHAnsi"/>
                <w:sz w:val="22"/>
                <w:szCs w:val="22"/>
              </w:rPr>
            </w:pPr>
            <w:r w:rsidRPr="0047514A">
              <w:rPr>
                <w:rFonts w:asciiTheme="minorHAnsi" w:hAnsiTheme="minorHAnsi" w:cstheme="minorHAnsi"/>
                <w:sz w:val="22"/>
                <w:szCs w:val="22"/>
              </w:rPr>
              <w:t>1/10/20</w:t>
            </w:r>
          </w:p>
        </w:tc>
      </w:tr>
      <w:tr w:rsidR="0047514A" w:rsidRPr="001D4626" w14:paraId="1EDD615F"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6BF90A7F" w14:textId="77777777" w:rsidR="0047514A" w:rsidRPr="001D4626" w:rsidRDefault="0047514A" w:rsidP="0047514A">
            <w:pPr>
              <w:autoSpaceDE/>
              <w:autoSpaceDN/>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C1498F5" w14:textId="23C44EB2" w:rsidR="0047514A" w:rsidRPr="002A2ADF" w:rsidRDefault="0047514A" w:rsidP="0047514A">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Seats in school vehicles are cordoned off where needed to support passengers spreading out in the vehicle and not sitting face to face.</w:t>
            </w:r>
          </w:p>
        </w:tc>
        <w:tc>
          <w:tcPr>
            <w:tcW w:w="1134" w:type="dxa"/>
            <w:tcBorders>
              <w:top w:val="single" w:sz="4" w:space="0" w:color="auto"/>
              <w:left w:val="single" w:sz="4" w:space="0" w:color="auto"/>
              <w:bottom w:val="single" w:sz="4" w:space="0" w:color="auto"/>
              <w:right w:val="single" w:sz="4" w:space="0" w:color="auto"/>
            </w:tcBorders>
          </w:tcPr>
          <w:p w14:paraId="4D3CD249" w14:textId="6508CF2F"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315C07D9" w14:textId="1E0124F4"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 xml:space="preserve">Children sit separately in the taxi, spaced out. </w:t>
            </w:r>
          </w:p>
        </w:tc>
        <w:tc>
          <w:tcPr>
            <w:tcW w:w="1394" w:type="dxa"/>
            <w:tcBorders>
              <w:top w:val="single" w:sz="4" w:space="0" w:color="auto"/>
              <w:left w:val="single" w:sz="4" w:space="0" w:color="auto"/>
              <w:bottom w:val="single" w:sz="4" w:space="0" w:color="auto"/>
              <w:right w:val="single" w:sz="4" w:space="0" w:color="auto"/>
            </w:tcBorders>
          </w:tcPr>
          <w:p w14:paraId="32A5D4B1" w14:textId="2CF3672E"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1/10/20</w:t>
            </w:r>
          </w:p>
        </w:tc>
      </w:tr>
      <w:tr w:rsidR="0047514A" w:rsidRPr="001D4626" w14:paraId="6BC9B3EF"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2DED2F89" w14:textId="77777777" w:rsidR="0047514A" w:rsidRPr="001D4626" w:rsidRDefault="0047514A" w:rsidP="0047514A">
            <w:pPr>
              <w:autoSpaceDE/>
              <w:autoSpaceDN/>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7F45732E" w14:textId="77777777" w:rsidR="0047514A" w:rsidRPr="002A2ADF" w:rsidRDefault="0047514A" w:rsidP="0047514A">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Markings are provided where queuing is required for transport services on school premises</w:t>
            </w:r>
          </w:p>
        </w:tc>
        <w:tc>
          <w:tcPr>
            <w:tcW w:w="1134" w:type="dxa"/>
            <w:tcBorders>
              <w:top w:val="single" w:sz="4" w:space="0" w:color="auto"/>
              <w:left w:val="single" w:sz="4" w:space="0" w:color="auto"/>
              <w:bottom w:val="single" w:sz="4" w:space="0" w:color="auto"/>
              <w:right w:val="single" w:sz="4" w:space="0" w:color="auto"/>
            </w:tcBorders>
          </w:tcPr>
          <w:p w14:paraId="2660B8CE" w14:textId="329E0674" w:rsidR="0047514A" w:rsidRPr="0047514A" w:rsidRDefault="0047514A" w:rsidP="0047514A">
            <w:pPr>
              <w:rPr>
                <w:rFonts w:asciiTheme="minorHAnsi" w:hAnsiTheme="minorHAnsi" w:cstheme="minorHAnsi"/>
              </w:rPr>
            </w:pPr>
            <w:r>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679E6B82" w14:textId="527C6A5B" w:rsidR="0047514A" w:rsidRPr="0047514A" w:rsidRDefault="0047514A" w:rsidP="0047514A">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438F4EAA" w14:textId="77777777" w:rsidR="0047514A" w:rsidRPr="0047514A" w:rsidRDefault="0047514A" w:rsidP="0047514A">
            <w:pPr>
              <w:rPr>
                <w:rFonts w:asciiTheme="minorHAnsi" w:hAnsiTheme="minorHAnsi" w:cstheme="minorHAnsi"/>
              </w:rPr>
            </w:pPr>
          </w:p>
        </w:tc>
      </w:tr>
      <w:tr w:rsidR="0047514A" w:rsidRPr="001D4626" w14:paraId="6DFD7D80"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3408D268" w14:textId="77777777" w:rsidR="0047514A" w:rsidRPr="001D4626" w:rsidRDefault="0047514A" w:rsidP="0047514A">
            <w:pPr>
              <w:autoSpaceDE/>
              <w:autoSpaceDN/>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17CBFEA" w14:textId="77777777" w:rsidR="0047514A" w:rsidRPr="002A2ADF" w:rsidRDefault="0047514A" w:rsidP="0047514A">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Windows are opened during journeys where it is safe to do so</w:t>
            </w:r>
          </w:p>
        </w:tc>
        <w:tc>
          <w:tcPr>
            <w:tcW w:w="1134" w:type="dxa"/>
            <w:tcBorders>
              <w:top w:val="single" w:sz="4" w:space="0" w:color="auto"/>
              <w:left w:val="single" w:sz="4" w:space="0" w:color="auto"/>
              <w:bottom w:val="single" w:sz="4" w:space="0" w:color="auto"/>
              <w:right w:val="single" w:sz="4" w:space="0" w:color="auto"/>
            </w:tcBorders>
          </w:tcPr>
          <w:p w14:paraId="39DB4F92" w14:textId="605AE286"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2D886C88" w14:textId="0A0918FA"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Windows will be opened in taxi transporting children to school.</w:t>
            </w:r>
          </w:p>
        </w:tc>
        <w:tc>
          <w:tcPr>
            <w:tcW w:w="1394" w:type="dxa"/>
            <w:tcBorders>
              <w:top w:val="single" w:sz="4" w:space="0" w:color="auto"/>
              <w:left w:val="single" w:sz="4" w:space="0" w:color="auto"/>
              <w:bottom w:val="single" w:sz="4" w:space="0" w:color="auto"/>
              <w:right w:val="single" w:sz="4" w:space="0" w:color="auto"/>
            </w:tcBorders>
          </w:tcPr>
          <w:p w14:paraId="65B864BC" w14:textId="77777777" w:rsidR="0047514A" w:rsidRPr="0047514A" w:rsidRDefault="0047514A" w:rsidP="0047514A">
            <w:pPr>
              <w:rPr>
                <w:rFonts w:asciiTheme="minorHAnsi" w:hAnsiTheme="minorHAnsi" w:cstheme="minorHAnsi"/>
              </w:rPr>
            </w:pPr>
          </w:p>
        </w:tc>
      </w:tr>
      <w:tr w:rsidR="0047514A" w:rsidRPr="001D4626" w14:paraId="530FF0F5"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30C48559" w14:textId="77777777" w:rsidR="0047514A" w:rsidRPr="001D4626" w:rsidRDefault="0047514A" w:rsidP="0047514A">
            <w:pPr>
              <w:autoSpaceDE/>
              <w:autoSpaceDN/>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7E3C65E5" w14:textId="0E19474D" w:rsidR="0047514A" w:rsidRPr="002A2ADF" w:rsidRDefault="0047514A" w:rsidP="0047514A">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Cleaning arrangements follow the COVID-19 cleaning and disinfection supplement – Educational Settings.</w:t>
            </w:r>
          </w:p>
        </w:tc>
        <w:tc>
          <w:tcPr>
            <w:tcW w:w="1134" w:type="dxa"/>
            <w:tcBorders>
              <w:top w:val="single" w:sz="4" w:space="0" w:color="auto"/>
              <w:left w:val="single" w:sz="4" w:space="0" w:color="auto"/>
              <w:bottom w:val="single" w:sz="4" w:space="0" w:color="auto"/>
              <w:right w:val="single" w:sz="4" w:space="0" w:color="auto"/>
            </w:tcBorders>
          </w:tcPr>
          <w:p w14:paraId="6E1DF5BA" w14:textId="529FB6E2" w:rsidR="0047514A" w:rsidRPr="0047514A" w:rsidRDefault="0047514A" w:rsidP="0047514A">
            <w:pPr>
              <w:rPr>
                <w:rFonts w:asciiTheme="minorHAnsi" w:hAnsiTheme="minorHAnsi" w:cstheme="minorHAnsi"/>
              </w:rPr>
            </w:pPr>
            <w:r>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0E68E45F" w14:textId="77777777" w:rsidR="0047514A" w:rsidRPr="0047514A" w:rsidRDefault="0047514A" w:rsidP="0047514A">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690DD777" w14:textId="33EB8B68"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1/10/20</w:t>
            </w:r>
          </w:p>
        </w:tc>
      </w:tr>
      <w:tr w:rsidR="0047514A" w:rsidRPr="001D4626" w14:paraId="76F7F42A" w14:textId="77777777" w:rsidTr="00D81BF0">
        <w:tc>
          <w:tcPr>
            <w:tcW w:w="2128" w:type="dxa"/>
            <w:vMerge/>
            <w:tcBorders>
              <w:top w:val="single" w:sz="4" w:space="0" w:color="auto"/>
              <w:left w:val="single" w:sz="4" w:space="0" w:color="auto"/>
              <w:bottom w:val="single" w:sz="4" w:space="0" w:color="auto"/>
              <w:right w:val="single" w:sz="4" w:space="0" w:color="auto"/>
            </w:tcBorders>
            <w:vAlign w:val="center"/>
            <w:hideMark/>
          </w:tcPr>
          <w:p w14:paraId="259BC318" w14:textId="77777777" w:rsidR="0047514A" w:rsidRPr="001D4626" w:rsidRDefault="0047514A" w:rsidP="0047514A">
            <w:pPr>
              <w:autoSpaceDE/>
              <w:autoSpaceDN/>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63982C42" w14:textId="77777777" w:rsidR="0047514A" w:rsidRPr="00B64FEE" w:rsidRDefault="0047514A" w:rsidP="0047514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Staff do not transport a symptomatic pupil (unless specifically in relation to a residential setting)</w:t>
            </w:r>
          </w:p>
        </w:tc>
        <w:tc>
          <w:tcPr>
            <w:tcW w:w="1134" w:type="dxa"/>
            <w:tcBorders>
              <w:top w:val="single" w:sz="4" w:space="0" w:color="auto"/>
              <w:left w:val="single" w:sz="4" w:space="0" w:color="auto"/>
              <w:bottom w:val="single" w:sz="4" w:space="0" w:color="auto"/>
              <w:right w:val="single" w:sz="4" w:space="0" w:color="auto"/>
            </w:tcBorders>
          </w:tcPr>
          <w:p w14:paraId="5FE6D730" w14:textId="3CCAEC80"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35DA25E7" w14:textId="6E4FD4FE" w:rsidR="0047514A" w:rsidRPr="0047514A" w:rsidRDefault="0047514A" w:rsidP="0047514A">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0CECE41D" w14:textId="07AB07AB" w:rsidR="0047514A" w:rsidRPr="0047514A" w:rsidRDefault="0047514A" w:rsidP="0047514A">
            <w:pPr>
              <w:rPr>
                <w:rFonts w:asciiTheme="minorHAnsi" w:hAnsiTheme="minorHAnsi" w:cstheme="minorHAnsi"/>
              </w:rPr>
            </w:pPr>
            <w:r w:rsidRPr="0047514A">
              <w:rPr>
                <w:rFonts w:asciiTheme="minorHAnsi" w:hAnsiTheme="minorHAnsi" w:cstheme="minorHAnsi"/>
                <w:sz w:val="22"/>
                <w:szCs w:val="22"/>
              </w:rPr>
              <w:t>1/10/20</w:t>
            </w:r>
          </w:p>
        </w:tc>
      </w:tr>
    </w:tbl>
    <w:p w14:paraId="2170C380" w14:textId="77777777" w:rsidR="00D81BF0" w:rsidRPr="00FE64E9" w:rsidRDefault="00D81BF0" w:rsidP="00545EFC">
      <w:pPr>
        <w:pStyle w:val="Heading2"/>
        <w:keepNext w:val="0"/>
        <w:autoSpaceDE/>
        <w:spacing w:before="0" w:after="0"/>
        <w:ind w:left="142"/>
        <w:rPr>
          <w:rFonts w:ascii="Arial" w:hAnsi="Arial" w:cs="Arial"/>
          <w:iCs w:val="0"/>
          <w:color w:val="0B0C0C"/>
          <w:sz w:val="20"/>
          <w:szCs w:val="20"/>
          <w:lang w:eastAsia="en-GB"/>
        </w:rPr>
      </w:pPr>
      <w:bookmarkStart w:id="15" w:name="_Toc54183404"/>
    </w:p>
    <w:p w14:paraId="500FEAE4" w14:textId="0172854E" w:rsidR="009C5B3D" w:rsidRPr="001D4626" w:rsidRDefault="009C5B3D" w:rsidP="00545EFC">
      <w:pPr>
        <w:pStyle w:val="Heading2"/>
        <w:keepNext w:val="0"/>
        <w:autoSpaceDE/>
        <w:spacing w:before="0" w:after="0"/>
        <w:ind w:left="142"/>
        <w:rPr>
          <w:rFonts w:ascii="Arial" w:hAnsi="Arial" w:cs="Arial"/>
          <w:iCs w:val="0"/>
          <w:color w:val="0B0C0C"/>
          <w:sz w:val="24"/>
          <w:szCs w:val="24"/>
          <w:lang w:eastAsia="en-GB"/>
        </w:rPr>
      </w:pPr>
      <w:r w:rsidRPr="001D4626">
        <w:rPr>
          <w:rFonts w:ascii="Arial" w:hAnsi="Arial" w:cs="Arial"/>
          <w:iCs w:val="0"/>
          <w:color w:val="0B0C0C"/>
          <w:sz w:val="24"/>
          <w:szCs w:val="24"/>
          <w:lang w:eastAsia="en-GB"/>
        </w:rPr>
        <w:t>Visitors</w:t>
      </w:r>
      <w:r w:rsidR="00C902D6">
        <w:rPr>
          <w:rFonts w:ascii="Arial" w:hAnsi="Arial" w:cs="Arial"/>
          <w:iCs w:val="0"/>
          <w:color w:val="0B0C0C"/>
          <w:sz w:val="24"/>
          <w:szCs w:val="24"/>
          <w:lang w:eastAsia="en-GB"/>
        </w:rPr>
        <w:t xml:space="preserve"> </w:t>
      </w:r>
      <w:r w:rsidR="00C902D6" w:rsidRPr="002A2ADF">
        <w:rPr>
          <w:rFonts w:ascii="Arial" w:hAnsi="Arial" w:cs="Arial"/>
          <w:iCs w:val="0"/>
          <w:color w:val="0B0C0C"/>
          <w:sz w:val="24"/>
          <w:szCs w:val="24"/>
          <w:lang w:eastAsia="en-GB"/>
        </w:rPr>
        <w:t>(including familiarisation and parents evenings</w:t>
      </w:r>
      <w:r w:rsidR="00C902D6">
        <w:rPr>
          <w:rFonts w:ascii="Arial" w:hAnsi="Arial" w:cs="Arial"/>
          <w:iCs w:val="0"/>
          <w:color w:val="0B0C0C"/>
          <w:sz w:val="24"/>
          <w:szCs w:val="24"/>
          <w:lang w:eastAsia="en-GB"/>
        </w:rPr>
        <w:t>)</w:t>
      </w:r>
      <w:r w:rsidR="00545EFC">
        <w:rPr>
          <w:rFonts w:ascii="Arial" w:hAnsi="Arial" w:cs="Arial"/>
          <w:iCs w:val="0"/>
          <w:color w:val="0B0C0C"/>
          <w:sz w:val="24"/>
          <w:szCs w:val="24"/>
          <w:lang w:eastAsia="en-GB"/>
        </w:rPr>
        <w:t xml:space="preserve"> and reception area</w:t>
      </w:r>
      <w:bookmarkEnd w:id="15"/>
      <w:r w:rsidR="00122C0F">
        <w:rPr>
          <w:rFonts w:ascii="Arial" w:hAnsi="Arial" w:cs="Arial"/>
          <w:iCs w:val="0"/>
          <w:color w:val="0B0C0C"/>
          <w:sz w:val="24"/>
          <w:szCs w:val="24"/>
          <w:lang w:eastAsia="en-GB"/>
        </w:rPr>
        <w:t xml:space="preserve"> </w:t>
      </w:r>
    </w:p>
    <w:tbl>
      <w:tblPr>
        <w:tblW w:w="15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394"/>
      </w:tblGrid>
      <w:tr w:rsidR="006C3604" w:rsidRPr="001D4626" w14:paraId="37AE6615" w14:textId="77777777" w:rsidTr="00AC4CB8">
        <w:tc>
          <w:tcPr>
            <w:tcW w:w="2128" w:type="dxa"/>
            <w:vMerge w:val="restart"/>
            <w:tcBorders>
              <w:top w:val="single" w:sz="4" w:space="0" w:color="auto"/>
              <w:left w:val="single" w:sz="4" w:space="0" w:color="auto"/>
              <w:bottom w:val="single" w:sz="4" w:space="0" w:color="auto"/>
              <w:right w:val="single" w:sz="4" w:space="0" w:color="auto"/>
            </w:tcBorders>
          </w:tcPr>
          <w:p w14:paraId="0DB31A14" w14:textId="4CDFF0FF" w:rsidR="006C3604" w:rsidRPr="00EF18FD" w:rsidRDefault="006C3604" w:rsidP="006C3604">
            <w:pPr>
              <w:rPr>
                <w:rFonts w:asciiTheme="minorHAnsi" w:hAnsiTheme="minorHAnsi" w:cstheme="minorHAnsi"/>
              </w:rPr>
            </w:pPr>
            <w:r w:rsidRPr="00EF18FD">
              <w:rPr>
                <w:rFonts w:asciiTheme="minorHAnsi" w:hAnsiTheme="minorHAnsi" w:cstheme="minorHAnsi"/>
                <w:sz w:val="22"/>
                <w:szCs w:val="22"/>
              </w:rPr>
              <w:t>General</w:t>
            </w:r>
          </w:p>
        </w:tc>
        <w:tc>
          <w:tcPr>
            <w:tcW w:w="7115" w:type="dxa"/>
            <w:tcBorders>
              <w:top w:val="single" w:sz="4" w:space="0" w:color="auto"/>
              <w:left w:val="single" w:sz="4" w:space="0" w:color="auto"/>
              <w:bottom w:val="single" w:sz="4" w:space="0" w:color="auto"/>
              <w:right w:val="single" w:sz="4" w:space="0" w:color="auto"/>
            </w:tcBorders>
            <w:hideMark/>
          </w:tcPr>
          <w:p w14:paraId="2AFC1E4D" w14:textId="32F2539F"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The number of visitors </w:t>
            </w:r>
            <w:r w:rsidRPr="000F6941">
              <w:rPr>
                <w:rFonts w:asciiTheme="minorHAnsi" w:hAnsiTheme="minorHAnsi" w:cstheme="minorHAnsi"/>
                <w:color w:val="0B0C0C"/>
                <w:sz w:val="23"/>
                <w:szCs w:val="23"/>
              </w:rPr>
              <w:t>is</w:t>
            </w:r>
            <w:r w:rsidRPr="00B64FEE">
              <w:rPr>
                <w:rFonts w:asciiTheme="minorHAnsi" w:hAnsiTheme="minorHAnsi" w:cstheme="minorHAnsi"/>
                <w:color w:val="0B0C0C"/>
                <w:sz w:val="23"/>
                <w:szCs w:val="23"/>
              </w:rPr>
              <w:t xml:space="preserve"> minimised as much as possible </w:t>
            </w:r>
          </w:p>
        </w:tc>
        <w:tc>
          <w:tcPr>
            <w:tcW w:w="1134" w:type="dxa"/>
            <w:tcBorders>
              <w:top w:val="single" w:sz="4" w:space="0" w:color="auto"/>
              <w:left w:val="single" w:sz="4" w:space="0" w:color="auto"/>
              <w:bottom w:val="single" w:sz="4" w:space="0" w:color="auto"/>
              <w:right w:val="single" w:sz="4" w:space="0" w:color="auto"/>
            </w:tcBorders>
          </w:tcPr>
          <w:p w14:paraId="252329D2" w14:textId="1DAE9892"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1081975" w14:textId="6685E6B6" w:rsidR="006C3604" w:rsidRPr="006C3604" w:rsidRDefault="006C3604" w:rsidP="006C3604">
            <w:pPr>
              <w:rPr>
                <w:rFonts w:asciiTheme="minorHAnsi" w:hAnsiTheme="minorHAnsi" w:cstheme="minorHAnsi"/>
              </w:rPr>
            </w:pPr>
            <w:r>
              <w:rPr>
                <w:rFonts w:asciiTheme="minorHAnsi" w:hAnsiTheme="minorHAnsi" w:cstheme="minorHAnsi"/>
                <w:sz w:val="22"/>
                <w:szCs w:val="22"/>
              </w:rPr>
              <w:t>This was</w:t>
            </w:r>
            <w:r w:rsidRPr="006C3604">
              <w:rPr>
                <w:rFonts w:asciiTheme="minorHAnsi" w:hAnsiTheme="minorHAnsi" w:cstheme="minorHAnsi"/>
                <w:sz w:val="22"/>
                <w:szCs w:val="22"/>
              </w:rPr>
              <w:t xml:space="preserve"> communicated </w:t>
            </w:r>
            <w:r>
              <w:rPr>
                <w:rFonts w:asciiTheme="minorHAnsi" w:hAnsiTheme="minorHAnsi" w:cstheme="minorHAnsi"/>
                <w:sz w:val="22"/>
                <w:szCs w:val="22"/>
              </w:rPr>
              <w:t>in the plan for parents and is</w:t>
            </w:r>
            <w:r w:rsidRPr="006C3604">
              <w:rPr>
                <w:rFonts w:asciiTheme="minorHAnsi" w:hAnsiTheme="minorHAnsi" w:cstheme="minorHAnsi"/>
                <w:sz w:val="22"/>
                <w:szCs w:val="22"/>
              </w:rPr>
              <w:t xml:space="preserve"> made clear to external visitors coming into school</w:t>
            </w:r>
          </w:p>
        </w:tc>
        <w:tc>
          <w:tcPr>
            <w:tcW w:w="1394" w:type="dxa"/>
            <w:tcBorders>
              <w:top w:val="single" w:sz="4" w:space="0" w:color="auto"/>
              <w:left w:val="single" w:sz="4" w:space="0" w:color="auto"/>
              <w:bottom w:val="single" w:sz="4" w:space="0" w:color="auto"/>
              <w:right w:val="single" w:sz="4" w:space="0" w:color="auto"/>
            </w:tcBorders>
          </w:tcPr>
          <w:p w14:paraId="3EC571E0" w14:textId="3501351C"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20/7/20</w:t>
            </w:r>
          </w:p>
        </w:tc>
      </w:tr>
      <w:tr w:rsidR="006C3604" w:rsidRPr="001D4626" w14:paraId="4C7ED03D"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388F06F3" w14:textId="77777777" w:rsidR="006C3604" w:rsidRPr="001D4626" w:rsidRDefault="006C3604" w:rsidP="006C3604">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620A7184" w14:textId="2927F320"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Visitor times are planned and by appointment only</w:t>
            </w:r>
          </w:p>
        </w:tc>
        <w:tc>
          <w:tcPr>
            <w:tcW w:w="1134" w:type="dxa"/>
            <w:tcBorders>
              <w:top w:val="single" w:sz="4" w:space="0" w:color="auto"/>
              <w:left w:val="single" w:sz="4" w:space="0" w:color="auto"/>
              <w:bottom w:val="single" w:sz="4" w:space="0" w:color="auto"/>
              <w:right w:val="single" w:sz="4" w:space="0" w:color="auto"/>
            </w:tcBorders>
          </w:tcPr>
          <w:p w14:paraId="45B1BB9B" w14:textId="0A5F3C15"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E76FD4D" w14:textId="77777777" w:rsidR="006C3604" w:rsidRPr="006C3604" w:rsidRDefault="006C3604" w:rsidP="006C3604">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45E06490" w14:textId="02909AFE"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20/7/20</w:t>
            </w:r>
          </w:p>
        </w:tc>
      </w:tr>
      <w:tr w:rsidR="006C3604" w:rsidRPr="001D4626" w14:paraId="1001814E"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3048E0E4" w14:textId="77777777" w:rsidR="006C3604" w:rsidRPr="001D4626" w:rsidRDefault="006C3604" w:rsidP="006C3604">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76E85CDF" w14:textId="77777777"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Visitors are advised of the following in advance:</w:t>
            </w:r>
          </w:p>
          <w:p w14:paraId="4B3FD33E" w14:textId="27CDC54E" w:rsidR="006C3604" w:rsidRPr="00B64FEE" w:rsidRDefault="006C3604" w:rsidP="006C3604">
            <w:pPr>
              <w:numPr>
                <w:ilvl w:val="0"/>
                <w:numId w:val="24"/>
              </w:numPr>
              <w:shd w:val="clear" w:color="auto" w:fill="FFFFFF"/>
              <w:autoSpaceDE/>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Site rules, which entrances and exits to use, vehicle movement and parking </w:t>
            </w:r>
          </w:p>
          <w:p w14:paraId="6A97D1A7" w14:textId="3C2A8BFF" w:rsidR="006C3604" w:rsidRPr="00B64FEE" w:rsidRDefault="006C3604" w:rsidP="006C3604">
            <w:pPr>
              <w:numPr>
                <w:ilvl w:val="0"/>
                <w:numId w:val="24"/>
              </w:numPr>
              <w:shd w:val="clear" w:color="auto" w:fill="FFFFFF"/>
              <w:autoSpaceDE/>
              <w:rPr>
                <w:rFonts w:asciiTheme="minorHAnsi" w:hAnsiTheme="minorHAnsi" w:cstheme="minorHAnsi"/>
                <w:color w:val="0B0C0C"/>
                <w:sz w:val="23"/>
                <w:szCs w:val="23"/>
              </w:rPr>
            </w:pPr>
            <w:r w:rsidRPr="00B64FEE">
              <w:rPr>
                <w:rFonts w:asciiTheme="minorHAnsi" w:hAnsiTheme="minorHAnsi" w:cstheme="minorHAnsi"/>
                <w:color w:val="0B0C0C"/>
                <w:sz w:val="23"/>
                <w:szCs w:val="23"/>
              </w:rPr>
              <w:t>Specific arrangements such as areas of the premises that are and are not suitable for use</w:t>
            </w:r>
          </w:p>
          <w:p w14:paraId="5D52F598" w14:textId="0F2CBE10" w:rsidR="006C3604" w:rsidRPr="00B64FEE" w:rsidRDefault="006C3604" w:rsidP="006C3604">
            <w:pPr>
              <w:numPr>
                <w:ilvl w:val="0"/>
                <w:numId w:val="24"/>
              </w:numPr>
              <w:shd w:val="clear" w:color="auto" w:fill="FFFFFF"/>
              <w:autoSpaceDE/>
              <w:rPr>
                <w:rFonts w:asciiTheme="minorHAnsi" w:hAnsiTheme="minorHAnsi" w:cstheme="minorHAnsi"/>
                <w:color w:val="0B0C0C"/>
                <w:sz w:val="23"/>
                <w:szCs w:val="23"/>
              </w:rPr>
            </w:pPr>
            <w:r w:rsidRPr="00B64FEE">
              <w:rPr>
                <w:rFonts w:asciiTheme="minorHAnsi" w:hAnsiTheme="minorHAnsi" w:cstheme="minorHAnsi"/>
                <w:color w:val="0B0C0C"/>
                <w:sz w:val="23"/>
                <w:szCs w:val="23"/>
              </w:rPr>
              <w:t>Action to take if they cannot keep away from others</w:t>
            </w:r>
          </w:p>
          <w:p w14:paraId="0C5E2581" w14:textId="77777777" w:rsidR="006C3604" w:rsidRDefault="006C3604" w:rsidP="006C3604">
            <w:pPr>
              <w:numPr>
                <w:ilvl w:val="0"/>
                <w:numId w:val="24"/>
              </w:numPr>
              <w:shd w:val="clear" w:color="auto" w:fill="FFFFFF"/>
              <w:autoSpaceDE/>
              <w:rPr>
                <w:rFonts w:asciiTheme="minorHAnsi" w:hAnsiTheme="minorHAnsi" w:cstheme="minorHAnsi"/>
                <w:color w:val="0B0C0C"/>
                <w:sz w:val="23"/>
                <w:szCs w:val="23"/>
              </w:rPr>
            </w:pPr>
            <w:r w:rsidRPr="00B64FEE">
              <w:rPr>
                <w:rFonts w:asciiTheme="minorHAnsi" w:hAnsiTheme="minorHAnsi" w:cstheme="minorHAnsi"/>
                <w:color w:val="0B0C0C"/>
                <w:sz w:val="23"/>
                <w:szCs w:val="23"/>
              </w:rPr>
              <w:t>To leave the setting immediately if they develop symptoms, not matter how mild.</w:t>
            </w:r>
          </w:p>
          <w:p w14:paraId="52A4A0B5" w14:textId="1D3648C9" w:rsidR="006C3604" w:rsidRPr="00B64FEE" w:rsidRDefault="006C3604" w:rsidP="006C3604">
            <w:pPr>
              <w:numPr>
                <w:ilvl w:val="0"/>
                <w:numId w:val="24"/>
              </w:numPr>
              <w:shd w:val="clear" w:color="auto" w:fill="FFFFFF"/>
              <w:autoSpaceDE/>
              <w:rPr>
                <w:rFonts w:asciiTheme="minorHAnsi" w:hAnsiTheme="minorHAnsi" w:cstheme="minorHAnsi"/>
                <w:color w:val="0B0C0C"/>
                <w:sz w:val="23"/>
                <w:szCs w:val="23"/>
              </w:rPr>
            </w:pPr>
            <w:r w:rsidRPr="002A2ADF">
              <w:rPr>
                <w:rFonts w:asciiTheme="minorHAnsi" w:hAnsiTheme="minorHAnsi" w:cstheme="minorHAnsi"/>
                <w:color w:val="0B0C0C"/>
                <w:sz w:val="23"/>
                <w:szCs w:val="23"/>
              </w:rPr>
              <w:t>How you will maintain social distancing during the visit</w:t>
            </w:r>
          </w:p>
        </w:tc>
        <w:tc>
          <w:tcPr>
            <w:tcW w:w="1134" w:type="dxa"/>
            <w:tcBorders>
              <w:top w:val="single" w:sz="4" w:space="0" w:color="auto"/>
              <w:left w:val="single" w:sz="4" w:space="0" w:color="auto"/>
              <w:bottom w:val="single" w:sz="4" w:space="0" w:color="auto"/>
              <w:right w:val="single" w:sz="4" w:space="0" w:color="auto"/>
            </w:tcBorders>
          </w:tcPr>
          <w:p w14:paraId="10B62D74" w14:textId="1FECEE89"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37FA6B9F" w14:textId="5F87C793" w:rsidR="006C3604" w:rsidRPr="006C3604" w:rsidRDefault="006C3604" w:rsidP="006C3604">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1CFF7A3F" w14:textId="5C327DC1"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20/7/20</w:t>
            </w:r>
          </w:p>
        </w:tc>
      </w:tr>
      <w:tr w:rsidR="006C3604" w:rsidRPr="001D4626" w14:paraId="14D691AA"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24CA4C94" w14:textId="77777777" w:rsidR="006C3604" w:rsidRPr="001D4626" w:rsidRDefault="006C3604" w:rsidP="006C3604">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10B9A679" w14:textId="4BE9A86F"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On arrival visitors will be:</w:t>
            </w:r>
          </w:p>
          <w:p w14:paraId="330CBFA8" w14:textId="428426C8" w:rsidR="006C3604" w:rsidRPr="00B64FEE" w:rsidRDefault="006C3604" w:rsidP="006C3604">
            <w:pPr>
              <w:numPr>
                <w:ilvl w:val="0"/>
                <w:numId w:val="24"/>
              </w:numPr>
              <w:shd w:val="clear" w:color="auto" w:fill="FFFFFF"/>
              <w:autoSpaceDE/>
              <w:ind w:hanging="294"/>
              <w:rPr>
                <w:rFonts w:asciiTheme="minorHAnsi" w:hAnsiTheme="minorHAnsi" w:cstheme="minorHAnsi"/>
                <w:color w:val="0B0C0C"/>
                <w:sz w:val="23"/>
                <w:szCs w:val="23"/>
              </w:rPr>
            </w:pPr>
            <w:r w:rsidRPr="00B64FEE">
              <w:rPr>
                <w:rFonts w:asciiTheme="minorHAnsi" w:hAnsiTheme="minorHAnsi" w:cstheme="minorHAnsi"/>
                <w:color w:val="0B0C0C"/>
                <w:sz w:val="23"/>
                <w:szCs w:val="23"/>
              </w:rPr>
              <w:t>Provided with relevant site information</w:t>
            </w:r>
          </w:p>
          <w:p w14:paraId="28043336" w14:textId="62D09E9F" w:rsidR="006C3604" w:rsidRPr="00B64FEE" w:rsidRDefault="006C3604" w:rsidP="006C3604">
            <w:pPr>
              <w:numPr>
                <w:ilvl w:val="0"/>
                <w:numId w:val="24"/>
              </w:numPr>
              <w:shd w:val="clear" w:color="auto" w:fill="FFFFFF"/>
              <w:autoSpaceDE/>
              <w:ind w:hanging="294"/>
              <w:rPr>
                <w:rFonts w:asciiTheme="minorHAnsi" w:hAnsiTheme="minorHAnsi" w:cstheme="minorHAnsi"/>
                <w:color w:val="0B0C0C"/>
                <w:sz w:val="23"/>
                <w:szCs w:val="23"/>
              </w:rPr>
            </w:pPr>
            <w:r w:rsidRPr="00B64FEE">
              <w:rPr>
                <w:rFonts w:asciiTheme="minorHAnsi" w:hAnsiTheme="minorHAnsi" w:cstheme="minorHAnsi"/>
                <w:color w:val="0B0C0C"/>
                <w:sz w:val="23"/>
                <w:szCs w:val="23"/>
              </w:rPr>
              <w:lastRenderedPageBreak/>
              <w:t>Asked to perform hand hygiene</w:t>
            </w:r>
          </w:p>
          <w:p w14:paraId="1722E9C3" w14:textId="2BDCC103" w:rsidR="006C3604" w:rsidRPr="00B64FEE" w:rsidRDefault="006C3604" w:rsidP="006C3604">
            <w:pPr>
              <w:pStyle w:val="ListParagraph"/>
              <w:numPr>
                <w:ilvl w:val="0"/>
                <w:numId w:val="68"/>
              </w:numPr>
              <w:shd w:val="clear" w:color="auto" w:fill="FFFFFF"/>
              <w:ind w:hanging="294"/>
              <w:rPr>
                <w:rFonts w:asciiTheme="minorHAnsi" w:hAnsiTheme="minorHAnsi" w:cstheme="minorHAnsi"/>
                <w:color w:val="0B0C0C"/>
                <w:sz w:val="23"/>
                <w:szCs w:val="23"/>
              </w:rPr>
            </w:pPr>
            <w:r w:rsidRPr="00B64FEE">
              <w:rPr>
                <w:rFonts w:asciiTheme="minorHAnsi" w:eastAsia="Times New Roman" w:hAnsiTheme="minorHAnsi" w:cstheme="minorHAnsi"/>
                <w:color w:val="0B0C0C"/>
                <w:sz w:val="23"/>
                <w:szCs w:val="23"/>
              </w:rPr>
              <w:t>Asked to confirm that they do not have symptoms no matter how mild</w:t>
            </w:r>
          </w:p>
          <w:p w14:paraId="7FE888ED" w14:textId="658E20C9"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16D9F106" w14:textId="2C566B32" w:rsidR="006C3604" w:rsidRPr="001D4626" w:rsidRDefault="006C3604" w:rsidP="006C3604">
            <w:r w:rsidRPr="006C3604">
              <w:rPr>
                <w:rFonts w:asciiTheme="minorHAnsi" w:hAnsiTheme="minorHAnsi" w:cstheme="minorHAnsi"/>
                <w:sz w:val="22"/>
                <w:szCs w:val="22"/>
              </w:rPr>
              <w:lastRenderedPageBreak/>
              <w:t>Yes</w:t>
            </w:r>
          </w:p>
        </w:tc>
        <w:tc>
          <w:tcPr>
            <w:tcW w:w="3544" w:type="dxa"/>
            <w:tcBorders>
              <w:top w:val="single" w:sz="4" w:space="0" w:color="auto"/>
              <w:left w:val="single" w:sz="4" w:space="0" w:color="auto"/>
              <w:bottom w:val="single" w:sz="4" w:space="0" w:color="auto"/>
              <w:right w:val="single" w:sz="4" w:space="0" w:color="auto"/>
            </w:tcBorders>
          </w:tcPr>
          <w:p w14:paraId="42002FA6" w14:textId="77777777" w:rsidR="006C3604" w:rsidRPr="001D4626" w:rsidRDefault="006C3604" w:rsidP="006C3604"/>
        </w:tc>
        <w:tc>
          <w:tcPr>
            <w:tcW w:w="1394" w:type="dxa"/>
            <w:tcBorders>
              <w:top w:val="single" w:sz="4" w:space="0" w:color="auto"/>
              <w:left w:val="single" w:sz="4" w:space="0" w:color="auto"/>
              <w:bottom w:val="single" w:sz="4" w:space="0" w:color="auto"/>
              <w:right w:val="single" w:sz="4" w:space="0" w:color="auto"/>
            </w:tcBorders>
          </w:tcPr>
          <w:p w14:paraId="1C30BD30" w14:textId="0A5B3702" w:rsidR="006C3604" w:rsidRPr="001D4626" w:rsidRDefault="006C3604" w:rsidP="006C3604">
            <w:r w:rsidRPr="006C3604">
              <w:rPr>
                <w:rFonts w:asciiTheme="minorHAnsi" w:hAnsiTheme="minorHAnsi" w:cstheme="minorHAnsi"/>
                <w:sz w:val="22"/>
                <w:szCs w:val="22"/>
              </w:rPr>
              <w:t>20/7/20</w:t>
            </w:r>
          </w:p>
        </w:tc>
      </w:tr>
      <w:tr w:rsidR="006C3604" w:rsidRPr="001D4626" w14:paraId="773C2EFC"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4BAB37A6" w14:textId="77777777" w:rsidR="006C3604" w:rsidRPr="001D4626" w:rsidRDefault="006C3604" w:rsidP="006C3604">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0282A6B0" w14:textId="474982AA"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Visitors will use their own pen or will be provided with a pen that they take with them.</w:t>
            </w:r>
          </w:p>
        </w:tc>
        <w:tc>
          <w:tcPr>
            <w:tcW w:w="1134" w:type="dxa"/>
            <w:tcBorders>
              <w:top w:val="single" w:sz="4" w:space="0" w:color="auto"/>
              <w:left w:val="single" w:sz="4" w:space="0" w:color="auto"/>
              <w:bottom w:val="single" w:sz="4" w:space="0" w:color="auto"/>
              <w:right w:val="single" w:sz="4" w:space="0" w:color="auto"/>
            </w:tcBorders>
          </w:tcPr>
          <w:p w14:paraId="69415712" w14:textId="13E09CEF" w:rsidR="006C3604" w:rsidRPr="001D4626" w:rsidRDefault="006C3604" w:rsidP="006C3604">
            <w:r w:rsidRPr="006C36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0AB64308" w14:textId="77777777" w:rsidR="006C3604" w:rsidRPr="001D4626" w:rsidRDefault="006C3604" w:rsidP="006C3604"/>
        </w:tc>
        <w:tc>
          <w:tcPr>
            <w:tcW w:w="1394" w:type="dxa"/>
            <w:tcBorders>
              <w:top w:val="single" w:sz="4" w:space="0" w:color="auto"/>
              <w:left w:val="single" w:sz="4" w:space="0" w:color="auto"/>
              <w:bottom w:val="single" w:sz="4" w:space="0" w:color="auto"/>
              <w:right w:val="single" w:sz="4" w:space="0" w:color="auto"/>
            </w:tcBorders>
          </w:tcPr>
          <w:p w14:paraId="0D364D32" w14:textId="2AF13758" w:rsidR="006C3604" w:rsidRPr="001D4626" w:rsidRDefault="006C3604" w:rsidP="006C3604">
            <w:r w:rsidRPr="006C3604">
              <w:rPr>
                <w:rFonts w:asciiTheme="minorHAnsi" w:hAnsiTheme="minorHAnsi" w:cstheme="minorHAnsi"/>
                <w:sz w:val="22"/>
                <w:szCs w:val="22"/>
              </w:rPr>
              <w:t>20/7/20</w:t>
            </w:r>
          </w:p>
        </w:tc>
      </w:tr>
      <w:tr w:rsidR="006C3604" w:rsidRPr="001D4626" w14:paraId="2D82C227"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tcPr>
          <w:p w14:paraId="09804376" w14:textId="77777777" w:rsidR="006C3604" w:rsidRPr="001D4626" w:rsidRDefault="006C3604" w:rsidP="006C3604">
            <w:pPr>
              <w:autoSpaceDE/>
              <w:autoSpaceDN/>
            </w:pPr>
          </w:p>
        </w:tc>
        <w:tc>
          <w:tcPr>
            <w:tcW w:w="7115" w:type="dxa"/>
            <w:tcBorders>
              <w:top w:val="single" w:sz="4" w:space="0" w:color="auto"/>
              <w:left w:val="single" w:sz="4" w:space="0" w:color="auto"/>
              <w:bottom w:val="single" w:sz="4" w:space="0" w:color="auto"/>
              <w:right w:val="single" w:sz="4" w:space="0" w:color="auto"/>
            </w:tcBorders>
          </w:tcPr>
          <w:p w14:paraId="18A8B081" w14:textId="0EB932A6"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Records of visitors are maintained for contact tracing requirements (as described in management of cases guidance)</w:t>
            </w:r>
          </w:p>
        </w:tc>
        <w:tc>
          <w:tcPr>
            <w:tcW w:w="1134" w:type="dxa"/>
            <w:tcBorders>
              <w:top w:val="single" w:sz="4" w:space="0" w:color="auto"/>
              <w:left w:val="single" w:sz="4" w:space="0" w:color="auto"/>
              <w:bottom w:val="single" w:sz="4" w:space="0" w:color="auto"/>
              <w:right w:val="single" w:sz="4" w:space="0" w:color="auto"/>
            </w:tcBorders>
          </w:tcPr>
          <w:p w14:paraId="1A8805E7" w14:textId="150185CB" w:rsidR="006C3604" w:rsidRPr="001D4626" w:rsidRDefault="006C3604" w:rsidP="006C3604">
            <w:r w:rsidRPr="006C36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6F573BDE" w14:textId="7EEBD54C" w:rsidR="006C3604" w:rsidRPr="006C3604" w:rsidRDefault="006C3604" w:rsidP="006C3604">
            <w:pPr>
              <w:rPr>
                <w:rFonts w:asciiTheme="minorHAnsi" w:hAnsiTheme="minorHAnsi" w:cstheme="minorHAnsi"/>
                <w:sz w:val="22"/>
                <w:szCs w:val="22"/>
              </w:rPr>
            </w:pPr>
            <w:r w:rsidRPr="006C3604">
              <w:rPr>
                <w:rFonts w:asciiTheme="minorHAnsi" w:hAnsiTheme="minorHAnsi" w:cstheme="minorHAnsi"/>
                <w:sz w:val="22"/>
                <w:szCs w:val="22"/>
              </w:rPr>
              <w:t xml:space="preserve">This information is recorded. </w:t>
            </w:r>
          </w:p>
        </w:tc>
        <w:tc>
          <w:tcPr>
            <w:tcW w:w="1394" w:type="dxa"/>
            <w:tcBorders>
              <w:top w:val="single" w:sz="4" w:space="0" w:color="auto"/>
              <w:left w:val="single" w:sz="4" w:space="0" w:color="auto"/>
              <w:bottom w:val="single" w:sz="4" w:space="0" w:color="auto"/>
              <w:right w:val="single" w:sz="4" w:space="0" w:color="auto"/>
            </w:tcBorders>
          </w:tcPr>
          <w:p w14:paraId="00A0A266" w14:textId="0F8B7BF5" w:rsidR="006C3604" w:rsidRPr="001D4626" w:rsidRDefault="006C3604" w:rsidP="006C3604">
            <w:r>
              <w:rPr>
                <w:rFonts w:asciiTheme="minorHAnsi" w:hAnsiTheme="minorHAnsi" w:cstheme="minorHAnsi"/>
                <w:sz w:val="22"/>
                <w:szCs w:val="22"/>
              </w:rPr>
              <w:t>1/10</w:t>
            </w:r>
            <w:r w:rsidRPr="006C3604">
              <w:rPr>
                <w:rFonts w:asciiTheme="minorHAnsi" w:hAnsiTheme="minorHAnsi" w:cstheme="minorHAnsi"/>
                <w:sz w:val="22"/>
                <w:szCs w:val="22"/>
              </w:rPr>
              <w:t>/20</w:t>
            </w:r>
          </w:p>
        </w:tc>
      </w:tr>
      <w:tr w:rsidR="006C3604" w:rsidRPr="001D4626" w14:paraId="6D3FFB38"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5AE35FBF" w14:textId="77777777" w:rsidR="006C3604" w:rsidRPr="001D4626" w:rsidRDefault="006C3604" w:rsidP="006C3604">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5FDD194C" w14:textId="2CF1FAC6"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The reception operates on a one in and one out basis </w:t>
            </w:r>
          </w:p>
        </w:tc>
        <w:tc>
          <w:tcPr>
            <w:tcW w:w="1134" w:type="dxa"/>
            <w:tcBorders>
              <w:top w:val="single" w:sz="4" w:space="0" w:color="auto"/>
              <w:left w:val="single" w:sz="4" w:space="0" w:color="auto"/>
              <w:bottom w:val="single" w:sz="4" w:space="0" w:color="auto"/>
              <w:right w:val="single" w:sz="4" w:space="0" w:color="auto"/>
            </w:tcBorders>
          </w:tcPr>
          <w:p w14:paraId="40205C90" w14:textId="11A4E9E8"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48BE5FE" w14:textId="77777777" w:rsidR="006C3604" w:rsidRPr="006C3604" w:rsidRDefault="006C3604" w:rsidP="006C3604">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76030767" w14:textId="7EAE2080"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20/7/20</w:t>
            </w:r>
          </w:p>
        </w:tc>
      </w:tr>
      <w:tr w:rsidR="006C3604" w:rsidRPr="001D4626" w14:paraId="62FBE449"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4A957679" w14:textId="77777777" w:rsidR="006C3604" w:rsidRPr="001D4626" w:rsidRDefault="006C3604" w:rsidP="006C3604">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62EEE5C8" w14:textId="77777777"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reception desks are open, staff maintain a 2 metre distance from visitors, (the use of floor markings may be considered useful). Where this is not possible screens have been installed to protect staff</w:t>
            </w:r>
          </w:p>
        </w:tc>
        <w:tc>
          <w:tcPr>
            <w:tcW w:w="1134" w:type="dxa"/>
            <w:tcBorders>
              <w:top w:val="single" w:sz="4" w:space="0" w:color="auto"/>
              <w:left w:val="single" w:sz="4" w:space="0" w:color="auto"/>
              <w:bottom w:val="single" w:sz="4" w:space="0" w:color="auto"/>
              <w:right w:val="single" w:sz="4" w:space="0" w:color="auto"/>
            </w:tcBorders>
          </w:tcPr>
          <w:p w14:paraId="01F22418" w14:textId="7921C9AE"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15F588D" w14:textId="204309BB"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 xml:space="preserve">A screen will be erected in the front office for September. </w:t>
            </w:r>
          </w:p>
        </w:tc>
        <w:tc>
          <w:tcPr>
            <w:tcW w:w="1394" w:type="dxa"/>
            <w:tcBorders>
              <w:top w:val="single" w:sz="4" w:space="0" w:color="auto"/>
              <w:left w:val="single" w:sz="4" w:space="0" w:color="auto"/>
              <w:bottom w:val="single" w:sz="4" w:space="0" w:color="auto"/>
              <w:right w:val="single" w:sz="4" w:space="0" w:color="auto"/>
            </w:tcBorders>
          </w:tcPr>
          <w:p w14:paraId="01D4FD09" w14:textId="46D9059A"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4/9/20</w:t>
            </w:r>
          </w:p>
        </w:tc>
      </w:tr>
      <w:tr w:rsidR="006C3604" w:rsidRPr="001D4626" w14:paraId="5E9FEA64"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7471B031" w14:textId="77777777" w:rsidR="006C3604" w:rsidRPr="001D4626" w:rsidRDefault="006C3604" w:rsidP="006C3604">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48813951" w14:textId="77777777"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Arrangements are in place to receive general deliveries without close contact (including food deliveries which may be received at an alternative location)</w:t>
            </w:r>
          </w:p>
        </w:tc>
        <w:tc>
          <w:tcPr>
            <w:tcW w:w="1134" w:type="dxa"/>
            <w:tcBorders>
              <w:top w:val="single" w:sz="4" w:space="0" w:color="auto"/>
              <w:left w:val="single" w:sz="4" w:space="0" w:color="auto"/>
              <w:bottom w:val="single" w:sz="4" w:space="0" w:color="auto"/>
              <w:right w:val="single" w:sz="4" w:space="0" w:color="auto"/>
            </w:tcBorders>
          </w:tcPr>
          <w:p w14:paraId="2080B976" w14:textId="4CB4F56F"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05579FF7" w14:textId="77777777" w:rsidR="006C3604" w:rsidRPr="006C3604" w:rsidRDefault="006C3604" w:rsidP="006C3604">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0DA06DC6" w14:textId="55387FB6"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20/7/20</w:t>
            </w:r>
          </w:p>
        </w:tc>
      </w:tr>
      <w:tr w:rsidR="006C3604" w:rsidRPr="001D4626" w14:paraId="6E86F840" w14:textId="77777777" w:rsidTr="00AC4CB8">
        <w:tc>
          <w:tcPr>
            <w:tcW w:w="2128" w:type="dxa"/>
            <w:vMerge w:val="restart"/>
            <w:tcBorders>
              <w:top w:val="single" w:sz="4" w:space="0" w:color="auto"/>
              <w:left w:val="single" w:sz="4" w:space="0" w:color="auto"/>
              <w:bottom w:val="single" w:sz="4" w:space="0" w:color="auto"/>
              <w:right w:val="single" w:sz="4" w:space="0" w:color="auto"/>
            </w:tcBorders>
            <w:hideMark/>
          </w:tcPr>
          <w:p w14:paraId="02445552" w14:textId="77777777" w:rsidR="006C3604" w:rsidRPr="00B64FEE" w:rsidRDefault="006C3604" w:rsidP="006C3604">
            <w:pPr>
              <w:rPr>
                <w:rFonts w:asciiTheme="minorHAnsi" w:hAnsiTheme="minorHAnsi" w:cstheme="minorHAnsi"/>
                <w:sz w:val="23"/>
                <w:szCs w:val="23"/>
              </w:rPr>
            </w:pPr>
            <w:r w:rsidRPr="00B64FEE">
              <w:rPr>
                <w:rFonts w:asciiTheme="minorHAnsi" w:hAnsiTheme="minorHAnsi" w:cstheme="minorHAnsi"/>
                <w:sz w:val="23"/>
                <w:szCs w:val="23"/>
              </w:rPr>
              <w:t>Contractors</w:t>
            </w:r>
          </w:p>
        </w:tc>
        <w:tc>
          <w:tcPr>
            <w:tcW w:w="7115" w:type="dxa"/>
            <w:tcBorders>
              <w:top w:val="single" w:sz="4" w:space="0" w:color="auto"/>
              <w:left w:val="single" w:sz="4" w:space="0" w:color="auto"/>
              <w:bottom w:val="single" w:sz="4" w:space="0" w:color="auto"/>
              <w:right w:val="single" w:sz="4" w:space="0" w:color="auto"/>
            </w:tcBorders>
            <w:hideMark/>
          </w:tcPr>
          <w:p w14:paraId="1289E1A4" w14:textId="5A2E51C6"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possible visits that are not essential to education and safeguarding happen out of hours.</w:t>
            </w:r>
          </w:p>
        </w:tc>
        <w:tc>
          <w:tcPr>
            <w:tcW w:w="1134" w:type="dxa"/>
            <w:tcBorders>
              <w:top w:val="single" w:sz="4" w:space="0" w:color="auto"/>
              <w:left w:val="single" w:sz="4" w:space="0" w:color="auto"/>
              <w:bottom w:val="single" w:sz="4" w:space="0" w:color="auto"/>
              <w:right w:val="single" w:sz="4" w:space="0" w:color="auto"/>
            </w:tcBorders>
          </w:tcPr>
          <w:p w14:paraId="4EA2028F" w14:textId="73884188"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848F859" w14:textId="77777777" w:rsidR="006C3604" w:rsidRPr="006C3604" w:rsidRDefault="006C3604" w:rsidP="006C3604">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626C4459" w14:textId="4D46E522"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20/7/20</w:t>
            </w:r>
          </w:p>
        </w:tc>
      </w:tr>
      <w:tr w:rsidR="006C3604" w:rsidRPr="001D4626" w14:paraId="123CC88C"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4AEE9AFF" w14:textId="77777777" w:rsidR="006C3604" w:rsidRPr="00B64FEE" w:rsidRDefault="006C3604" w:rsidP="006C3604">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3EBD0A45" w14:textId="5B58DF1D" w:rsidR="006C3604" w:rsidRPr="00B64FEE" w:rsidRDefault="006C3604" w:rsidP="006C3604">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Where visits cannot take place outside of school ours, e.g. because they cannot be rescheduled or are needed during the day, an assessment of how social distancing can be maintained </w:t>
            </w:r>
            <w:r>
              <w:rPr>
                <w:rFonts w:asciiTheme="minorHAnsi" w:hAnsiTheme="minorHAnsi" w:cstheme="minorHAnsi"/>
                <w:color w:val="0B0C0C"/>
                <w:sz w:val="23"/>
                <w:szCs w:val="23"/>
              </w:rPr>
              <w:t xml:space="preserve">has </w:t>
            </w:r>
            <w:r w:rsidRPr="00B64FEE">
              <w:rPr>
                <w:rFonts w:asciiTheme="minorHAnsi" w:hAnsiTheme="minorHAnsi" w:cstheme="minorHAnsi"/>
                <w:color w:val="0B0C0C"/>
                <w:sz w:val="23"/>
                <w:szCs w:val="23"/>
              </w:rPr>
              <w:t>be</w:t>
            </w:r>
            <w:r>
              <w:rPr>
                <w:rFonts w:asciiTheme="minorHAnsi" w:hAnsiTheme="minorHAnsi" w:cstheme="minorHAnsi"/>
                <w:color w:val="0B0C0C"/>
                <w:sz w:val="23"/>
                <w:szCs w:val="23"/>
              </w:rPr>
              <w:t>en</w:t>
            </w:r>
            <w:r w:rsidRPr="00B64FEE">
              <w:rPr>
                <w:rFonts w:asciiTheme="minorHAnsi" w:hAnsiTheme="minorHAnsi" w:cstheme="minorHAnsi"/>
                <w:color w:val="0B0C0C"/>
                <w:sz w:val="23"/>
                <w:szCs w:val="23"/>
              </w:rPr>
              <w:t xml:space="preserve"> carried out and agreed </w:t>
            </w:r>
            <w:r>
              <w:rPr>
                <w:rFonts w:asciiTheme="minorHAnsi" w:hAnsiTheme="minorHAnsi" w:cstheme="minorHAnsi"/>
                <w:color w:val="0B0C0C"/>
                <w:sz w:val="23"/>
                <w:szCs w:val="23"/>
              </w:rPr>
              <w:t xml:space="preserve">with the contractors </w:t>
            </w:r>
            <w:r w:rsidRPr="00B64FEE">
              <w:rPr>
                <w:rFonts w:asciiTheme="minorHAnsi" w:hAnsiTheme="minorHAnsi" w:cstheme="minorHAnsi"/>
                <w:color w:val="0B0C0C"/>
                <w:sz w:val="23"/>
                <w:szCs w:val="23"/>
              </w:rPr>
              <w:t>in advance.</w:t>
            </w:r>
          </w:p>
        </w:tc>
        <w:tc>
          <w:tcPr>
            <w:tcW w:w="1134" w:type="dxa"/>
            <w:tcBorders>
              <w:top w:val="single" w:sz="4" w:space="0" w:color="auto"/>
              <w:left w:val="single" w:sz="4" w:space="0" w:color="auto"/>
              <w:bottom w:val="single" w:sz="4" w:space="0" w:color="auto"/>
              <w:right w:val="single" w:sz="4" w:space="0" w:color="auto"/>
            </w:tcBorders>
          </w:tcPr>
          <w:p w14:paraId="753FC68A" w14:textId="33D12464"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2AB0954B" w14:textId="77777777" w:rsidR="006C3604" w:rsidRPr="006C3604" w:rsidRDefault="006C3604" w:rsidP="006C3604">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535C2D25" w14:textId="796DDE66"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20/7/20</w:t>
            </w:r>
          </w:p>
        </w:tc>
      </w:tr>
      <w:tr w:rsidR="006C3604" w:rsidRPr="001D4626" w14:paraId="67DEF26F" w14:textId="77777777" w:rsidTr="00AC4CB8">
        <w:tc>
          <w:tcPr>
            <w:tcW w:w="2128" w:type="dxa"/>
            <w:tcBorders>
              <w:top w:val="single" w:sz="4" w:space="0" w:color="auto"/>
              <w:left w:val="single" w:sz="4" w:space="0" w:color="auto"/>
              <w:bottom w:val="single" w:sz="4" w:space="0" w:color="auto"/>
              <w:right w:val="single" w:sz="4" w:space="0" w:color="auto"/>
            </w:tcBorders>
            <w:hideMark/>
          </w:tcPr>
          <w:p w14:paraId="40E6701C" w14:textId="1E4EF684" w:rsidR="006C3604" w:rsidRPr="00B64FEE" w:rsidRDefault="006C3604" w:rsidP="006C3604">
            <w:pPr>
              <w:rPr>
                <w:rFonts w:asciiTheme="minorHAnsi" w:hAnsiTheme="minorHAnsi" w:cstheme="minorHAnsi"/>
                <w:sz w:val="23"/>
                <w:szCs w:val="23"/>
              </w:rPr>
            </w:pPr>
            <w:r w:rsidRPr="00B64FEE">
              <w:rPr>
                <w:rFonts w:asciiTheme="minorHAnsi" w:hAnsiTheme="minorHAnsi" w:cstheme="minorHAnsi"/>
                <w:sz w:val="23"/>
                <w:szCs w:val="23"/>
              </w:rPr>
              <w:t>Parents an</w:t>
            </w:r>
            <w:r>
              <w:rPr>
                <w:rFonts w:asciiTheme="minorHAnsi" w:hAnsiTheme="minorHAnsi" w:cstheme="minorHAnsi"/>
                <w:sz w:val="23"/>
                <w:szCs w:val="23"/>
              </w:rPr>
              <w:t>d</w:t>
            </w:r>
            <w:r w:rsidRPr="00B64FEE">
              <w:rPr>
                <w:rFonts w:asciiTheme="minorHAnsi" w:hAnsiTheme="minorHAnsi" w:cstheme="minorHAnsi"/>
                <w:sz w:val="23"/>
                <w:szCs w:val="23"/>
              </w:rPr>
              <w:t xml:space="preserve"> carers</w:t>
            </w:r>
            <w:r>
              <w:rPr>
                <w:rFonts w:asciiTheme="minorHAnsi" w:hAnsiTheme="minorHAnsi" w:cstheme="minorHAnsi"/>
                <w:sz w:val="23"/>
                <w:szCs w:val="23"/>
              </w:rPr>
              <w:t xml:space="preserve"> </w:t>
            </w:r>
            <w:r w:rsidRPr="002A2ADF">
              <w:rPr>
                <w:rFonts w:asciiTheme="minorHAnsi" w:hAnsiTheme="minorHAnsi" w:cstheme="minorHAnsi"/>
                <w:sz w:val="23"/>
                <w:szCs w:val="23"/>
              </w:rPr>
              <w:t>(including parent evenings)</w:t>
            </w:r>
          </w:p>
        </w:tc>
        <w:tc>
          <w:tcPr>
            <w:tcW w:w="7115" w:type="dxa"/>
            <w:tcBorders>
              <w:top w:val="single" w:sz="4" w:space="0" w:color="auto"/>
              <w:left w:val="single" w:sz="4" w:space="0" w:color="auto"/>
              <w:bottom w:val="single" w:sz="4" w:space="0" w:color="auto"/>
              <w:right w:val="single" w:sz="4" w:space="0" w:color="auto"/>
            </w:tcBorders>
            <w:hideMark/>
          </w:tcPr>
          <w:p w14:paraId="6AF6F50D" w14:textId="73CC759A" w:rsidR="006C3604" w:rsidRPr="002A2ADF" w:rsidRDefault="006C3604" w:rsidP="006C3604">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All meetings are carried out remotely where possible.</w:t>
            </w:r>
          </w:p>
          <w:p w14:paraId="4874EFC9" w14:textId="77777777" w:rsidR="006C3604" w:rsidRPr="002A2ADF" w:rsidRDefault="006C3604" w:rsidP="006C3604">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 xml:space="preserve">Parents and carers should only attend the setting where they have a pre-arranged appointment </w:t>
            </w:r>
          </w:p>
          <w:p w14:paraId="142BFFF7" w14:textId="2396F6A6" w:rsidR="006C3604" w:rsidRPr="002A2ADF" w:rsidRDefault="006C3604" w:rsidP="006C3604">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Where possible, only one parent/carer attend.</w:t>
            </w:r>
          </w:p>
          <w:p w14:paraId="140D0476" w14:textId="77777777" w:rsidR="006C3604" w:rsidRPr="002A2ADF" w:rsidRDefault="006C3604" w:rsidP="006C3604">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Visits are planned and organised to ensure distancing and hygiene measures can be maintained</w:t>
            </w:r>
          </w:p>
          <w:p w14:paraId="6367C66D" w14:textId="3FC8131A" w:rsidR="006C3604" w:rsidRPr="00B64FEE" w:rsidRDefault="006C3604" w:rsidP="006C3604">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Information is provided in advance to ensure arrangements are communicated</w:t>
            </w:r>
          </w:p>
        </w:tc>
        <w:tc>
          <w:tcPr>
            <w:tcW w:w="1134" w:type="dxa"/>
            <w:tcBorders>
              <w:top w:val="single" w:sz="4" w:space="0" w:color="auto"/>
              <w:left w:val="single" w:sz="4" w:space="0" w:color="auto"/>
              <w:bottom w:val="single" w:sz="4" w:space="0" w:color="auto"/>
              <w:right w:val="single" w:sz="4" w:space="0" w:color="auto"/>
            </w:tcBorders>
          </w:tcPr>
          <w:p w14:paraId="1F341ECA" w14:textId="06F9F99A"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D8DE108" w14:textId="77777777" w:rsidR="006C3604" w:rsidRPr="006C3604" w:rsidRDefault="006C3604" w:rsidP="006C3604">
            <w:pPr>
              <w:rPr>
                <w:rFonts w:asciiTheme="minorHAnsi" w:hAnsiTheme="minorHAnsi" w:cstheme="minorHAnsi"/>
              </w:rPr>
            </w:pPr>
          </w:p>
        </w:tc>
        <w:tc>
          <w:tcPr>
            <w:tcW w:w="1394" w:type="dxa"/>
            <w:tcBorders>
              <w:top w:val="single" w:sz="4" w:space="0" w:color="auto"/>
              <w:left w:val="single" w:sz="4" w:space="0" w:color="auto"/>
              <w:bottom w:val="single" w:sz="4" w:space="0" w:color="auto"/>
              <w:right w:val="single" w:sz="4" w:space="0" w:color="auto"/>
            </w:tcBorders>
          </w:tcPr>
          <w:p w14:paraId="36FECBD8" w14:textId="3EE936E0" w:rsidR="006C3604" w:rsidRPr="006C3604" w:rsidRDefault="006C3604" w:rsidP="006C3604">
            <w:pPr>
              <w:rPr>
                <w:rFonts w:asciiTheme="minorHAnsi" w:hAnsiTheme="minorHAnsi" w:cstheme="minorHAnsi"/>
              </w:rPr>
            </w:pPr>
            <w:r w:rsidRPr="006C3604">
              <w:rPr>
                <w:rFonts w:asciiTheme="minorHAnsi" w:hAnsiTheme="minorHAnsi" w:cstheme="minorHAnsi"/>
                <w:sz w:val="22"/>
                <w:szCs w:val="22"/>
              </w:rPr>
              <w:t>20/7/20</w:t>
            </w:r>
          </w:p>
        </w:tc>
      </w:tr>
      <w:tr w:rsidR="00900E9B" w:rsidRPr="001D4626" w14:paraId="0327BBD3" w14:textId="77777777" w:rsidTr="00AC4CB8">
        <w:tc>
          <w:tcPr>
            <w:tcW w:w="2128" w:type="dxa"/>
            <w:tcBorders>
              <w:top w:val="single" w:sz="4" w:space="0" w:color="auto"/>
              <w:left w:val="single" w:sz="4" w:space="0" w:color="auto"/>
              <w:bottom w:val="single" w:sz="4" w:space="0" w:color="auto"/>
              <w:right w:val="single" w:sz="4" w:space="0" w:color="auto"/>
            </w:tcBorders>
          </w:tcPr>
          <w:p w14:paraId="48748CDC" w14:textId="498CDC7A" w:rsidR="00900E9B" w:rsidRPr="00B64FEE" w:rsidRDefault="00900E9B" w:rsidP="00900E9B">
            <w:pPr>
              <w:rPr>
                <w:rFonts w:asciiTheme="minorHAnsi" w:hAnsiTheme="minorHAnsi" w:cstheme="minorHAnsi"/>
                <w:sz w:val="23"/>
                <w:szCs w:val="23"/>
              </w:rPr>
            </w:pPr>
            <w:r w:rsidRPr="00B64FEE">
              <w:rPr>
                <w:rFonts w:asciiTheme="minorHAnsi" w:hAnsiTheme="minorHAnsi" w:cstheme="minorHAnsi"/>
                <w:sz w:val="23"/>
                <w:szCs w:val="23"/>
              </w:rPr>
              <w:t>Visiting professionals</w:t>
            </w:r>
          </w:p>
        </w:tc>
        <w:tc>
          <w:tcPr>
            <w:tcW w:w="7115" w:type="dxa"/>
            <w:tcBorders>
              <w:top w:val="single" w:sz="4" w:space="0" w:color="auto"/>
              <w:left w:val="single" w:sz="4" w:space="0" w:color="auto"/>
              <w:bottom w:val="single" w:sz="4" w:space="0" w:color="auto"/>
              <w:right w:val="single" w:sz="4" w:space="0" w:color="auto"/>
            </w:tcBorders>
          </w:tcPr>
          <w:p w14:paraId="3A4CA3CC" w14:textId="3DE7B77A" w:rsidR="00900E9B" w:rsidRPr="00B64FEE" w:rsidRDefault="00900E9B" w:rsidP="00900E9B">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 setting has arrangements in place to ensure that all visiting professionals follow the site rules including infection control arrangements.</w:t>
            </w:r>
          </w:p>
        </w:tc>
        <w:tc>
          <w:tcPr>
            <w:tcW w:w="1134" w:type="dxa"/>
            <w:tcBorders>
              <w:top w:val="single" w:sz="4" w:space="0" w:color="auto"/>
              <w:left w:val="single" w:sz="4" w:space="0" w:color="auto"/>
              <w:bottom w:val="single" w:sz="4" w:space="0" w:color="auto"/>
              <w:right w:val="single" w:sz="4" w:space="0" w:color="auto"/>
            </w:tcBorders>
          </w:tcPr>
          <w:p w14:paraId="293494B7" w14:textId="6C424535" w:rsidR="00900E9B" w:rsidRPr="001D4626" w:rsidRDefault="00900E9B" w:rsidP="00900E9B">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139EE85" w14:textId="77777777" w:rsidR="00900E9B" w:rsidRPr="001D4626" w:rsidRDefault="00900E9B" w:rsidP="00900E9B"/>
        </w:tc>
        <w:tc>
          <w:tcPr>
            <w:tcW w:w="1394" w:type="dxa"/>
            <w:tcBorders>
              <w:top w:val="single" w:sz="4" w:space="0" w:color="auto"/>
              <w:left w:val="single" w:sz="4" w:space="0" w:color="auto"/>
              <w:bottom w:val="single" w:sz="4" w:space="0" w:color="auto"/>
              <w:right w:val="single" w:sz="4" w:space="0" w:color="auto"/>
            </w:tcBorders>
          </w:tcPr>
          <w:p w14:paraId="06804D72" w14:textId="322CB62D" w:rsidR="00900E9B" w:rsidRPr="001D4626" w:rsidRDefault="00900E9B" w:rsidP="00900E9B">
            <w:r>
              <w:rPr>
                <w:rFonts w:asciiTheme="minorHAnsi" w:hAnsiTheme="minorHAnsi" w:cstheme="minorHAnsi"/>
                <w:sz w:val="22"/>
                <w:szCs w:val="22"/>
              </w:rPr>
              <w:t>1/10</w:t>
            </w:r>
            <w:r w:rsidRPr="006C3604">
              <w:rPr>
                <w:rFonts w:asciiTheme="minorHAnsi" w:hAnsiTheme="minorHAnsi" w:cstheme="minorHAnsi"/>
                <w:sz w:val="22"/>
                <w:szCs w:val="22"/>
              </w:rPr>
              <w:t>/20</w:t>
            </w:r>
          </w:p>
        </w:tc>
      </w:tr>
      <w:tr w:rsidR="00900E9B" w:rsidRPr="001D4626" w14:paraId="6B90C208" w14:textId="77777777" w:rsidTr="00AC4CB8">
        <w:tc>
          <w:tcPr>
            <w:tcW w:w="2128" w:type="dxa"/>
            <w:vMerge w:val="restart"/>
            <w:tcBorders>
              <w:top w:val="single" w:sz="4" w:space="0" w:color="auto"/>
              <w:left w:val="single" w:sz="4" w:space="0" w:color="auto"/>
              <w:right w:val="single" w:sz="4" w:space="0" w:color="auto"/>
            </w:tcBorders>
          </w:tcPr>
          <w:p w14:paraId="247655D7" w14:textId="7B8BEB89" w:rsidR="00900E9B" w:rsidRPr="00B64FEE" w:rsidRDefault="00900E9B" w:rsidP="00900E9B">
            <w:pPr>
              <w:rPr>
                <w:rFonts w:asciiTheme="minorHAnsi" w:hAnsiTheme="minorHAnsi" w:cstheme="minorHAnsi"/>
                <w:sz w:val="23"/>
                <w:szCs w:val="23"/>
              </w:rPr>
            </w:pPr>
            <w:r>
              <w:rPr>
                <w:rFonts w:asciiTheme="minorHAnsi" w:hAnsiTheme="minorHAnsi" w:cstheme="minorHAnsi"/>
                <w:sz w:val="23"/>
                <w:szCs w:val="23"/>
              </w:rPr>
              <w:lastRenderedPageBreak/>
              <w:t>Pupil familiarisation visits</w:t>
            </w:r>
          </w:p>
        </w:tc>
        <w:tc>
          <w:tcPr>
            <w:tcW w:w="7115" w:type="dxa"/>
            <w:tcBorders>
              <w:top w:val="single" w:sz="4" w:space="0" w:color="auto"/>
              <w:left w:val="single" w:sz="4" w:space="0" w:color="auto"/>
              <w:bottom w:val="single" w:sz="4" w:space="0" w:color="auto"/>
              <w:right w:val="single" w:sz="4" w:space="0" w:color="auto"/>
            </w:tcBorders>
          </w:tcPr>
          <w:p w14:paraId="6AC7CF93" w14:textId="317A214F" w:rsidR="00900E9B" w:rsidRPr="002A2ADF" w:rsidRDefault="00900E9B" w:rsidP="00900E9B">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Visits are provided virtually where possible.</w:t>
            </w:r>
          </w:p>
        </w:tc>
        <w:tc>
          <w:tcPr>
            <w:tcW w:w="1134" w:type="dxa"/>
            <w:tcBorders>
              <w:top w:val="single" w:sz="4" w:space="0" w:color="auto"/>
              <w:left w:val="single" w:sz="4" w:space="0" w:color="auto"/>
              <w:bottom w:val="single" w:sz="4" w:space="0" w:color="auto"/>
              <w:right w:val="single" w:sz="4" w:space="0" w:color="auto"/>
            </w:tcBorders>
          </w:tcPr>
          <w:p w14:paraId="0E733CA2" w14:textId="4872D3DA" w:rsidR="00900E9B" w:rsidRPr="001D4626" w:rsidRDefault="00900E9B" w:rsidP="00900E9B">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5E9BAA3" w14:textId="7548C73F" w:rsidR="00900E9B" w:rsidRPr="00900E9B" w:rsidRDefault="00900E9B" w:rsidP="00900E9B">
            <w:pPr>
              <w:rPr>
                <w:rFonts w:asciiTheme="minorHAnsi" w:hAnsiTheme="minorHAnsi" w:cstheme="minorHAnsi"/>
                <w:sz w:val="22"/>
                <w:szCs w:val="22"/>
              </w:rPr>
            </w:pPr>
            <w:r w:rsidRPr="00900E9B">
              <w:rPr>
                <w:rFonts w:asciiTheme="minorHAnsi" w:hAnsiTheme="minorHAnsi" w:cstheme="minorHAnsi"/>
                <w:sz w:val="22"/>
                <w:szCs w:val="22"/>
              </w:rPr>
              <w:t>Where possible.</w:t>
            </w:r>
          </w:p>
        </w:tc>
        <w:tc>
          <w:tcPr>
            <w:tcW w:w="1394" w:type="dxa"/>
            <w:tcBorders>
              <w:top w:val="single" w:sz="4" w:space="0" w:color="auto"/>
              <w:left w:val="single" w:sz="4" w:space="0" w:color="auto"/>
              <w:bottom w:val="single" w:sz="4" w:space="0" w:color="auto"/>
              <w:right w:val="single" w:sz="4" w:space="0" w:color="auto"/>
            </w:tcBorders>
          </w:tcPr>
          <w:p w14:paraId="22A9EA5D" w14:textId="78362656" w:rsidR="00900E9B" w:rsidRPr="001D4626" w:rsidRDefault="00900E9B" w:rsidP="00900E9B">
            <w:r>
              <w:rPr>
                <w:rFonts w:asciiTheme="minorHAnsi" w:hAnsiTheme="minorHAnsi" w:cstheme="minorHAnsi"/>
                <w:sz w:val="22"/>
                <w:szCs w:val="22"/>
              </w:rPr>
              <w:t>1/10</w:t>
            </w:r>
            <w:r w:rsidRPr="006C3604">
              <w:rPr>
                <w:rFonts w:asciiTheme="minorHAnsi" w:hAnsiTheme="minorHAnsi" w:cstheme="minorHAnsi"/>
                <w:sz w:val="22"/>
                <w:szCs w:val="22"/>
              </w:rPr>
              <w:t>/20</w:t>
            </w:r>
          </w:p>
        </w:tc>
      </w:tr>
      <w:tr w:rsidR="00900E9B" w:rsidRPr="001D4626" w14:paraId="45508320" w14:textId="77777777" w:rsidTr="00AC4CB8">
        <w:tc>
          <w:tcPr>
            <w:tcW w:w="2128" w:type="dxa"/>
            <w:vMerge/>
            <w:tcBorders>
              <w:left w:val="single" w:sz="4" w:space="0" w:color="auto"/>
              <w:right w:val="single" w:sz="4" w:space="0" w:color="auto"/>
            </w:tcBorders>
          </w:tcPr>
          <w:p w14:paraId="23E48C81" w14:textId="77777777" w:rsidR="00900E9B" w:rsidRDefault="00900E9B" w:rsidP="00900E9B">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11EEFCFE" w14:textId="2AE6BDAA" w:rsidR="00900E9B" w:rsidRPr="002A2ADF" w:rsidRDefault="00900E9B" w:rsidP="00900E9B">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The visitor arrangements in this section are applied where in person visits are planned.</w:t>
            </w:r>
          </w:p>
        </w:tc>
        <w:tc>
          <w:tcPr>
            <w:tcW w:w="1134" w:type="dxa"/>
            <w:tcBorders>
              <w:top w:val="single" w:sz="4" w:space="0" w:color="auto"/>
              <w:left w:val="single" w:sz="4" w:space="0" w:color="auto"/>
              <w:bottom w:val="single" w:sz="4" w:space="0" w:color="auto"/>
              <w:right w:val="single" w:sz="4" w:space="0" w:color="auto"/>
            </w:tcBorders>
          </w:tcPr>
          <w:p w14:paraId="186C64BB" w14:textId="2F342FDB" w:rsidR="00900E9B" w:rsidRPr="001D4626" w:rsidRDefault="00900E9B" w:rsidP="00900E9B">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1612637" w14:textId="77777777" w:rsidR="00900E9B" w:rsidRPr="001D4626" w:rsidRDefault="00900E9B" w:rsidP="00900E9B"/>
        </w:tc>
        <w:tc>
          <w:tcPr>
            <w:tcW w:w="1394" w:type="dxa"/>
            <w:tcBorders>
              <w:top w:val="single" w:sz="4" w:space="0" w:color="auto"/>
              <w:left w:val="single" w:sz="4" w:space="0" w:color="auto"/>
              <w:bottom w:val="single" w:sz="4" w:space="0" w:color="auto"/>
              <w:right w:val="single" w:sz="4" w:space="0" w:color="auto"/>
            </w:tcBorders>
          </w:tcPr>
          <w:p w14:paraId="5703BC02" w14:textId="001CC06D" w:rsidR="00900E9B" w:rsidRPr="001D4626" w:rsidRDefault="00900E9B" w:rsidP="00900E9B">
            <w:r>
              <w:rPr>
                <w:rFonts w:asciiTheme="minorHAnsi" w:hAnsiTheme="minorHAnsi" w:cstheme="minorHAnsi"/>
                <w:sz w:val="22"/>
                <w:szCs w:val="22"/>
              </w:rPr>
              <w:t>1/10</w:t>
            </w:r>
            <w:r w:rsidRPr="006C3604">
              <w:rPr>
                <w:rFonts w:asciiTheme="minorHAnsi" w:hAnsiTheme="minorHAnsi" w:cstheme="minorHAnsi"/>
                <w:sz w:val="22"/>
                <w:szCs w:val="22"/>
              </w:rPr>
              <w:t>/20</w:t>
            </w:r>
          </w:p>
        </w:tc>
      </w:tr>
      <w:tr w:rsidR="00900E9B" w:rsidRPr="001D4626" w14:paraId="3C031A70" w14:textId="77777777" w:rsidTr="00AC4CB8">
        <w:tc>
          <w:tcPr>
            <w:tcW w:w="2128" w:type="dxa"/>
            <w:vMerge/>
            <w:tcBorders>
              <w:left w:val="single" w:sz="4" w:space="0" w:color="auto"/>
              <w:right w:val="single" w:sz="4" w:space="0" w:color="auto"/>
            </w:tcBorders>
          </w:tcPr>
          <w:p w14:paraId="053946B0" w14:textId="77777777" w:rsidR="00900E9B" w:rsidRDefault="00900E9B" w:rsidP="00900E9B">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015971FB" w14:textId="6ABA4F0A" w:rsidR="00900E9B" w:rsidRPr="002A2ADF" w:rsidRDefault="00900E9B" w:rsidP="00900E9B">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Visits will take place outside the school day where it is not detrimental to the purpose of the visit.</w:t>
            </w:r>
          </w:p>
        </w:tc>
        <w:tc>
          <w:tcPr>
            <w:tcW w:w="1134" w:type="dxa"/>
            <w:tcBorders>
              <w:top w:val="single" w:sz="4" w:space="0" w:color="auto"/>
              <w:left w:val="single" w:sz="4" w:space="0" w:color="auto"/>
              <w:bottom w:val="single" w:sz="4" w:space="0" w:color="auto"/>
              <w:right w:val="single" w:sz="4" w:space="0" w:color="auto"/>
            </w:tcBorders>
          </w:tcPr>
          <w:p w14:paraId="5F766BD2" w14:textId="3AB79AEB" w:rsidR="00900E9B" w:rsidRPr="00900E9B" w:rsidRDefault="00900E9B" w:rsidP="00900E9B">
            <w:pPr>
              <w:rPr>
                <w:rFonts w:asciiTheme="minorHAnsi" w:hAnsiTheme="minorHAnsi" w:cstheme="minorHAnsi"/>
              </w:rPr>
            </w:pPr>
            <w:r w:rsidRPr="00900E9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D1335A0" w14:textId="2756098C" w:rsidR="00900E9B" w:rsidRPr="00900E9B" w:rsidRDefault="00900E9B" w:rsidP="00900E9B">
            <w:pPr>
              <w:rPr>
                <w:rFonts w:asciiTheme="minorHAnsi" w:hAnsiTheme="minorHAnsi" w:cstheme="minorHAnsi"/>
              </w:rPr>
            </w:pPr>
            <w:r w:rsidRPr="00900E9B">
              <w:rPr>
                <w:rFonts w:asciiTheme="minorHAnsi" w:hAnsiTheme="minorHAnsi" w:cstheme="minorHAnsi"/>
              </w:rPr>
              <w:t xml:space="preserve">All visits will take place after school. </w:t>
            </w:r>
          </w:p>
        </w:tc>
        <w:tc>
          <w:tcPr>
            <w:tcW w:w="1394" w:type="dxa"/>
            <w:tcBorders>
              <w:top w:val="single" w:sz="4" w:space="0" w:color="auto"/>
              <w:left w:val="single" w:sz="4" w:space="0" w:color="auto"/>
              <w:bottom w:val="single" w:sz="4" w:space="0" w:color="auto"/>
              <w:right w:val="single" w:sz="4" w:space="0" w:color="auto"/>
            </w:tcBorders>
          </w:tcPr>
          <w:p w14:paraId="44FD145D" w14:textId="30BEEB4F" w:rsidR="00900E9B" w:rsidRPr="00900E9B" w:rsidRDefault="00900E9B" w:rsidP="00900E9B">
            <w:pPr>
              <w:rPr>
                <w:rFonts w:asciiTheme="minorHAnsi" w:hAnsiTheme="minorHAnsi" w:cstheme="minorHAnsi"/>
              </w:rPr>
            </w:pPr>
            <w:r w:rsidRPr="00900E9B">
              <w:rPr>
                <w:rFonts w:asciiTheme="minorHAnsi" w:hAnsiTheme="minorHAnsi" w:cstheme="minorHAnsi"/>
                <w:sz w:val="22"/>
                <w:szCs w:val="22"/>
              </w:rPr>
              <w:t>1/10/20</w:t>
            </w:r>
          </w:p>
        </w:tc>
      </w:tr>
      <w:tr w:rsidR="00900E9B" w:rsidRPr="001D4626" w14:paraId="77FBC38B" w14:textId="77777777" w:rsidTr="00AC4CB8">
        <w:tc>
          <w:tcPr>
            <w:tcW w:w="2128" w:type="dxa"/>
            <w:vMerge/>
            <w:tcBorders>
              <w:left w:val="single" w:sz="4" w:space="0" w:color="auto"/>
              <w:bottom w:val="single" w:sz="4" w:space="0" w:color="auto"/>
              <w:right w:val="single" w:sz="4" w:space="0" w:color="auto"/>
            </w:tcBorders>
          </w:tcPr>
          <w:p w14:paraId="485F9CC9" w14:textId="77777777" w:rsidR="00900E9B" w:rsidRDefault="00900E9B" w:rsidP="00900E9B">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170EA1DD" w14:textId="39DE3CFB" w:rsidR="00900E9B" w:rsidRPr="002A2ADF" w:rsidRDefault="00900E9B" w:rsidP="00900E9B">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Visitor numbers are limited and appointments are staggered</w:t>
            </w:r>
          </w:p>
        </w:tc>
        <w:tc>
          <w:tcPr>
            <w:tcW w:w="1134" w:type="dxa"/>
            <w:tcBorders>
              <w:top w:val="single" w:sz="4" w:space="0" w:color="auto"/>
              <w:left w:val="single" w:sz="4" w:space="0" w:color="auto"/>
              <w:bottom w:val="single" w:sz="4" w:space="0" w:color="auto"/>
              <w:right w:val="single" w:sz="4" w:space="0" w:color="auto"/>
            </w:tcBorders>
          </w:tcPr>
          <w:p w14:paraId="276462C5" w14:textId="341BEC6C" w:rsidR="00900E9B" w:rsidRPr="001D4626" w:rsidRDefault="00900E9B" w:rsidP="00900E9B">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12DDDFB" w14:textId="5BE140B0" w:rsidR="00900E9B" w:rsidRPr="00900E9B" w:rsidRDefault="00900E9B" w:rsidP="00900E9B">
            <w:pPr>
              <w:rPr>
                <w:rFonts w:asciiTheme="minorHAnsi" w:hAnsiTheme="minorHAnsi" w:cstheme="minorHAnsi"/>
                <w:sz w:val="22"/>
                <w:szCs w:val="22"/>
              </w:rPr>
            </w:pPr>
            <w:r w:rsidRPr="00900E9B">
              <w:rPr>
                <w:rFonts w:asciiTheme="minorHAnsi" w:hAnsiTheme="minorHAnsi" w:cstheme="minorHAnsi"/>
                <w:sz w:val="22"/>
                <w:szCs w:val="22"/>
              </w:rPr>
              <w:t>Time slots are given.</w:t>
            </w:r>
          </w:p>
        </w:tc>
        <w:tc>
          <w:tcPr>
            <w:tcW w:w="1394" w:type="dxa"/>
            <w:tcBorders>
              <w:top w:val="single" w:sz="4" w:space="0" w:color="auto"/>
              <w:left w:val="single" w:sz="4" w:space="0" w:color="auto"/>
              <w:bottom w:val="single" w:sz="4" w:space="0" w:color="auto"/>
              <w:right w:val="single" w:sz="4" w:space="0" w:color="auto"/>
            </w:tcBorders>
          </w:tcPr>
          <w:p w14:paraId="67A9CBC9" w14:textId="2E49AF92" w:rsidR="00900E9B" w:rsidRPr="001D4626" w:rsidRDefault="00900E9B" w:rsidP="00900E9B">
            <w:r>
              <w:rPr>
                <w:rFonts w:asciiTheme="minorHAnsi" w:hAnsiTheme="minorHAnsi" w:cstheme="minorHAnsi"/>
                <w:sz w:val="22"/>
                <w:szCs w:val="22"/>
              </w:rPr>
              <w:t>1/10</w:t>
            </w:r>
            <w:r w:rsidRPr="006C3604">
              <w:rPr>
                <w:rFonts w:asciiTheme="minorHAnsi" w:hAnsiTheme="minorHAnsi" w:cstheme="minorHAnsi"/>
                <w:sz w:val="22"/>
                <w:szCs w:val="22"/>
              </w:rPr>
              <w:t>/20</w:t>
            </w:r>
          </w:p>
        </w:tc>
      </w:tr>
      <w:tr w:rsidR="00900E9B" w:rsidRPr="001D4626" w14:paraId="496C5BC6" w14:textId="77777777" w:rsidTr="00AC4CB8">
        <w:tc>
          <w:tcPr>
            <w:tcW w:w="2128" w:type="dxa"/>
            <w:tcBorders>
              <w:left w:val="single" w:sz="4" w:space="0" w:color="auto"/>
              <w:right w:val="single" w:sz="4" w:space="0" w:color="auto"/>
            </w:tcBorders>
          </w:tcPr>
          <w:p w14:paraId="1CE812AA" w14:textId="37B9178F" w:rsidR="00900E9B" w:rsidRDefault="00900E9B" w:rsidP="00900E9B">
            <w:pPr>
              <w:rPr>
                <w:rFonts w:asciiTheme="minorHAnsi" w:hAnsiTheme="minorHAnsi" w:cstheme="minorHAnsi"/>
                <w:sz w:val="23"/>
                <w:szCs w:val="23"/>
              </w:rPr>
            </w:pPr>
            <w:r>
              <w:rPr>
                <w:rFonts w:asciiTheme="minorHAnsi" w:hAnsiTheme="minorHAnsi" w:cstheme="minorHAnsi"/>
                <w:sz w:val="23"/>
                <w:szCs w:val="23"/>
              </w:rPr>
              <w:t>Pupil lesson attendance for familiarisation</w:t>
            </w:r>
          </w:p>
        </w:tc>
        <w:tc>
          <w:tcPr>
            <w:tcW w:w="7115" w:type="dxa"/>
            <w:tcBorders>
              <w:top w:val="single" w:sz="4" w:space="0" w:color="auto"/>
              <w:left w:val="single" w:sz="4" w:space="0" w:color="auto"/>
              <w:bottom w:val="single" w:sz="4" w:space="0" w:color="auto"/>
              <w:right w:val="single" w:sz="4" w:space="0" w:color="auto"/>
            </w:tcBorders>
          </w:tcPr>
          <w:p w14:paraId="2360C1C4" w14:textId="71810B41" w:rsidR="00900E9B" w:rsidRPr="002A2ADF" w:rsidRDefault="00900E9B" w:rsidP="00900E9B">
            <w:pPr>
              <w:pStyle w:val="ListParagraph"/>
              <w:spacing w:after="0" w:line="240" w:lineRule="auto"/>
              <w:ind w:left="0"/>
              <w:rPr>
                <w:rFonts w:asciiTheme="minorHAnsi" w:hAnsiTheme="minorHAnsi" w:cstheme="minorHAnsi"/>
                <w:color w:val="0B0C0C"/>
                <w:sz w:val="23"/>
                <w:szCs w:val="23"/>
              </w:rPr>
            </w:pPr>
            <w:r w:rsidRPr="002A2ADF">
              <w:rPr>
                <w:rFonts w:asciiTheme="minorHAnsi" w:hAnsiTheme="minorHAnsi" w:cstheme="minorHAnsi"/>
                <w:color w:val="0B0C0C"/>
                <w:sz w:val="23"/>
                <w:szCs w:val="23"/>
              </w:rPr>
              <w:t>Existing groups are extended to accommodate pupil lessons attendance and plans are in place that include:</w:t>
            </w:r>
          </w:p>
          <w:p w14:paraId="0BA12266" w14:textId="3CE2E343" w:rsidR="00900E9B" w:rsidRPr="002A2ADF" w:rsidRDefault="00900E9B" w:rsidP="00900E9B">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Limiting visiting pupils mixing between additional groups</w:t>
            </w:r>
          </w:p>
          <w:p w14:paraId="673544A0" w14:textId="3834720B" w:rsidR="00900E9B" w:rsidRPr="002A2ADF" w:rsidRDefault="00900E9B" w:rsidP="00900E9B">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Limiting the number of different visiting pupils joining at the same time (with at least a 48 hour period between different pupils joining)</w:t>
            </w:r>
          </w:p>
          <w:p w14:paraId="4F07CF63" w14:textId="7E99AB5B" w:rsidR="00900E9B" w:rsidRPr="002A2ADF" w:rsidRDefault="00900E9B" w:rsidP="00900E9B">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Avoiding compromising the existing social distancing arrangements within the class</w:t>
            </w:r>
          </w:p>
          <w:p w14:paraId="0A595D14" w14:textId="70BC20A4" w:rsidR="00900E9B" w:rsidRPr="002A2ADF" w:rsidRDefault="00900E9B" w:rsidP="00900E9B">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The wider implications for increased general use of premises, for example, toilets and movement around premises) have been considered and controls implemented</w:t>
            </w:r>
          </w:p>
          <w:p w14:paraId="036E8349" w14:textId="684FADE1" w:rsidR="00900E9B" w:rsidRPr="002A2ADF" w:rsidRDefault="00900E9B" w:rsidP="00900E9B">
            <w:pPr>
              <w:pStyle w:val="ListParagraph"/>
              <w:numPr>
                <w:ilvl w:val="0"/>
                <w:numId w:val="68"/>
              </w:numPr>
              <w:spacing w:after="0" w:line="240" w:lineRule="auto"/>
              <w:rPr>
                <w:rFonts w:asciiTheme="minorHAnsi" w:hAnsiTheme="minorHAnsi" w:cstheme="minorHAnsi"/>
                <w:color w:val="0B0C0C"/>
                <w:sz w:val="23"/>
                <w:szCs w:val="23"/>
              </w:rPr>
            </w:pPr>
            <w:r w:rsidRPr="002A2ADF">
              <w:rPr>
                <w:rFonts w:asciiTheme="minorHAnsi" w:hAnsiTheme="minorHAnsi" w:cstheme="minorHAnsi"/>
                <w:color w:val="0B0C0C"/>
                <w:sz w:val="23"/>
                <w:szCs w:val="23"/>
              </w:rPr>
              <w:t>Involvement of the pupil and their parents to understand the arrangements that are in place to reduce the risk.</w:t>
            </w:r>
          </w:p>
          <w:p w14:paraId="0E20B25E" w14:textId="37C13F2B" w:rsidR="00900E9B" w:rsidRPr="002A2ADF" w:rsidRDefault="00900E9B" w:rsidP="00900E9B">
            <w:pPr>
              <w:pStyle w:val="ListParagraph"/>
              <w:spacing w:after="0" w:line="240" w:lineRule="auto"/>
              <w:ind w:left="0"/>
              <w:rPr>
                <w:rFonts w:asciiTheme="minorHAnsi" w:hAnsiTheme="minorHAnsi" w:cstheme="minorHAnsi"/>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176772E1" w14:textId="3FF08A06" w:rsidR="00900E9B" w:rsidRPr="001D4626" w:rsidRDefault="00900E9B" w:rsidP="00900E9B">
            <w:r w:rsidRPr="006C3604">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6AED416" w14:textId="1A08B2E6" w:rsidR="00900E9B" w:rsidRPr="001D4626" w:rsidRDefault="00900E9B" w:rsidP="00900E9B"/>
        </w:tc>
        <w:tc>
          <w:tcPr>
            <w:tcW w:w="1394" w:type="dxa"/>
            <w:tcBorders>
              <w:top w:val="single" w:sz="4" w:space="0" w:color="auto"/>
              <w:left w:val="single" w:sz="4" w:space="0" w:color="auto"/>
              <w:bottom w:val="single" w:sz="4" w:space="0" w:color="auto"/>
              <w:right w:val="single" w:sz="4" w:space="0" w:color="auto"/>
            </w:tcBorders>
          </w:tcPr>
          <w:p w14:paraId="2C0B5298" w14:textId="360910FE" w:rsidR="00900E9B" w:rsidRPr="001D4626" w:rsidRDefault="00900E9B" w:rsidP="00900E9B">
            <w:r>
              <w:rPr>
                <w:rFonts w:asciiTheme="minorHAnsi" w:hAnsiTheme="minorHAnsi" w:cstheme="minorHAnsi"/>
                <w:sz w:val="22"/>
                <w:szCs w:val="22"/>
              </w:rPr>
              <w:t>1/10</w:t>
            </w:r>
            <w:r w:rsidRPr="006C3604">
              <w:rPr>
                <w:rFonts w:asciiTheme="minorHAnsi" w:hAnsiTheme="minorHAnsi" w:cstheme="minorHAnsi"/>
                <w:sz w:val="22"/>
                <w:szCs w:val="22"/>
              </w:rPr>
              <w:t>/20</w:t>
            </w:r>
          </w:p>
        </w:tc>
      </w:tr>
    </w:tbl>
    <w:p w14:paraId="6F078BC6" w14:textId="2D9ED314" w:rsidR="009C5B3D" w:rsidRDefault="009C5B3D" w:rsidP="009C5B3D"/>
    <w:p w14:paraId="411483ED" w14:textId="77777777" w:rsidR="00FE64E9" w:rsidRPr="001D4626" w:rsidRDefault="00FE64E9" w:rsidP="009C5B3D"/>
    <w:p w14:paraId="61232D51" w14:textId="77777777" w:rsidR="009C5B3D" w:rsidRPr="001D4626" w:rsidRDefault="009C5B3D" w:rsidP="002E4C6A">
      <w:pPr>
        <w:pStyle w:val="Heading2"/>
        <w:keepNext w:val="0"/>
        <w:autoSpaceDE/>
        <w:spacing w:before="0" w:after="0"/>
        <w:ind w:left="142"/>
        <w:rPr>
          <w:rFonts w:ascii="Arial" w:hAnsi="Arial" w:cs="Arial"/>
          <w:iCs w:val="0"/>
          <w:color w:val="0B0C0C"/>
          <w:sz w:val="24"/>
          <w:szCs w:val="24"/>
          <w:lang w:eastAsia="en-GB"/>
        </w:rPr>
      </w:pPr>
      <w:bookmarkStart w:id="16" w:name="_Toc54183405"/>
      <w:r w:rsidRPr="001D4626">
        <w:rPr>
          <w:rFonts w:ascii="Arial" w:hAnsi="Arial" w:cs="Arial"/>
          <w:iCs w:val="0"/>
          <w:color w:val="0B0C0C"/>
          <w:sz w:val="24"/>
          <w:szCs w:val="24"/>
          <w:lang w:eastAsia="en-GB"/>
        </w:rPr>
        <w:t>Lunchtime and breaks</w:t>
      </w:r>
      <w:bookmarkEnd w:id="16"/>
      <w:r w:rsidRPr="001D4626">
        <w:rPr>
          <w:rFonts w:ascii="Arial" w:hAnsi="Arial" w:cs="Arial"/>
          <w:iCs w:val="0"/>
          <w:color w:val="0B0C0C"/>
          <w:sz w:val="24"/>
          <w:szCs w:val="24"/>
          <w:lang w:eastAsia="en-GB"/>
        </w:rPr>
        <w:tab/>
      </w:r>
      <w:r w:rsidRPr="001D4626">
        <w:rPr>
          <w:rFonts w:ascii="Arial" w:hAnsi="Arial" w:cs="Arial"/>
          <w:iCs w:val="0"/>
          <w:color w:val="0B0C0C"/>
          <w:sz w:val="24"/>
          <w:szCs w:val="24"/>
          <w:lang w:eastAsia="en-GB"/>
        </w:rPr>
        <w:tab/>
      </w:r>
      <w:r w:rsidRPr="001D4626">
        <w:rPr>
          <w:rFonts w:ascii="Arial" w:hAnsi="Arial" w:cs="Arial"/>
          <w:iCs w:val="0"/>
          <w:color w:val="0B0C0C"/>
          <w:sz w:val="24"/>
          <w:szCs w:val="24"/>
          <w:lang w:eastAsia="en-GB"/>
        </w:rPr>
        <w:tab/>
      </w:r>
      <w:r w:rsidRPr="001D4626">
        <w:rPr>
          <w:rFonts w:ascii="Arial" w:hAnsi="Arial" w:cs="Arial"/>
          <w:iCs w:val="0"/>
          <w:color w:val="0B0C0C"/>
          <w:sz w:val="24"/>
          <w:szCs w:val="24"/>
          <w:lang w:eastAsia="en-GB"/>
        </w:rPr>
        <w:tab/>
      </w:r>
      <w:r w:rsidRPr="001D4626">
        <w:rPr>
          <w:rFonts w:ascii="Arial" w:hAnsi="Arial" w:cs="Arial"/>
          <w:iCs w:val="0"/>
          <w:color w:val="0B0C0C"/>
          <w:sz w:val="24"/>
          <w:szCs w:val="24"/>
          <w:lang w:eastAsia="en-GB"/>
        </w:rPr>
        <w:tab/>
      </w:r>
      <w:r w:rsidRPr="001D4626">
        <w:rPr>
          <w:rFonts w:ascii="Arial" w:hAnsi="Arial" w:cs="Arial"/>
          <w:iCs w:val="0"/>
          <w:color w:val="0B0C0C"/>
          <w:sz w:val="24"/>
          <w:szCs w:val="24"/>
          <w:lang w:eastAsia="en-GB"/>
        </w:rPr>
        <w:tab/>
      </w:r>
      <w:r w:rsidRPr="001D4626">
        <w:rPr>
          <w:rFonts w:ascii="Arial" w:hAnsi="Arial" w:cs="Arial"/>
          <w:iCs w:val="0"/>
          <w:color w:val="0B0C0C"/>
          <w:sz w:val="24"/>
          <w:szCs w:val="24"/>
          <w:lang w:eastAsia="en-GB"/>
        </w:rPr>
        <w:tab/>
      </w:r>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DF513D" w:rsidRPr="001D4626" w14:paraId="70EC7C0F" w14:textId="77777777" w:rsidTr="00AC4CB8">
        <w:tc>
          <w:tcPr>
            <w:tcW w:w="2128" w:type="dxa"/>
            <w:vMerge w:val="restart"/>
            <w:tcBorders>
              <w:top w:val="single" w:sz="4" w:space="0" w:color="auto"/>
              <w:left w:val="single" w:sz="4" w:space="0" w:color="auto"/>
              <w:bottom w:val="nil"/>
              <w:right w:val="single" w:sz="4" w:space="0" w:color="auto"/>
            </w:tcBorders>
          </w:tcPr>
          <w:p w14:paraId="1D8E7955" w14:textId="77777777" w:rsidR="00DF513D" w:rsidRPr="001D4626" w:rsidRDefault="00DF513D" w:rsidP="00DF513D"/>
        </w:tc>
        <w:tc>
          <w:tcPr>
            <w:tcW w:w="7115" w:type="dxa"/>
            <w:tcBorders>
              <w:top w:val="single" w:sz="4" w:space="0" w:color="auto"/>
              <w:left w:val="single" w:sz="4" w:space="0" w:color="auto"/>
              <w:bottom w:val="single" w:sz="4" w:space="0" w:color="auto"/>
              <w:right w:val="single" w:sz="4" w:space="0" w:color="auto"/>
            </w:tcBorders>
            <w:hideMark/>
          </w:tcPr>
          <w:p w14:paraId="7DD183D9"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Lunch provision considers distancing requirements and avoiding group mixing and queues and is staggered where possible.</w:t>
            </w:r>
          </w:p>
        </w:tc>
        <w:tc>
          <w:tcPr>
            <w:tcW w:w="1134" w:type="dxa"/>
            <w:tcBorders>
              <w:top w:val="single" w:sz="4" w:space="0" w:color="auto"/>
              <w:left w:val="single" w:sz="4" w:space="0" w:color="auto"/>
              <w:bottom w:val="single" w:sz="4" w:space="0" w:color="auto"/>
              <w:right w:val="single" w:sz="4" w:space="0" w:color="auto"/>
            </w:tcBorders>
          </w:tcPr>
          <w:p w14:paraId="69BC1118" w14:textId="75DD529E"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EE8A9E5" w14:textId="77777777" w:rsidR="00DF513D" w:rsidRPr="00DF513D" w:rsidRDefault="00DF513D" w:rsidP="00DF513D">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6ECAB0C6" w14:textId="46B7780D"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20/7/20</w:t>
            </w:r>
          </w:p>
        </w:tc>
      </w:tr>
      <w:tr w:rsidR="00DF513D" w:rsidRPr="001D4626" w14:paraId="0C569385"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3B604D73"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7888144F"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Consideration has been given to using other spaces for lunch, including classrooms and outside spaces.</w:t>
            </w:r>
          </w:p>
        </w:tc>
        <w:tc>
          <w:tcPr>
            <w:tcW w:w="1134" w:type="dxa"/>
            <w:tcBorders>
              <w:top w:val="single" w:sz="4" w:space="0" w:color="auto"/>
              <w:left w:val="single" w:sz="4" w:space="0" w:color="auto"/>
              <w:bottom w:val="single" w:sz="4" w:space="0" w:color="auto"/>
              <w:right w:val="single" w:sz="4" w:space="0" w:color="auto"/>
            </w:tcBorders>
          </w:tcPr>
          <w:p w14:paraId="17800B3F" w14:textId="07855FEB"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63C1CC5" w14:textId="22BD8201"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Packed lunches may be able to eat outside, weather permitting. </w:t>
            </w:r>
          </w:p>
        </w:tc>
        <w:tc>
          <w:tcPr>
            <w:tcW w:w="1417" w:type="dxa"/>
            <w:tcBorders>
              <w:top w:val="single" w:sz="4" w:space="0" w:color="auto"/>
              <w:left w:val="single" w:sz="4" w:space="0" w:color="auto"/>
              <w:bottom w:val="single" w:sz="4" w:space="0" w:color="auto"/>
              <w:right w:val="single" w:sz="4" w:space="0" w:color="auto"/>
            </w:tcBorders>
          </w:tcPr>
          <w:p w14:paraId="6B2883D6" w14:textId="5B312CB7"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20/7/20</w:t>
            </w:r>
          </w:p>
        </w:tc>
      </w:tr>
      <w:tr w:rsidR="00DF513D" w:rsidRPr="001D4626" w14:paraId="2E7FBEB0"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706602A5"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14807007"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Packed lunches are stored in the individual group classrooms rather than a central location to avoid group mixing</w:t>
            </w:r>
          </w:p>
        </w:tc>
        <w:tc>
          <w:tcPr>
            <w:tcW w:w="1134" w:type="dxa"/>
            <w:tcBorders>
              <w:top w:val="single" w:sz="4" w:space="0" w:color="auto"/>
              <w:left w:val="single" w:sz="4" w:space="0" w:color="auto"/>
              <w:bottom w:val="single" w:sz="4" w:space="0" w:color="auto"/>
              <w:right w:val="single" w:sz="4" w:space="0" w:color="auto"/>
            </w:tcBorders>
          </w:tcPr>
          <w:p w14:paraId="1E56683B" w14:textId="088D45D8"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3E94EEF" w14:textId="77777777" w:rsidR="00DF513D" w:rsidRPr="00DF513D" w:rsidRDefault="00DF513D" w:rsidP="00DF513D">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58862D2B" w14:textId="2EBD2F62"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20/7/20</w:t>
            </w:r>
          </w:p>
        </w:tc>
      </w:tr>
      <w:tr w:rsidR="00DF513D" w:rsidRPr="001D4626" w14:paraId="2EE2FE08"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75C32746"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5AC69141"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 use of pre-ordering and trolley services have been considered.</w:t>
            </w:r>
          </w:p>
        </w:tc>
        <w:tc>
          <w:tcPr>
            <w:tcW w:w="1134" w:type="dxa"/>
            <w:tcBorders>
              <w:top w:val="single" w:sz="4" w:space="0" w:color="auto"/>
              <w:left w:val="single" w:sz="4" w:space="0" w:color="auto"/>
              <w:bottom w:val="single" w:sz="4" w:space="0" w:color="auto"/>
              <w:right w:val="single" w:sz="4" w:space="0" w:color="auto"/>
            </w:tcBorders>
          </w:tcPr>
          <w:p w14:paraId="0EBF48F4" w14:textId="2ACF9A1F"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No</w:t>
            </w:r>
          </w:p>
        </w:tc>
        <w:tc>
          <w:tcPr>
            <w:tcW w:w="3544" w:type="dxa"/>
            <w:tcBorders>
              <w:top w:val="single" w:sz="4" w:space="0" w:color="auto"/>
              <w:left w:val="single" w:sz="4" w:space="0" w:color="auto"/>
              <w:bottom w:val="single" w:sz="4" w:space="0" w:color="auto"/>
              <w:right w:val="single" w:sz="4" w:space="0" w:color="auto"/>
            </w:tcBorders>
          </w:tcPr>
          <w:p w14:paraId="5B5E600D" w14:textId="77777777" w:rsidR="00DF513D" w:rsidRPr="00DF513D" w:rsidRDefault="00DF513D" w:rsidP="00DF513D">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4E97C164" w14:textId="795850BB"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20/7/20</w:t>
            </w:r>
          </w:p>
        </w:tc>
      </w:tr>
      <w:tr w:rsidR="00DF513D" w:rsidRPr="001D4626" w14:paraId="63EDF7BB"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5538578A"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6D8332C7"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times of use cannot be staggered between groups, larger spaces have been partitioned.</w:t>
            </w:r>
          </w:p>
        </w:tc>
        <w:tc>
          <w:tcPr>
            <w:tcW w:w="1134" w:type="dxa"/>
            <w:tcBorders>
              <w:top w:val="single" w:sz="4" w:space="0" w:color="auto"/>
              <w:left w:val="single" w:sz="4" w:space="0" w:color="auto"/>
              <w:bottom w:val="single" w:sz="4" w:space="0" w:color="auto"/>
              <w:right w:val="single" w:sz="4" w:space="0" w:color="auto"/>
            </w:tcBorders>
          </w:tcPr>
          <w:p w14:paraId="5D4000D7" w14:textId="4C1DFBFC"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B6D1E61" w14:textId="4A301389" w:rsidR="00DF513D" w:rsidRPr="00DF513D" w:rsidRDefault="00DF513D" w:rsidP="00DF513D">
            <w:pPr>
              <w:rPr>
                <w:rFonts w:asciiTheme="minorHAnsi" w:hAnsiTheme="minorHAnsi" w:cstheme="minorHAnsi"/>
              </w:rPr>
            </w:pPr>
            <w:r>
              <w:rPr>
                <w:rFonts w:asciiTheme="minorHAnsi" w:hAnsiTheme="minorHAnsi" w:cstheme="minorHAnsi"/>
              </w:rPr>
              <w:t xml:space="preserve">A partition has been put up to separate 2 bubbles within the hall. </w:t>
            </w:r>
          </w:p>
        </w:tc>
        <w:tc>
          <w:tcPr>
            <w:tcW w:w="1417" w:type="dxa"/>
            <w:tcBorders>
              <w:top w:val="single" w:sz="4" w:space="0" w:color="auto"/>
              <w:left w:val="single" w:sz="4" w:space="0" w:color="auto"/>
              <w:bottom w:val="single" w:sz="4" w:space="0" w:color="auto"/>
              <w:right w:val="single" w:sz="4" w:space="0" w:color="auto"/>
            </w:tcBorders>
          </w:tcPr>
          <w:p w14:paraId="24336D1F" w14:textId="3558DBAC"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20/7/20</w:t>
            </w:r>
          </w:p>
        </w:tc>
      </w:tr>
      <w:tr w:rsidR="00DF513D" w:rsidRPr="001D4626" w14:paraId="041A0AB0"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12745EC3"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1564141E"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Tables and seating are moved apart and reflect the maximum capacity to allow social distancing within the group. Where furniture is fixed and cannot be moved space is created by taping off/taking out of use alternate seating.</w:t>
            </w:r>
          </w:p>
        </w:tc>
        <w:tc>
          <w:tcPr>
            <w:tcW w:w="1134" w:type="dxa"/>
            <w:tcBorders>
              <w:top w:val="single" w:sz="4" w:space="0" w:color="auto"/>
              <w:left w:val="single" w:sz="4" w:space="0" w:color="auto"/>
              <w:bottom w:val="single" w:sz="4" w:space="0" w:color="auto"/>
              <w:right w:val="single" w:sz="4" w:space="0" w:color="auto"/>
            </w:tcBorders>
          </w:tcPr>
          <w:p w14:paraId="3B647BFF" w14:textId="2CF02941"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8F5A8DA" w14:textId="146B7F4D"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Different entrances/exits to the school hall will be used for different bubbles to enter/leave. </w:t>
            </w:r>
          </w:p>
        </w:tc>
        <w:tc>
          <w:tcPr>
            <w:tcW w:w="1417" w:type="dxa"/>
            <w:tcBorders>
              <w:top w:val="single" w:sz="4" w:space="0" w:color="auto"/>
              <w:left w:val="single" w:sz="4" w:space="0" w:color="auto"/>
              <w:bottom w:val="single" w:sz="4" w:space="0" w:color="auto"/>
              <w:right w:val="single" w:sz="4" w:space="0" w:color="auto"/>
            </w:tcBorders>
          </w:tcPr>
          <w:p w14:paraId="235B640D" w14:textId="7AFF7AE5"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20/7/20</w:t>
            </w:r>
          </w:p>
        </w:tc>
      </w:tr>
      <w:tr w:rsidR="00DF513D" w:rsidRPr="001D4626" w14:paraId="1746596A"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7618ABBF"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50A44DF3" w14:textId="44CD00F7" w:rsidR="00DF513D"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Plans are in place </w:t>
            </w:r>
            <w:r w:rsidRPr="000F6941">
              <w:rPr>
                <w:rFonts w:asciiTheme="minorHAnsi" w:hAnsiTheme="minorHAnsi" w:cstheme="minorHAnsi"/>
                <w:color w:val="0B0C0C"/>
                <w:sz w:val="23"/>
                <w:szCs w:val="23"/>
              </w:rPr>
              <w:t xml:space="preserve">for </w:t>
            </w:r>
            <w:r w:rsidRPr="002F1EDA">
              <w:rPr>
                <w:rFonts w:asciiTheme="minorHAnsi" w:hAnsiTheme="minorHAnsi" w:cstheme="minorHAnsi"/>
                <w:color w:val="0B0C0C"/>
                <w:sz w:val="23"/>
                <w:szCs w:val="23"/>
              </w:rPr>
              <w:t>pupils</w:t>
            </w:r>
            <w:r>
              <w:rPr>
                <w:rFonts w:asciiTheme="minorHAnsi" w:hAnsiTheme="minorHAnsi" w:cstheme="minorHAnsi"/>
                <w:color w:val="0B0C0C"/>
                <w:sz w:val="23"/>
                <w:szCs w:val="23"/>
              </w:rPr>
              <w:t xml:space="preserve"> and staff</w:t>
            </w:r>
            <w:r w:rsidRPr="002F1EDA">
              <w:rPr>
                <w:rFonts w:asciiTheme="minorHAnsi" w:hAnsiTheme="minorHAnsi" w:cstheme="minorHAnsi"/>
                <w:color w:val="0B0C0C"/>
                <w:sz w:val="23"/>
                <w:szCs w:val="23"/>
              </w:rPr>
              <w:t xml:space="preserve"> </w:t>
            </w:r>
            <w:r w:rsidRPr="000F6941">
              <w:rPr>
                <w:rFonts w:asciiTheme="minorHAnsi" w:hAnsiTheme="minorHAnsi" w:cstheme="minorHAnsi"/>
                <w:color w:val="0B0C0C"/>
                <w:sz w:val="23"/>
                <w:szCs w:val="23"/>
              </w:rPr>
              <w:t>to access</w:t>
            </w:r>
            <w:r>
              <w:rPr>
                <w:rFonts w:asciiTheme="minorHAnsi" w:hAnsiTheme="minorHAnsi" w:cstheme="minorHAnsi"/>
                <w:color w:val="0B0C0C"/>
                <w:sz w:val="23"/>
                <w:szCs w:val="23"/>
              </w:rPr>
              <w:t xml:space="preserve"> the</w:t>
            </w:r>
            <w:r w:rsidRPr="000F6941">
              <w:rPr>
                <w:rFonts w:asciiTheme="minorHAnsi" w:hAnsiTheme="minorHAnsi" w:cstheme="minorHAnsi"/>
                <w:color w:val="0B0C0C"/>
                <w:sz w:val="23"/>
                <w:szCs w:val="23"/>
              </w:rPr>
              <w:t xml:space="preserve"> facilities</w:t>
            </w:r>
            <w:r>
              <w:rPr>
                <w:rFonts w:asciiTheme="minorHAnsi" w:hAnsiTheme="minorHAnsi" w:cstheme="minorHAnsi"/>
                <w:color w:val="0B0C0C"/>
                <w:sz w:val="23"/>
                <w:szCs w:val="23"/>
              </w:rPr>
              <w:t xml:space="preserve"> that are used during break times in a way that</w:t>
            </w:r>
            <w:r w:rsidRPr="00B64FEE">
              <w:rPr>
                <w:rFonts w:asciiTheme="minorHAnsi" w:hAnsiTheme="minorHAnsi" w:cstheme="minorHAnsi"/>
                <w:color w:val="0B0C0C"/>
                <w:sz w:val="23"/>
                <w:szCs w:val="23"/>
              </w:rPr>
              <w:t xml:space="preserve"> avoid</w:t>
            </w:r>
            <w:r>
              <w:rPr>
                <w:rFonts w:asciiTheme="minorHAnsi" w:hAnsiTheme="minorHAnsi" w:cstheme="minorHAnsi"/>
                <w:color w:val="0B0C0C"/>
                <w:sz w:val="23"/>
                <w:szCs w:val="23"/>
              </w:rPr>
              <w:t>s</w:t>
            </w:r>
            <w:r w:rsidRPr="00B64FEE">
              <w:rPr>
                <w:rFonts w:asciiTheme="minorHAnsi" w:hAnsiTheme="minorHAnsi" w:cstheme="minorHAnsi"/>
                <w:color w:val="0B0C0C"/>
                <w:sz w:val="23"/>
                <w:szCs w:val="23"/>
              </w:rPr>
              <w:t xml:space="preserve"> group mixing</w:t>
            </w:r>
          </w:p>
          <w:p w14:paraId="2B81A5DD" w14:textId="03EB3CF0"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27C4E348" w14:textId="395A724A"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7500C62" w14:textId="77777777" w:rsidR="00DF513D" w:rsidRPr="00DF513D" w:rsidRDefault="00DF513D" w:rsidP="00DF513D">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64F7F386" w14:textId="5DDF5F24"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20/7/20</w:t>
            </w:r>
          </w:p>
        </w:tc>
      </w:tr>
      <w:tr w:rsidR="00DF513D" w:rsidRPr="001D4626" w14:paraId="53FA58D8" w14:textId="77777777" w:rsidTr="00AC4CB8">
        <w:tc>
          <w:tcPr>
            <w:tcW w:w="2128" w:type="dxa"/>
            <w:vMerge w:val="restart"/>
            <w:tcBorders>
              <w:top w:val="single" w:sz="4" w:space="0" w:color="auto"/>
              <w:left w:val="single" w:sz="4" w:space="0" w:color="auto"/>
              <w:bottom w:val="single" w:sz="4" w:space="0" w:color="auto"/>
              <w:right w:val="single" w:sz="4" w:space="0" w:color="auto"/>
            </w:tcBorders>
            <w:hideMark/>
          </w:tcPr>
          <w:p w14:paraId="5A425F28" w14:textId="77777777" w:rsidR="00DF513D" w:rsidRPr="00B64FEE" w:rsidRDefault="00DF513D" w:rsidP="00DF513D">
            <w:pPr>
              <w:rPr>
                <w:rFonts w:asciiTheme="minorHAnsi" w:hAnsiTheme="minorHAnsi" w:cstheme="minorHAnsi"/>
              </w:rPr>
            </w:pPr>
            <w:r w:rsidRPr="00B64FEE">
              <w:rPr>
                <w:rFonts w:asciiTheme="minorHAnsi" w:hAnsiTheme="minorHAnsi" w:cstheme="minorHAnsi"/>
              </w:rPr>
              <w:t>Catering</w:t>
            </w:r>
          </w:p>
        </w:tc>
        <w:tc>
          <w:tcPr>
            <w:tcW w:w="7115" w:type="dxa"/>
            <w:tcBorders>
              <w:top w:val="single" w:sz="4" w:space="0" w:color="auto"/>
              <w:left w:val="single" w:sz="4" w:space="0" w:color="auto"/>
              <w:bottom w:val="single" w:sz="4" w:space="0" w:color="auto"/>
              <w:right w:val="single" w:sz="4" w:space="0" w:color="auto"/>
            </w:tcBorders>
            <w:hideMark/>
          </w:tcPr>
          <w:p w14:paraId="3F49559A"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Arrangements comply with </w:t>
            </w:r>
            <w:hyperlink r:id="rId25" w:history="1">
              <w:r w:rsidRPr="00B64FEE">
                <w:rPr>
                  <w:rStyle w:val="Hyperlink"/>
                  <w:rFonts w:asciiTheme="minorHAnsi" w:hAnsiTheme="minorHAnsi" w:cstheme="minorHAnsi"/>
                  <w:sz w:val="23"/>
                  <w:szCs w:val="23"/>
                  <w:lang w:val="en"/>
                </w:rPr>
                <w:t>guidance for food businesses on coronavirus (COVID-19)</w:t>
              </w:r>
            </w:hyperlink>
            <w:r w:rsidRPr="00B64FEE">
              <w:rPr>
                <w:rStyle w:val="Hyperlink"/>
                <w:rFonts w:asciiTheme="minorHAnsi" w:hAnsiTheme="minorHAnsi" w:cstheme="minorHAnsi"/>
                <w:sz w:val="23"/>
                <w:szCs w:val="23"/>
                <w:lang w:val="en"/>
              </w:rPr>
              <w:t>.</w:t>
            </w:r>
          </w:p>
        </w:tc>
        <w:tc>
          <w:tcPr>
            <w:tcW w:w="1134" w:type="dxa"/>
            <w:tcBorders>
              <w:top w:val="single" w:sz="4" w:space="0" w:color="auto"/>
              <w:left w:val="single" w:sz="4" w:space="0" w:color="auto"/>
              <w:bottom w:val="single" w:sz="4" w:space="0" w:color="auto"/>
              <w:right w:val="single" w:sz="4" w:space="0" w:color="auto"/>
            </w:tcBorders>
          </w:tcPr>
          <w:p w14:paraId="7B65C723" w14:textId="5D51D53F"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0A9593E3" w14:textId="7861961D" w:rsidR="00DF513D" w:rsidRPr="00DF513D" w:rsidRDefault="00DF513D" w:rsidP="00DF513D">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27571CD8" w14:textId="213E66E4" w:rsidR="00DF513D" w:rsidRPr="00DF513D" w:rsidRDefault="00DF513D" w:rsidP="00DF513D">
            <w:pPr>
              <w:rPr>
                <w:rFonts w:asciiTheme="minorHAnsi" w:hAnsiTheme="minorHAnsi" w:cstheme="minorHAnsi"/>
              </w:rPr>
            </w:pPr>
            <w:r>
              <w:rPr>
                <w:rFonts w:asciiTheme="minorHAnsi" w:hAnsiTheme="minorHAnsi" w:cstheme="minorHAnsi"/>
                <w:sz w:val="22"/>
                <w:szCs w:val="22"/>
              </w:rPr>
              <w:t>1/10</w:t>
            </w:r>
            <w:r w:rsidRPr="00DF513D">
              <w:rPr>
                <w:rFonts w:asciiTheme="minorHAnsi" w:hAnsiTheme="minorHAnsi" w:cstheme="minorHAnsi"/>
                <w:sz w:val="22"/>
                <w:szCs w:val="22"/>
              </w:rPr>
              <w:t>/20</w:t>
            </w:r>
          </w:p>
        </w:tc>
      </w:tr>
      <w:tr w:rsidR="00DF513D" w:rsidRPr="001D4626" w14:paraId="526B37D4"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462F3028"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1B5758A2"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catering services are contracted, the setting has ensured that the service is COVID-19 secure.</w:t>
            </w:r>
          </w:p>
        </w:tc>
        <w:tc>
          <w:tcPr>
            <w:tcW w:w="1134" w:type="dxa"/>
            <w:tcBorders>
              <w:top w:val="single" w:sz="4" w:space="0" w:color="auto"/>
              <w:left w:val="single" w:sz="4" w:space="0" w:color="auto"/>
              <w:bottom w:val="single" w:sz="4" w:space="0" w:color="auto"/>
              <w:right w:val="single" w:sz="4" w:space="0" w:color="auto"/>
            </w:tcBorders>
          </w:tcPr>
          <w:p w14:paraId="00EFFA20" w14:textId="33DF7181"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15B44BE" w14:textId="1343F82F" w:rsidR="00DF513D" w:rsidRPr="00DF513D" w:rsidRDefault="00DF513D" w:rsidP="00DF513D">
            <w:pPr>
              <w:rPr>
                <w:rFonts w:asciiTheme="minorHAnsi" w:hAnsiTheme="minorHAnsi" w:cstheme="minorHAnsi"/>
              </w:rPr>
            </w:pPr>
            <w:r>
              <w:rPr>
                <w:rFonts w:asciiTheme="minorHAnsi" w:hAnsiTheme="minorHAnsi" w:cstheme="minorHAnsi"/>
                <w:sz w:val="22"/>
                <w:szCs w:val="22"/>
              </w:rPr>
              <w:t>Norse is used.</w:t>
            </w:r>
          </w:p>
        </w:tc>
        <w:tc>
          <w:tcPr>
            <w:tcW w:w="1417" w:type="dxa"/>
            <w:tcBorders>
              <w:top w:val="single" w:sz="4" w:space="0" w:color="auto"/>
              <w:left w:val="single" w:sz="4" w:space="0" w:color="auto"/>
              <w:bottom w:val="single" w:sz="4" w:space="0" w:color="auto"/>
              <w:right w:val="single" w:sz="4" w:space="0" w:color="auto"/>
            </w:tcBorders>
          </w:tcPr>
          <w:p w14:paraId="7568D974" w14:textId="369718F7" w:rsidR="00DF513D" w:rsidRPr="00DF513D" w:rsidRDefault="00DF513D" w:rsidP="00DF513D">
            <w:pPr>
              <w:rPr>
                <w:rFonts w:asciiTheme="minorHAnsi" w:hAnsiTheme="minorHAnsi" w:cstheme="minorHAnsi"/>
              </w:rPr>
            </w:pPr>
            <w:r w:rsidRPr="00DB38E1">
              <w:rPr>
                <w:rFonts w:asciiTheme="minorHAnsi" w:hAnsiTheme="minorHAnsi" w:cstheme="minorHAnsi"/>
                <w:sz w:val="22"/>
                <w:szCs w:val="22"/>
              </w:rPr>
              <w:t>1/10/20</w:t>
            </w:r>
          </w:p>
        </w:tc>
      </w:tr>
      <w:tr w:rsidR="00DF513D" w:rsidRPr="001D4626" w14:paraId="0442EAE0"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7649ABD6"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03521932"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The way in which essential food deliveries are received are managed </w:t>
            </w:r>
          </w:p>
        </w:tc>
        <w:tc>
          <w:tcPr>
            <w:tcW w:w="1134" w:type="dxa"/>
            <w:tcBorders>
              <w:top w:val="single" w:sz="4" w:space="0" w:color="auto"/>
              <w:left w:val="single" w:sz="4" w:space="0" w:color="auto"/>
              <w:bottom w:val="single" w:sz="4" w:space="0" w:color="auto"/>
              <w:right w:val="single" w:sz="4" w:space="0" w:color="auto"/>
            </w:tcBorders>
          </w:tcPr>
          <w:p w14:paraId="7F9D4EBA" w14:textId="37FFF97D" w:rsidR="00DF513D" w:rsidRPr="00DF513D" w:rsidRDefault="00DF513D" w:rsidP="00DF513D">
            <w:pPr>
              <w:rPr>
                <w:rFonts w:asciiTheme="minorHAnsi" w:hAnsiTheme="minorHAnsi" w:cstheme="minorHAnsi"/>
              </w:rPr>
            </w:pPr>
            <w:r>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0E24549" w14:textId="7AC8E0D7"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Staff will have staggered break times, although at lunchtime social distancing will be maintained. Small numbers of staff mean that this is safe. </w:t>
            </w:r>
          </w:p>
        </w:tc>
        <w:tc>
          <w:tcPr>
            <w:tcW w:w="1417" w:type="dxa"/>
            <w:tcBorders>
              <w:top w:val="single" w:sz="4" w:space="0" w:color="auto"/>
              <w:left w:val="single" w:sz="4" w:space="0" w:color="auto"/>
              <w:bottom w:val="single" w:sz="4" w:space="0" w:color="auto"/>
              <w:right w:val="single" w:sz="4" w:space="0" w:color="auto"/>
            </w:tcBorders>
          </w:tcPr>
          <w:p w14:paraId="1388DAE9" w14:textId="333161AE" w:rsidR="00DF513D" w:rsidRPr="00DF513D" w:rsidRDefault="00DF513D" w:rsidP="00DF513D">
            <w:pPr>
              <w:rPr>
                <w:rFonts w:asciiTheme="minorHAnsi" w:hAnsiTheme="minorHAnsi" w:cstheme="minorHAnsi"/>
              </w:rPr>
            </w:pPr>
            <w:r w:rsidRPr="00DB38E1">
              <w:rPr>
                <w:rFonts w:asciiTheme="minorHAnsi" w:hAnsiTheme="minorHAnsi" w:cstheme="minorHAnsi"/>
                <w:sz w:val="22"/>
                <w:szCs w:val="22"/>
              </w:rPr>
              <w:t>1/10/20</w:t>
            </w:r>
          </w:p>
        </w:tc>
      </w:tr>
      <w:tr w:rsidR="00DF513D" w:rsidRPr="001D4626" w14:paraId="577D826A"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163938C4"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2C43832F"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Social distancing is employed at meal collection points (the use of floor tape to demarcate areas may be useful) where this is not possible screens are installed where required between pupils and serving staff</w:t>
            </w:r>
          </w:p>
        </w:tc>
        <w:tc>
          <w:tcPr>
            <w:tcW w:w="1134" w:type="dxa"/>
            <w:tcBorders>
              <w:top w:val="single" w:sz="4" w:space="0" w:color="auto"/>
              <w:left w:val="single" w:sz="4" w:space="0" w:color="auto"/>
              <w:bottom w:val="single" w:sz="4" w:space="0" w:color="auto"/>
              <w:right w:val="single" w:sz="4" w:space="0" w:color="auto"/>
            </w:tcBorders>
          </w:tcPr>
          <w:p w14:paraId="350C5C98" w14:textId="1A3492D7" w:rsidR="00DF513D" w:rsidRPr="00DF513D" w:rsidRDefault="00DF513D" w:rsidP="00DF513D">
            <w:pPr>
              <w:rPr>
                <w:rFonts w:asciiTheme="minorHAnsi" w:hAnsiTheme="minorHAnsi" w:cstheme="minorHAnsi"/>
              </w:rPr>
            </w:pPr>
            <w:r>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364907BD" w14:textId="7A131C82" w:rsidR="00DF513D" w:rsidRPr="00DF513D" w:rsidRDefault="00DF513D" w:rsidP="00DF513D">
            <w:pPr>
              <w:rPr>
                <w:rFonts w:asciiTheme="minorHAnsi" w:hAnsiTheme="minorHAnsi" w:cstheme="minorHAnsi"/>
              </w:rPr>
            </w:pPr>
            <w:r>
              <w:rPr>
                <w:rFonts w:asciiTheme="minorHAnsi" w:hAnsiTheme="minorHAnsi" w:cstheme="minorHAnsi"/>
                <w:sz w:val="22"/>
                <w:szCs w:val="22"/>
              </w:rPr>
              <w:t>The children do not move from their seats in the lunch hall, meals are taken to them by members of staff</w:t>
            </w:r>
            <w:r w:rsidRPr="00DF513D">
              <w:rPr>
                <w:rFonts w:asciiTheme="minorHAnsi" w:hAnsiTheme="minorHAnsi" w:cstheme="minorHAnsi"/>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tcPr>
          <w:p w14:paraId="2ABAB34E" w14:textId="4267618E" w:rsidR="00DF513D" w:rsidRPr="00DF513D" w:rsidRDefault="00DF513D" w:rsidP="00DF513D">
            <w:pPr>
              <w:rPr>
                <w:rFonts w:asciiTheme="minorHAnsi" w:hAnsiTheme="minorHAnsi" w:cstheme="minorHAnsi"/>
              </w:rPr>
            </w:pPr>
            <w:r w:rsidRPr="00DB38E1">
              <w:rPr>
                <w:rFonts w:asciiTheme="minorHAnsi" w:hAnsiTheme="minorHAnsi" w:cstheme="minorHAnsi"/>
                <w:sz w:val="22"/>
                <w:szCs w:val="22"/>
              </w:rPr>
              <w:t>1/10/20</w:t>
            </w:r>
          </w:p>
        </w:tc>
      </w:tr>
      <w:tr w:rsidR="00DF513D" w:rsidRPr="001D4626" w14:paraId="4E73E749"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0500F680"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10FD45C0"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Additional meal collection points have been put in place to reduce queuing where necessary</w:t>
            </w:r>
          </w:p>
        </w:tc>
        <w:tc>
          <w:tcPr>
            <w:tcW w:w="1134" w:type="dxa"/>
            <w:tcBorders>
              <w:top w:val="single" w:sz="4" w:space="0" w:color="auto"/>
              <w:left w:val="single" w:sz="4" w:space="0" w:color="auto"/>
              <w:bottom w:val="single" w:sz="4" w:space="0" w:color="auto"/>
              <w:right w:val="single" w:sz="4" w:space="0" w:color="auto"/>
            </w:tcBorders>
          </w:tcPr>
          <w:p w14:paraId="5F698188" w14:textId="24F2F280" w:rsidR="00DF513D" w:rsidRPr="00DF513D" w:rsidRDefault="00DF513D" w:rsidP="00DF513D">
            <w:pPr>
              <w:rPr>
                <w:rFonts w:asciiTheme="minorHAnsi" w:hAnsiTheme="minorHAnsi" w:cstheme="minorHAnsi"/>
              </w:rPr>
            </w:pPr>
            <w:r>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6D9B33BE" w14:textId="77777777" w:rsidR="00DF513D" w:rsidRPr="00DF513D" w:rsidRDefault="00DF513D" w:rsidP="00DF513D">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761CEB18" w14:textId="174DF1E4" w:rsidR="00DF513D" w:rsidRPr="00DF513D" w:rsidRDefault="00DF513D" w:rsidP="00DF513D">
            <w:pPr>
              <w:rPr>
                <w:rFonts w:asciiTheme="minorHAnsi" w:hAnsiTheme="minorHAnsi" w:cstheme="minorHAnsi"/>
              </w:rPr>
            </w:pPr>
          </w:p>
        </w:tc>
      </w:tr>
      <w:tr w:rsidR="00DF513D" w:rsidRPr="001D4626" w14:paraId="7A544AFD"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4F7CC731"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00F27D51"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Alternative payment methods are being used to eliminate cash handling</w:t>
            </w:r>
          </w:p>
        </w:tc>
        <w:tc>
          <w:tcPr>
            <w:tcW w:w="1134" w:type="dxa"/>
            <w:tcBorders>
              <w:top w:val="single" w:sz="4" w:space="0" w:color="auto"/>
              <w:left w:val="single" w:sz="4" w:space="0" w:color="auto"/>
              <w:bottom w:val="single" w:sz="4" w:space="0" w:color="auto"/>
              <w:right w:val="single" w:sz="4" w:space="0" w:color="auto"/>
            </w:tcBorders>
          </w:tcPr>
          <w:p w14:paraId="71BE5015" w14:textId="6CDE9C26" w:rsidR="00DF513D" w:rsidRPr="00DF513D" w:rsidRDefault="00DF513D" w:rsidP="00DF513D">
            <w:pPr>
              <w:rPr>
                <w:rFonts w:asciiTheme="minorHAnsi" w:hAnsiTheme="minorHAnsi" w:cstheme="minorHAnsi"/>
              </w:rPr>
            </w:pPr>
            <w:r w:rsidRPr="00DF513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D1336A8" w14:textId="4F3EDE71" w:rsidR="00DF513D" w:rsidRPr="00DF513D" w:rsidRDefault="00DF513D" w:rsidP="00DF513D">
            <w:pPr>
              <w:rPr>
                <w:rFonts w:asciiTheme="minorHAnsi" w:hAnsiTheme="minorHAnsi" w:cstheme="minorHAnsi"/>
              </w:rPr>
            </w:pPr>
            <w:r>
              <w:rPr>
                <w:rFonts w:asciiTheme="minorHAnsi" w:hAnsiTheme="minorHAnsi" w:cstheme="minorHAnsi"/>
                <w:sz w:val="22"/>
                <w:szCs w:val="22"/>
              </w:rPr>
              <w:t>The school has moved to a cashless system.</w:t>
            </w:r>
            <w:r w:rsidRPr="00DF513D">
              <w:rPr>
                <w:rFonts w:asciiTheme="minorHAnsi" w:hAnsiTheme="minorHAnsi" w:cstheme="minorHAnsi"/>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tcPr>
          <w:p w14:paraId="5524A82B" w14:textId="22108CB0" w:rsidR="00DF513D" w:rsidRPr="00DF513D" w:rsidRDefault="00DF513D" w:rsidP="00DF513D">
            <w:pPr>
              <w:rPr>
                <w:rFonts w:asciiTheme="minorHAnsi" w:hAnsiTheme="minorHAnsi" w:cstheme="minorHAnsi"/>
              </w:rPr>
            </w:pPr>
            <w:r w:rsidRPr="00DB38E1">
              <w:rPr>
                <w:rFonts w:asciiTheme="minorHAnsi" w:hAnsiTheme="minorHAnsi" w:cstheme="minorHAnsi"/>
                <w:sz w:val="22"/>
                <w:szCs w:val="22"/>
              </w:rPr>
              <w:t>1/10/20</w:t>
            </w:r>
          </w:p>
        </w:tc>
      </w:tr>
      <w:tr w:rsidR="00DF513D" w:rsidRPr="001D4626" w14:paraId="38A7F48E"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0ECDD628" w14:textId="77777777" w:rsidR="00DF513D" w:rsidRPr="001D4626" w:rsidRDefault="00DF513D" w:rsidP="00DF513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099D74F5" w14:textId="77777777" w:rsidR="00DF513D" w:rsidRPr="00B64FEE" w:rsidRDefault="00DF513D" w:rsidP="00DF513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Tills are screened where still in use</w:t>
            </w:r>
          </w:p>
        </w:tc>
        <w:tc>
          <w:tcPr>
            <w:tcW w:w="1134" w:type="dxa"/>
            <w:tcBorders>
              <w:top w:val="single" w:sz="4" w:space="0" w:color="auto"/>
              <w:left w:val="single" w:sz="4" w:space="0" w:color="auto"/>
              <w:bottom w:val="single" w:sz="4" w:space="0" w:color="auto"/>
              <w:right w:val="single" w:sz="4" w:space="0" w:color="auto"/>
            </w:tcBorders>
          </w:tcPr>
          <w:p w14:paraId="789C85DC" w14:textId="6EE561BA" w:rsidR="00DF513D" w:rsidRPr="00DF513D" w:rsidRDefault="00DF513D" w:rsidP="00DF513D">
            <w:pPr>
              <w:rPr>
                <w:rFonts w:asciiTheme="minorHAnsi" w:hAnsiTheme="minorHAnsi" w:cstheme="minorHAnsi"/>
              </w:rPr>
            </w:pPr>
            <w:r>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27C8453B" w14:textId="77777777" w:rsidR="00DF513D" w:rsidRPr="00DF513D" w:rsidRDefault="00DF513D" w:rsidP="00DF513D">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4914A919" w14:textId="1E09B1AA" w:rsidR="00DF513D" w:rsidRPr="00DF513D" w:rsidRDefault="00DF513D" w:rsidP="00DF513D">
            <w:pPr>
              <w:rPr>
                <w:rFonts w:asciiTheme="minorHAnsi" w:hAnsiTheme="minorHAnsi" w:cstheme="minorHAnsi"/>
              </w:rPr>
            </w:pPr>
          </w:p>
        </w:tc>
      </w:tr>
    </w:tbl>
    <w:p w14:paraId="0EC0B6B3" w14:textId="77777777" w:rsidR="00AC4CB8" w:rsidRPr="00FE64E9" w:rsidRDefault="00AC4CB8" w:rsidP="002E4C6A">
      <w:pPr>
        <w:pStyle w:val="Heading2"/>
        <w:keepNext w:val="0"/>
        <w:autoSpaceDE/>
        <w:spacing w:before="0" w:after="0"/>
        <w:ind w:left="142"/>
        <w:rPr>
          <w:rFonts w:ascii="Arial" w:hAnsi="Arial" w:cs="Arial"/>
          <w:iCs w:val="0"/>
          <w:color w:val="0B0C0C"/>
          <w:sz w:val="20"/>
          <w:szCs w:val="20"/>
          <w:lang w:eastAsia="en-GB"/>
        </w:rPr>
      </w:pPr>
      <w:bookmarkStart w:id="17" w:name="_Toc54183406"/>
    </w:p>
    <w:p w14:paraId="0EE472D7" w14:textId="6F724B54" w:rsidR="009C5B3D" w:rsidRPr="001D4626" w:rsidRDefault="009C5B3D" w:rsidP="002E4C6A">
      <w:pPr>
        <w:pStyle w:val="Heading2"/>
        <w:keepNext w:val="0"/>
        <w:autoSpaceDE/>
        <w:spacing w:before="0" w:after="0"/>
        <w:ind w:left="142"/>
        <w:rPr>
          <w:rFonts w:ascii="Arial" w:hAnsi="Arial" w:cs="Arial"/>
          <w:iCs w:val="0"/>
          <w:color w:val="0B0C0C"/>
          <w:sz w:val="24"/>
          <w:szCs w:val="24"/>
          <w:lang w:eastAsia="en-GB"/>
        </w:rPr>
      </w:pPr>
      <w:r w:rsidRPr="001D4626">
        <w:rPr>
          <w:rFonts w:ascii="Arial" w:hAnsi="Arial" w:cs="Arial"/>
          <w:iCs w:val="0"/>
          <w:color w:val="0B0C0C"/>
          <w:sz w:val="24"/>
          <w:szCs w:val="24"/>
          <w:lang w:eastAsia="en-GB"/>
        </w:rPr>
        <w:t>Increasing ventilation</w:t>
      </w:r>
      <w:bookmarkEnd w:id="17"/>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7116"/>
        <w:gridCol w:w="1134"/>
        <w:gridCol w:w="3544"/>
        <w:gridCol w:w="1417"/>
      </w:tblGrid>
      <w:tr w:rsidR="000D72FC" w:rsidRPr="001D4626" w14:paraId="4EF93A28" w14:textId="77777777" w:rsidTr="00AC4CB8">
        <w:tc>
          <w:tcPr>
            <w:tcW w:w="2127" w:type="dxa"/>
            <w:vMerge w:val="restart"/>
            <w:tcBorders>
              <w:top w:val="single" w:sz="4" w:space="0" w:color="auto"/>
              <w:left w:val="single" w:sz="4" w:space="0" w:color="auto"/>
              <w:bottom w:val="single" w:sz="4" w:space="0" w:color="auto"/>
              <w:right w:val="single" w:sz="4" w:space="0" w:color="auto"/>
            </w:tcBorders>
            <w:hideMark/>
          </w:tcPr>
          <w:p w14:paraId="6D1667DC" w14:textId="77777777" w:rsidR="000D72FC" w:rsidRPr="00B64FEE" w:rsidRDefault="000D72FC" w:rsidP="000D72FC">
            <w:pPr>
              <w:rPr>
                <w:rFonts w:asciiTheme="minorHAnsi" w:hAnsiTheme="minorHAnsi" w:cstheme="minorHAnsi"/>
                <w:sz w:val="23"/>
                <w:szCs w:val="23"/>
              </w:rPr>
            </w:pPr>
            <w:r w:rsidRPr="00B64FEE">
              <w:rPr>
                <w:rFonts w:asciiTheme="minorHAnsi" w:hAnsiTheme="minorHAnsi" w:cstheme="minorHAnsi"/>
                <w:sz w:val="23"/>
                <w:szCs w:val="23"/>
              </w:rPr>
              <w:t>Using fans</w:t>
            </w:r>
          </w:p>
        </w:tc>
        <w:tc>
          <w:tcPr>
            <w:tcW w:w="7116" w:type="dxa"/>
            <w:tcBorders>
              <w:top w:val="single" w:sz="4" w:space="0" w:color="auto"/>
              <w:left w:val="single" w:sz="4" w:space="0" w:color="auto"/>
              <w:bottom w:val="single" w:sz="4" w:space="0" w:color="auto"/>
              <w:right w:val="single" w:sz="4" w:space="0" w:color="auto"/>
            </w:tcBorders>
            <w:hideMark/>
          </w:tcPr>
          <w:p w14:paraId="0F9B6740" w14:textId="77777777" w:rsidR="000D72FC" w:rsidRPr="00B64FEE" w:rsidRDefault="000D72FC" w:rsidP="000D72FC">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fans are needed in offices, discussion has taken place with staff who use that space to agree terms of use.</w:t>
            </w:r>
          </w:p>
        </w:tc>
        <w:tc>
          <w:tcPr>
            <w:tcW w:w="1134" w:type="dxa"/>
            <w:tcBorders>
              <w:top w:val="single" w:sz="4" w:space="0" w:color="auto"/>
              <w:left w:val="single" w:sz="4" w:space="0" w:color="auto"/>
              <w:bottom w:val="single" w:sz="4" w:space="0" w:color="auto"/>
              <w:right w:val="single" w:sz="4" w:space="0" w:color="auto"/>
            </w:tcBorders>
          </w:tcPr>
          <w:p w14:paraId="17C7E1B7" w14:textId="60DB03D4" w:rsidR="000D72FC" w:rsidRPr="006A61AD" w:rsidRDefault="000D72FC" w:rsidP="000D72FC">
            <w:pPr>
              <w:rPr>
                <w:rFonts w:asciiTheme="minorHAnsi" w:hAnsiTheme="minorHAnsi" w:cstheme="minorHAnsi"/>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7D4AD55" w14:textId="4E95D944" w:rsidR="000D72FC" w:rsidRPr="006A61AD" w:rsidRDefault="006A61AD" w:rsidP="000D72FC">
            <w:pPr>
              <w:rPr>
                <w:rFonts w:asciiTheme="minorHAnsi" w:hAnsiTheme="minorHAnsi" w:cstheme="minorHAnsi"/>
              </w:rPr>
            </w:pPr>
            <w:r>
              <w:rPr>
                <w:rFonts w:asciiTheme="minorHAnsi" w:hAnsiTheme="minorHAnsi" w:cstheme="minorHAnsi"/>
              </w:rPr>
              <w:t>Agreed on PDD</w:t>
            </w:r>
          </w:p>
        </w:tc>
        <w:tc>
          <w:tcPr>
            <w:tcW w:w="1417" w:type="dxa"/>
            <w:tcBorders>
              <w:top w:val="single" w:sz="4" w:space="0" w:color="auto"/>
              <w:left w:val="single" w:sz="4" w:space="0" w:color="auto"/>
              <w:bottom w:val="single" w:sz="4" w:space="0" w:color="auto"/>
              <w:right w:val="single" w:sz="4" w:space="0" w:color="auto"/>
            </w:tcBorders>
          </w:tcPr>
          <w:p w14:paraId="150A80BB" w14:textId="21BFD2D9" w:rsidR="000D72FC" w:rsidRPr="006A61AD" w:rsidRDefault="000D72FC" w:rsidP="000D72FC">
            <w:pPr>
              <w:rPr>
                <w:rFonts w:asciiTheme="minorHAnsi" w:hAnsiTheme="minorHAnsi" w:cstheme="minorHAnsi"/>
              </w:rPr>
            </w:pPr>
            <w:r w:rsidRPr="006A61AD">
              <w:rPr>
                <w:rFonts w:asciiTheme="minorHAnsi" w:hAnsiTheme="minorHAnsi" w:cstheme="minorHAnsi"/>
                <w:sz w:val="22"/>
                <w:szCs w:val="22"/>
              </w:rPr>
              <w:t>4/9/20</w:t>
            </w:r>
          </w:p>
        </w:tc>
      </w:tr>
      <w:tr w:rsidR="000D72FC" w:rsidRPr="001D4626" w14:paraId="029BD45B" w14:textId="77777777" w:rsidTr="00AC4CB8">
        <w:tc>
          <w:tcPr>
            <w:tcW w:w="2127" w:type="dxa"/>
            <w:vMerge/>
            <w:tcBorders>
              <w:top w:val="single" w:sz="4" w:space="0" w:color="auto"/>
              <w:left w:val="single" w:sz="4" w:space="0" w:color="auto"/>
              <w:bottom w:val="single" w:sz="4" w:space="0" w:color="auto"/>
              <w:right w:val="single" w:sz="4" w:space="0" w:color="auto"/>
            </w:tcBorders>
            <w:vAlign w:val="center"/>
            <w:hideMark/>
          </w:tcPr>
          <w:p w14:paraId="4A390186" w14:textId="77777777" w:rsidR="000D72FC" w:rsidRPr="00B64FEE" w:rsidRDefault="000D72FC" w:rsidP="000D72FC">
            <w:pPr>
              <w:autoSpaceDE/>
              <w:autoSpaceDN/>
              <w:rPr>
                <w:rFonts w:asciiTheme="minorHAnsi" w:hAnsiTheme="minorHAnsi" w:cstheme="minorHAnsi"/>
                <w:sz w:val="23"/>
                <w:szCs w:val="23"/>
              </w:rPr>
            </w:pPr>
          </w:p>
        </w:tc>
        <w:tc>
          <w:tcPr>
            <w:tcW w:w="7116" w:type="dxa"/>
            <w:tcBorders>
              <w:top w:val="single" w:sz="4" w:space="0" w:color="auto"/>
              <w:left w:val="single" w:sz="4" w:space="0" w:color="auto"/>
              <w:bottom w:val="single" w:sz="4" w:space="0" w:color="auto"/>
              <w:right w:val="single" w:sz="4" w:space="0" w:color="auto"/>
            </w:tcBorders>
            <w:hideMark/>
          </w:tcPr>
          <w:p w14:paraId="07FC483A" w14:textId="77777777" w:rsidR="000D72FC" w:rsidRPr="00B64FEE" w:rsidRDefault="000D72FC" w:rsidP="000D72FC">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fans are needed in classrooms and other educational areas, a decision for their use has been made by the Headteacher in conjunction with staff.</w:t>
            </w:r>
          </w:p>
        </w:tc>
        <w:tc>
          <w:tcPr>
            <w:tcW w:w="1134" w:type="dxa"/>
            <w:tcBorders>
              <w:top w:val="single" w:sz="4" w:space="0" w:color="auto"/>
              <w:left w:val="single" w:sz="4" w:space="0" w:color="auto"/>
              <w:bottom w:val="single" w:sz="4" w:space="0" w:color="auto"/>
              <w:right w:val="single" w:sz="4" w:space="0" w:color="auto"/>
            </w:tcBorders>
          </w:tcPr>
          <w:p w14:paraId="0C8D7099" w14:textId="18813081" w:rsidR="000D72FC" w:rsidRPr="006A61AD" w:rsidRDefault="000D72FC" w:rsidP="000D72FC">
            <w:pPr>
              <w:rPr>
                <w:rFonts w:asciiTheme="minorHAnsi" w:hAnsiTheme="minorHAnsi" w:cstheme="minorHAnsi"/>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46B84AD" w14:textId="626A856E" w:rsidR="000D72FC" w:rsidRPr="006A61AD" w:rsidRDefault="006A61AD" w:rsidP="000D72FC">
            <w:pPr>
              <w:rPr>
                <w:rFonts w:asciiTheme="minorHAnsi" w:hAnsiTheme="minorHAnsi" w:cstheme="minorHAnsi"/>
              </w:rPr>
            </w:pPr>
            <w:r>
              <w:rPr>
                <w:rFonts w:asciiTheme="minorHAnsi" w:hAnsiTheme="minorHAnsi" w:cstheme="minorHAnsi"/>
              </w:rPr>
              <w:t>Agreed on PDD</w:t>
            </w:r>
          </w:p>
        </w:tc>
        <w:tc>
          <w:tcPr>
            <w:tcW w:w="1417" w:type="dxa"/>
            <w:tcBorders>
              <w:top w:val="single" w:sz="4" w:space="0" w:color="auto"/>
              <w:left w:val="single" w:sz="4" w:space="0" w:color="auto"/>
              <w:bottom w:val="single" w:sz="4" w:space="0" w:color="auto"/>
              <w:right w:val="single" w:sz="4" w:space="0" w:color="auto"/>
            </w:tcBorders>
          </w:tcPr>
          <w:p w14:paraId="5BCDD61C" w14:textId="12A516DB" w:rsidR="000D72FC" w:rsidRPr="006A61AD" w:rsidRDefault="006A61AD" w:rsidP="006A61AD">
            <w:pPr>
              <w:rPr>
                <w:rFonts w:asciiTheme="minorHAnsi" w:hAnsiTheme="minorHAnsi" w:cstheme="minorHAnsi"/>
              </w:rPr>
            </w:pPr>
            <w:r w:rsidRPr="006A61AD">
              <w:rPr>
                <w:rFonts w:asciiTheme="minorHAnsi" w:hAnsiTheme="minorHAnsi" w:cstheme="minorHAnsi"/>
                <w:sz w:val="22"/>
                <w:szCs w:val="22"/>
              </w:rPr>
              <w:t>4/9/20</w:t>
            </w:r>
            <w:r w:rsidR="000D72FC" w:rsidRPr="006A61AD">
              <w:rPr>
                <w:rFonts w:asciiTheme="minorHAnsi" w:hAnsiTheme="minorHAnsi" w:cstheme="minorHAnsi"/>
                <w:sz w:val="22"/>
                <w:szCs w:val="22"/>
              </w:rPr>
              <w:t xml:space="preserve"> </w:t>
            </w:r>
          </w:p>
        </w:tc>
      </w:tr>
      <w:tr w:rsidR="000D72FC" w:rsidRPr="001D4626" w14:paraId="068B3B4F" w14:textId="77777777" w:rsidTr="00AC4CB8">
        <w:tc>
          <w:tcPr>
            <w:tcW w:w="2127" w:type="dxa"/>
            <w:vMerge w:val="restart"/>
            <w:tcBorders>
              <w:top w:val="single" w:sz="4" w:space="0" w:color="auto"/>
              <w:left w:val="single" w:sz="4" w:space="0" w:color="auto"/>
              <w:right w:val="single" w:sz="4" w:space="0" w:color="auto"/>
            </w:tcBorders>
            <w:hideMark/>
          </w:tcPr>
          <w:p w14:paraId="2F2E54EB" w14:textId="77777777" w:rsidR="000D72FC" w:rsidRPr="00B64FEE" w:rsidRDefault="000D72FC" w:rsidP="000D72FC">
            <w:pPr>
              <w:rPr>
                <w:rFonts w:asciiTheme="minorHAnsi" w:hAnsiTheme="minorHAnsi" w:cstheme="minorHAnsi"/>
                <w:sz w:val="23"/>
                <w:szCs w:val="23"/>
              </w:rPr>
            </w:pPr>
            <w:r w:rsidRPr="00B64FEE">
              <w:rPr>
                <w:rFonts w:asciiTheme="minorHAnsi" w:hAnsiTheme="minorHAnsi" w:cstheme="minorHAnsi"/>
                <w:sz w:val="23"/>
                <w:szCs w:val="23"/>
              </w:rPr>
              <w:t>Ventilation</w:t>
            </w:r>
          </w:p>
        </w:tc>
        <w:tc>
          <w:tcPr>
            <w:tcW w:w="7116" w:type="dxa"/>
            <w:tcBorders>
              <w:top w:val="single" w:sz="4" w:space="0" w:color="auto"/>
              <w:left w:val="single" w:sz="4" w:space="0" w:color="auto"/>
              <w:bottom w:val="single" w:sz="4" w:space="0" w:color="auto"/>
              <w:right w:val="single" w:sz="4" w:space="0" w:color="auto"/>
            </w:tcBorders>
            <w:hideMark/>
          </w:tcPr>
          <w:p w14:paraId="1F7C7525" w14:textId="5D6B2111" w:rsidR="000D72FC" w:rsidRPr="00B64FEE" w:rsidRDefault="000D72FC" w:rsidP="000D72FC">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Windows and doors are open to increase ventilation where it is safe and appropriate</w:t>
            </w:r>
            <w:r w:rsidRPr="002F1EDA">
              <w:rPr>
                <w:rFonts w:asciiTheme="minorHAnsi" w:hAnsiTheme="minorHAnsi" w:cstheme="minorHAnsi"/>
                <w:b/>
                <w:color w:val="0B0C0C"/>
                <w:sz w:val="23"/>
                <w:szCs w:val="23"/>
              </w:rPr>
              <w:t xml:space="preserve"> </w:t>
            </w:r>
          </w:p>
        </w:tc>
        <w:tc>
          <w:tcPr>
            <w:tcW w:w="1134" w:type="dxa"/>
            <w:tcBorders>
              <w:top w:val="single" w:sz="4" w:space="0" w:color="auto"/>
              <w:left w:val="single" w:sz="4" w:space="0" w:color="auto"/>
              <w:bottom w:val="single" w:sz="4" w:space="0" w:color="auto"/>
              <w:right w:val="single" w:sz="4" w:space="0" w:color="auto"/>
            </w:tcBorders>
          </w:tcPr>
          <w:p w14:paraId="17BD5CF6" w14:textId="24E831FC" w:rsidR="000D72FC" w:rsidRPr="006A61AD" w:rsidRDefault="000D72FC" w:rsidP="000D72FC">
            <w:pPr>
              <w:rPr>
                <w:rFonts w:asciiTheme="minorHAnsi" w:hAnsiTheme="minorHAnsi" w:cstheme="minorHAnsi"/>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04A6D8A6" w14:textId="292551BC" w:rsidR="000D72FC" w:rsidRPr="006A61AD" w:rsidRDefault="000D72FC" w:rsidP="000D72FC">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0FD2015E" w14:textId="229251AF" w:rsidR="000D72FC" w:rsidRPr="006A61AD" w:rsidRDefault="006A61AD" w:rsidP="000D72FC">
            <w:pPr>
              <w:rPr>
                <w:rFonts w:asciiTheme="minorHAnsi" w:hAnsiTheme="minorHAnsi" w:cstheme="minorHAnsi"/>
              </w:rPr>
            </w:pPr>
            <w:r w:rsidRPr="006A61AD">
              <w:rPr>
                <w:rFonts w:asciiTheme="minorHAnsi" w:hAnsiTheme="minorHAnsi" w:cstheme="minorHAnsi"/>
                <w:sz w:val="22"/>
                <w:szCs w:val="22"/>
              </w:rPr>
              <w:t>4/9/20</w:t>
            </w:r>
          </w:p>
        </w:tc>
      </w:tr>
      <w:tr w:rsidR="000D72FC" w:rsidRPr="001D4626" w14:paraId="33BBF828" w14:textId="77777777" w:rsidTr="00AC4CB8">
        <w:tc>
          <w:tcPr>
            <w:tcW w:w="2127" w:type="dxa"/>
            <w:vMerge/>
            <w:tcBorders>
              <w:left w:val="single" w:sz="4" w:space="0" w:color="auto"/>
              <w:right w:val="single" w:sz="4" w:space="0" w:color="auto"/>
            </w:tcBorders>
            <w:vAlign w:val="center"/>
            <w:hideMark/>
          </w:tcPr>
          <w:p w14:paraId="224AF881" w14:textId="77777777" w:rsidR="000D72FC" w:rsidRPr="00B64FEE" w:rsidRDefault="000D72FC" w:rsidP="000D72FC">
            <w:pPr>
              <w:autoSpaceDE/>
              <w:autoSpaceDN/>
              <w:rPr>
                <w:rFonts w:asciiTheme="minorHAnsi" w:hAnsiTheme="minorHAnsi" w:cstheme="minorHAnsi"/>
                <w:sz w:val="23"/>
                <w:szCs w:val="23"/>
              </w:rPr>
            </w:pPr>
          </w:p>
        </w:tc>
        <w:tc>
          <w:tcPr>
            <w:tcW w:w="7116" w:type="dxa"/>
            <w:tcBorders>
              <w:top w:val="single" w:sz="4" w:space="0" w:color="auto"/>
              <w:left w:val="single" w:sz="4" w:space="0" w:color="auto"/>
              <w:bottom w:val="single" w:sz="4" w:space="0" w:color="auto"/>
              <w:right w:val="single" w:sz="4" w:space="0" w:color="auto"/>
            </w:tcBorders>
            <w:hideMark/>
          </w:tcPr>
          <w:p w14:paraId="312C274F" w14:textId="77777777" w:rsidR="000D72FC" w:rsidRPr="00B64FEE" w:rsidRDefault="000D72FC" w:rsidP="000D72FC">
            <w:pPr>
              <w:rPr>
                <w:rFonts w:asciiTheme="minorHAnsi" w:hAnsiTheme="minorHAnsi" w:cstheme="minorHAnsi"/>
                <w:color w:val="0B0C0C"/>
                <w:sz w:val="23"/>
                <w:szCs w:val="23"/>
              </w:rPr>
            </w:pPr>
            <w:r w:rsidRPr="00B64FEE">
              <w:rPr>
                <w:rFonts w:asciiTheme="minorHAnsi" w:hAnsiTheme="minorHAnsi" w:cstheme="minorHAnsi"/>
                <w:sz w:val="23"/>
                <w:szCs w:val="23"/>
                <w:lang w:val="en"/>
              </w:rPr>
              <w:t xml:space="preserve">Where installed, the setup of air conditioning systems have been reviewed to maximise the intake of fresh air. </w:t>
            </w:r>
          </w:p>
        </w:tc>
        <w:tc>
          <w:tcPr>
            <w:tcW w:w="1134" w:type="dxa"/>
            <w:tcBorders>
              <w:top w:val="single" w:sz="4" w:space="0" w:color="auto"/>
              <w:left w:val="single" w:sz="4" w:space="0" w:color="auto"/>
              <w:bottom w:val="single" w:sz="4" w:space="0" w:color="auto"/>
              <w:right w:val="single" w:sz="4" w:space="0" w:color="auto"/>
            </w:tcBorders>
          </w:tcPr>
          <w:p w14:paraId="4F395E0C" w14:textId="7AD26716" w:rsidR="000D72FC" w:rsidRPr="001D4626" w:rsidRDefault="000D72FC" w:rsidP="000D72FC">
            <w:r w:rsidRPr="00E40EA7">
              <w:rPr>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05ECCF41" w14:textId="08701745" w:rsidR="000D72FC" w:rsidRPr="001D4626" w:rsidRDefault="000D72FC" w:rsidP="000D72FC"/>
        </w:tc>
        <w:tc>
          <w:tcPr>
            <w:tcW w:w="1417" w:type="dxa"/>
            <w:tcBorders>
              <w:top w:val="single" w:sz="4" w:space="0" w:color="auto"/>
              <w:left w:val="single" w:sz="4" w:space="0" w:color="auto"/>
              <w:bottom w:val="single" w:sz="4" w:space="0" w:color="auto"/>
              <w:right w:val="single" w:sz="4" w:space="0" w:color="auto"/>
            </w:tcBorders>
          </w:tcPr>
          <w:p w14:paraId="68D7A403" w14:textId="62547E9D" w:rsidR="000D72FC" w:rsidRPr="001D4626" w:rsidRDefault="000D72FC" w:rsidP="000D72FC"/>
        </w:tc>
      </w:tr>
      <w:tr w:rsidR="000D72FC" w:rsidRPr="001D4626" w14:paraId="3712FE57" w14:textId="77777777" w:rsidTr="00AC4CB8">
        <w:tc>
          <w:tcPr>
            <w:tcW w:w="2127" w:type="dxa"/>
            <w:vMerge/>
            <w:tcBorders>
              <w:left w:val="single" w:sz="4" w:space="0" w:color="auto"/>
              <w:right w:val="single" w:sz="4" w:space="0" w:color="auto"/>
            </w:tcBorders>
            <w:vAlign w:val="center"/>
            <w:hideMark/>
          </w:tcPr>
          <w:p w14:paraId="4D2BF40B" w14:textId="77777777" w:rsidR="000D72FC" w:rsidRPr="00B64FEE" w:rsidRDefault="000D72FC" w:rsidP="000D72FC">
            <w:pPr>
              <w:autoSpaceDE/>
              <w:autoSpaceDN/>
              <w:rPr>
                <w:rFonts w:asciiTheme="minorHAnsi" w:hAnsiTheme="minorHAnsi" w:cstheme="minorHAnsi"/>
                <w:sz w:val="23"/>
                <w:szCs w:val="23"/>
              </w:rPr>
            </w:pPr>
          </w:p>
        </w:tc>
        <w:tc>
          <w:tcPr>
            <w:tcW w:w="7116" w:type="dxa"/>
            <w:tcBorders>
              <w:top w:val="single" w:sz="4" w:space="0" w:color="auto"/>
              <w:left w:val="single" w:sz="4" w:space="0" w:color="auto"/>
              <w:bottom w:val="single" w:sz="4" w:space="0" w:color="auto"/>
              <w:right w:val="single" w:sz="4" w:space="0" w:color="auto"/>
            </w:tcBorders>
            <w:hideMark/>
          </w:tcPr>
          <w:p w14:paraId="2A3E17D9" w14:textId="77777777" w:rsidR="000D72FC" w:rsidRPr="00B64FEE" w:rsidRDefault="000D72FC" w:rsidP="000D72FC">
            <w:pPr>
              <w:rPr>
                <w:rFonts w:asciiTheme="minorHAnsi" w:hAnsiTheme="minorHAnsi" w:cstheme="minorHAnsi"/>
                <w:sz w:val="23"/>
                <w:szCs w:val="23"/>
                <w:lang w:val="en"/>
              </w:rPr>
            </w:pPr>
            <w:r w:rsidRPr="00B64FEE">
              <w:rPr>
                <w:rFonts w:asciiTheme="minorHAnsi" w:hAnsiTheme="minorHAnsi" w:cstheme="minorHAnsi"/>
                <w:sz w:val="23"/>
                <w:szCs w:val="23"/>
                <w:lang w:val="en"/>
              </w:rPr>
              <w:t>Where systems serve multiple buildings or are fully recirculating, advice has been sought from HVAC engineers and this has been implemented.</w:t>
            </w:r>
          </w:p>
        </w:tc>
        <w:tc>
          <w:tcPr>
            <w:tcW w:w="1134" w:type="dxa"/>
            <w:tcBorders>
              <w:top w:val="single" w:sz="4" w:space="0" w:color="auto"/>
              <w:left w:val="single" w:sz="4" w:space="0" w:color="auto"/>
              <w:bottom w:val="single" w:sz="4" w:space="0" w:color="auto"/>
              <w:right w:val="single" w:sz="4" w:space="0" w:color="auto"/>
            </w:tcBorders>
          </w:tcPr>
          <w:p w14:paraId="501088F2" w14:textId="74C9AF53" w:rsidR="000D72FC" w:rsidRPr="001D4626" w:rsidRDefault="000D72FC" w:rsidP="000D72FC">
            <w:r w:rsidRPr="00E40EA7">
              <w:rPr>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2B25AF1C" w14:textId="66D9E419" w:rsidR="000D72FC" w:rsidRPr="001D4626" w:rsidRDefault="000D72FC" w:rsidP="000D72FC"/>
        </w:tc>
        <w:tc>
          <w:tcPr>
            <w:tcW w:w="1417" w:type="dxa"/>
            <w:tcBorders>
              <w:top w:val="single" w:sz="4" w:space="0" w:color="auto"/>
              <w:left w:val="single" w:sz="4" w:space="0" w:color="auto"/>
              <w:bottom w:val="single" w:sz="4" w:space="0" w:color="auto"/>
              <w:right w:val="single" w:sz="4" w:space="0" w:color="auto"/>
            </w:tcBorders>
          </w:tcPr>
          <w:p w14:paraId="5FBB7F64" w14:textId="5E8A3748" w:rsidR="000D72FC" w:rsidRPr="001D4626" w:rsidRDefault="000D72FC" w:rsidP="000D72FC"/>
        </w:tc>
      </w:tr>
      <w:tr w:rsidR="000D72FC" w:rsidRPr="001D4626" w14:paraId="09BC8297" w14:textId="77777777" w:rsidTr="00AC4CB8">
        <w:tc>
          <w:tcPr>
            <w:tcW w:w="2127" w:type="dxa"/>
            <w:vMerge/>
            <w:tcBorders>
              <w:left w:val="single" w:sz="4" w:space="0" w:color="auto"/>
              <w:bottom w:val="single" w:sz="4" w:space="0" w:color="auto"/>
              <w:right w:val="single" w:sz="4" w:space="0" w:color="auto"/>
            </w:tcBorders>
            <w:vAlign w:val="center"/>
          </w:tcPr>
          <w:p w14:paraId="1DECE683" w14:textId="77777777" w:rsidR="000D72FC" w:rsidRPr="00B64FEE" w:rsidRDefault="000D72FC" w:rsidP="000D72FC">
            <w:pPr>
              <w:autoSpaceDE/>
              <w:autoSpaceDN/>
              <w:rPr>
                <w:rFonts w:asciiTheme="minorHAnsi" w:hAnsiTheme="minorHAnsi" w:cstheme="minorHAnsi"/>
                <w:sz w:val="23"/>
                <w:szCs w:val="23"/>
              </w:rPr>
            </w:pPr>
          </w:p>
        </w:tc>
        <w:tc>
          <w:tcPr>
            <w:tcW w:w="7116" w:type="dxa"/>
            <w:tcBorders>
              <w:top w:val="single" w:sz="4" w:space="0" w:color="auto"/>
              <w:left w:val="single" w:sz="4" w:space="0" w:color="auto"/>
              <w:bottom w:val="single" w:sz="4" w:space="0" w:color="auto"/>
              <w:right w:val="single" w:sz="4" w:space="0" w:color="auto"/>
            </w:tcBorders>
          </w:tcPr>
          <w:p w14:paraId="2453E47E" w14:textId="7C1E9234" w:rsidR="000D72FC" w:rsidRPr="00B64FEE" w:rsidRDefault="000D72FC" w:rsidP="000D72FC">
            <w:pPr>
              <w:rPr>
                <w:rFonts w:asciiTheme="minorHAnsi" w:hAnsiTheme="minorHAnsi" w:cstheme="minorHAnsi"/>
                <w:sz w:val="23"/>
                <w:szCs w:val="23"/>
                <w:lang w:val="en"/>
              </w:rPr>
            </w:pPr>
            <w:r w:rsidRPr="007A39B1">
              <w:rPr>
                <w:rFonts w:asciiTheme="minorHAnsi" w:hAnsiTheme="minorHAnsi" w:cstheme="minorHAnsi"/>
                <w:sz w:val="23"/>
                <w:szCs w:val="23"/>
                <w:lang w:val="en"/>
              </w:rPr>
              <w:t>Rooms and zones which do not have a direct supply of outside air are not used where they are needed for considerable lengths of time (longer than 30 minutes and use of these areas is limited to one person at a time where possible</w:t>
            </w:r>
            <w:r w:rsidRPr="00F1000C">
              <w:rPr>
                <w:rFonts w:asciiTheme="minorHAnsi" w:hAnsiTheme="minorHAnsi" w:cstheme="minorHAnsi"/>
                <w:sz w:val="23"/>
                <w:szCs w:val="23"/>
                <w:highlight w:val="lightGray"/>
                <w:lang w:val="en"/>
              </w:rPr>
              <w:t>.</w:t>
            </w:r>
          </w:p>
        </w:tc>
        <w:tc>
          <w:tcPr>
            <w:tcW w:w="1134" w:type="dxa"/>
            <w:tcBorders>
              <w:top w:val="single" w:sz="4" w:space="0" w:color="auto"/>
              <w:left w:val="single" w:sz="4" w:space="0" w:color="auto"/>
              <w:bottom w:val="single" w:sz="4" w:space="0" w:color="auto"/>
              <w:right w:val="single" w:sz="4" w:space="0" w:color="auto"/>
            </w:tcBorders>
          </w:tcPr>
          <w:p w14:paraId="41717264" w14:textId="7857F890" w:rsidR="000D72FC" w:rsidRPr="001D4626" w:rsidRDefault="000D72FC" w:rsidP="000D72FC">
            <w:r w:rsidRPr="00E40EA7">
              <w:rPr>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383E3E25" w14:textId="77777777" w:rsidR="000D72FC" w:rsidRPr="001D4626" w:rsidRDefault="000D72FC" w:rsidP="000D72FC"/>
        </w:tc>
        <w:tc>
          <w:tcPr>
            <w:tcW w:w="1417" w:type="dxa"/>
            <w:tcBorders>
              <w:top w:val="single" w:sz="4" w:space="0" w:color="auto"/>
              <w:left w:val="single" w:sz="4" w:space="0" w:color="auto"/>
              <w:bottom w:val="single" w:sz="4" w:space="0" w:color="auto"/>
              <w:right w:val="single" w:sz="4" w:space="0" w:color="auto"/>
            </w:tcBorders>
          </w:tcPr>
          <w:p w14:paraId="46E2E6C9" w14:textId="7777B4B9" w:rsidR="000D72FC" w:rsidRPr="001D4626" w:rsidRDefault="000D72FC" w:rsidP="000D72FC"/>
        </w:tc>
      </w:tr>
    </w:tbl>
    <w:p w14:paraId="6EB40F5E" w14:textId="77777777" w:rsidR="009C5B3D" w:rsidRPr="00FE64E9" w:rsidRDefault="009C5B3D" w:rsidP="009C5B3D">
      <w:pPr>
        <w:rPr>
          <w:sz w:val="20"/>
          <w:szCs w:val="20"/>
          <w:lang w:eastAsia="en-GB"/>
        </w:rPr>
      </w:pPr>
    </w:p>
    <w:p w14:paraId="0CBE7918" w14:textId="77777777" w:rsidR="009C5B3D" w:rsidRPr="001D4626" w:rsidRDefault="009C5B3D" w:rsidP="00B64FEE">
      <w:pPr>
        <w:pStyle w:val="Heading2"/>
        <w:keepNext w:val="0"/>
        <w:autoSpaceDE/>
        <w:spacing w:before="0" w:after="0"/>
        <w:ind w:left="142"/>
        <w:rPr>
          <w:rFonts w:ascii="Arial" w:hAnsi="Arial" w:cs="Arial"/>
          <w:iCs w:val="0"/>
          <w:color w:val="0B0C0C"/>
          <w:sz w:val="24"/>
          <w:szCs w:val="24"/>
          <w:lang w:eastAsia="en-GB"/>
        </w:rPr>
      </w:pPr>
      <w:bookmarkStart w:id="18" w:name="_Toc54183407"/>
      <w:r w:rsidRPr="001D4626">
        <w:rPr>
          <w:rFonts w:ascii="Arial" w:hAnsi="Arial" w:cs="Arial"/>
          <w:iCs w:val="0"/>
          <w:color w:val="0B0C0C"/>
          <w:sz w:val="24"/>
          <w:szCs w:val="24"/>
          <w:lang w:eastAsia="en-GB"/>
        </w:rPr>
        <w:t>Toilets and handwashing facilities</w:t>
      </w:r>
      <w:bookmarkEnd w:id="18"/>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6A61AD" w:rsidRPr="001D4626" w14:paraId="487312A2" w14:textId="77777777" w:rsidTr="00AC4CB8">
        <w:tc>
          <w:tcPr>
            <w:tcW w:w="2128" w:type="dxa"/>
            <w:vMerge w:val="restart"/>
            <w:tcBorders>
              <w:top w:val="single" w:sz="4" w:space="0" w:color="auto"/>
              <w:left w:val="single" w:sz="4" w:space="0" w:color="auto"/>
              <w:bottom w:val="single" w:sz="4" w:space="0" w:color="auto"/>
              <w:right w:val="single" w:sz="4" w:space="0" w:color="auto"/>
            </w:tcBorders>
          </w:tcPr>
          <w:p w14:paraId="02384F96" w14:textId="77777777" w:rsidR="006A61AD" w:rsidRPr="001D4626" w:rsidRDefault="006A61AD" w:rsidP="006A61AD"/>
        </w:tc>
        <w:tc>
          <w:tcPr>
            <w:tcW w:w="7115" w:type="dxa"/>
            <w:tcBorders>
              <w:top w:val="single" w:sz="4" w:space="0" w:color="auto"/>
              <w:left w:val="single" w:sz="4" w:space="0" w:color="auto"/>
              <w:bottom w:val="single" w:sz="4" w:space="0" w:color="auto"/>
              <w:right w:val="single" w:sz="4" w:space="0" w:color="auto"/>
            </w:tcBorders>
            <w:hideMark/>
          </w:tcPr>
          <w:p w14:paraId="4551D401" w14:textId="44F7923F"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Times of use are staggered where possible.</w:t>
            </w:r>
          </w:p>
        </w:tc>
        <w:tc>
          <w:tcPr>
            <w:tcW w:w="1134" w:type="dxa"/>
            <w:tcBorders>
              <w:top w:val="single" w:sz="4" w:space="0" w:color="auto"/>
              <w:left w:val="single" w:sz="4" w:space="0" w:color="auto"/>
              <w:bottom w:val="single" w:sz="4" w:space="0" w:color="auto"/>
              <w:right w:val="single" w:sz="4" w:space="0" w:color="auto"/>
            </w:tcBorders>
          </w:tcPr>
          <w:p w14:paraId="6F3F1224" w14:textId="121676F8"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1A7CF82" w14:textId="77777777" w:rsidR="006A61AD" w:rsidRPr="006A61AD" w:rsidRDefault="006A61AD" w:rsidP="006A61AD">
            <w:pPr>
              <w:rPr>
                <w:rFonts w:asciiTheme="minorHAnsi" w:hAnsiTheme="minorHAnsi" w:cstheme="minorHAnsi"/>
                <w:sz w:val="22"/>
                <w:szCs w:val="22"/>
              </w:rPr>
            </w:pPr>
          </w:p>
        </w:tc>
        <w:tc>
          <w:tcPr>
            <w:tcW w:w="1417" w:type="dxa"/>
            <w:tcBorders>
              <w:top w:val="single" w:sz="4" w:space="0" w:color="auto"/>
              <w:left w:val="single" w:sz="4" w:space="0" w:color="auto"/>
              <w:bottom w:val="single" w:sz="4" w:space="0" w:color="auto"/>
              <w:right w:val="single" w:sz="4" w:space="0" w:color="auto"/>
            </w:tcBorders>
          </w:tcPr>
          <w:p w14:paraId="7DD0A5BC" w14:textId="02DEBAF9"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20/7/20</w:t>
            </w:r>
          </w:p>
        </w:tc>
      </w:tr>
      <w:tr w:rsidR="006A61AD" w:rsidRPr="001D4626" w14:paraId="4FDC4787"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6AA70047" w14:textId="77777777" w:rsidR="006A61AD" w:rsidRPr="001D4626" w:rsidRDefault="006A61AD" w:rsidP="006A61A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23C28ABF" w14:textId="77777777"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2F1EDA">
              <w:rPr>
                <w:rFonts w:asciiTheme="minorHAnsi" w:hAnsiTheme="minorHAnsi" w:cstheme="minorHAnsi"/>
                <w:color w:val="0B0C0C"/>
                <w:sz w:val="23"/>
                <w:szCs w:val="23"/>
              </w:rPr>
              <w:t>Pupils have been informed of how to use facilities appropriately applying distancing requirements.</w:t>
            </w:r>
          </w:p>
        </w:tc>
        <w:tc>
          <w:tcPr>
            <w:tcW w:w="1134" w:type="dxa"/>
            <w:tcBorders>
              <w:top w:val="single" w:sz="4" w:space="0" w:color="auto"/>
              <w:left w:val="single" w:sz="4" w:space="0" w:color="auto"/>
              <w:bottom w:val="single" w:sz="4" w:space="0" w:color="auto"/>
              <w:right w:val="single" w:sz="4" w:space="0" w:color="auto"/>
            </w:tcBorders>
          </w:tcPr>
          <w:p w14:paraId="79518AE3" w14:textId="35B7A2BF"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No</w:t>
            </w:r>
          </w:p>
        </w:tc>
        <w:tc>
          <w:tcPr>
            <w:tcW w:w="3544" w:type="dxa"/>
            <w:tcBorders>
              <w:top w:val="single" w:sz="4" w:space="0" w:color="auto"/>
              <w:left w:val="single" w:sz="4" w:space="0" w:color="auto"/>
              <w:bottom w:val="single" w:sz="4" w:space="0" w:color="auto"/>
              <w:right w:val="single" w:sz="4" w:space="0" w:color="auto"/>
            </w:tcBorders>
          </w:tcPr>
          <w:p w14:paraId="484A2DEF" w14:textId="60EB4D62"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 xml:space="preserve">A one in one out system will be used and children will be supervised. </w:t>
            </w:r>
          </w:p>
        </w:tc>
        <w:tc>
          <w:tcPr>
            <w:tcW w:w="1417" w:type="dxa"/>
            <w:tcBorders>
              <w:top w:val="single" w:sz="4" w:space="0" w:color="auto"/>
              <w:left w:val="single" w:sz="4" w:space="0" w:color="auto"/>
              <w:bottom w:val="single" w:sz="4" w:space="0" w:color="auto"/>
              <w:right w:val="single" w:sz="4" w:space="0" w:color="auto"/>
            </w:tcBorders>
          </w:tcPr>
          <w:p w14:paraId="60D1133F" w14:textId="3E048AD5"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20/7/20</w:t>
            </w:r>
          </w:p>
        </w:tc>
      </w:tr>
      <w:tr w:rsidR="006A61AD" w:rsidRPr="001D4626" w14:paraId="56F3706E"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50B0F89C" w14:textId="77777777" w:rsidR="006A61AD" w:rsidRPr="001D4626" w:rsidRDefault="006A61AD" w:rsidP="006A61A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303E4819" w14:textId="31B272AE" w:rsidR="006A61AD" w:rsidRPr="007540BE" w:rsidRDefault="006A61AD" w:rsidP="006A61AD">
            <w:pPr>
              <w:pStyle w:val="ListParagraph"/>
              <w:spacing w:after="0" w:line="240" w:lineRule="auto"/>
              <w:ind w:left="0"/>
              <w:rPr>
                <w:rFonts w:asciiTheme="minorHAnsi" w:hAnsiTheme="minorHAnsi" w:cstheme="minorHAnsi"/>
                <w:color w:val="0B0C0C"/>
                <w:sz w:val="23"/>
                <w:szCs w:val="23"/>
              </w:rPr>
            </w:pPr>
            <w:r w:rsidRPr="0014403A">
              <w:rPr>
                <w:rFonts w:asciiTheme="minorHAnsi" w:hAnsiTheme="minorHAnsi" w:cstheme="minorHAnsi"/>
                <w:color w:val="0B0C0C"/>
                <w:sz w:val="23"/>
                <w:szCs w:val="23"/>
              </w:rPr>
              <w:t>Hand dryers are efficient and effective in quick drying or have been replaced with more efficient dryers or paper towels</w:t>
            </w:r>
          </w:p>
        </w:tc>
        <w:tc>
          <w:tcPr>
            <w:tcW w:w="1134" w:type="dxa"/>
            <w:tcBorders>
              <w:top w:val="single" w:sz="4" w:space="0" w:color="auto"/>
              <w:left w:val="single" w:sz="4" w:space="0" w:color="auto"/>
              <w:bottom w:val="single" w:sz="4" w:space="0" w:color="auto"/>
              <w:right w:val="single" w:sz="4" w:space="0" w:color="auto"/>
            </w:tcBorders>
          </w:tcPr>
          <w:p w14:paraId="6060AF3C" w14:textId="4F4EEC3D"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82F8DED" w14:textId="21C9B85A"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 xml:space="preserve">Children will be informed on the first day back in September. </w:t>
            </w:r>
          </w:p>
        </w:tc>
        <w:tc>
          <w:tcPr>
            <w:tcW w:w="1417" w:type="dxa"/>
            <w:tcBorders>
              <w:top w:val="single" w:sz="4" w:space="0" w:color="auto"/>
              <w:left w:val="single" w:sz="4" w:space="0" w:color="auto"/>
              <w:bottom w:val="single" w:sz="4" w:space="0" w:color="auto"/>
              <w:right w:val="single" w:sz="4" w:space="0" w:color="auto"/>
            </w:tcBorders>
          </w:tcPr>
          <w:p w14:paraId="5364A3F9" w14:textId="52B22684"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7/9/20</w:t>
            </w:r>
          </w:p>
        </w:tc>
      </w:tr>
      <w:tr w:rsidR="006A61AD" w:rsidRPr="001D4626" w14:paraId="2380E7DF"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542D1828" w14:textId="77777777" w:rsidR="006A61AD" w:rsidRPr="001D4626" w:rsidRDefault="006A61AD" w:rsidP="006A61AD">
            <w:pPr>
              <w:autoSpaceDE/>
              <w:autoSpaceDN/>
            </w:pPr>
          </w:p>
        </w:tc>
        <w:tc>
          <w:tcPr>
            <w:tcW w:w="7115" w:type="dxa"/>
            <w:tcBorders>
              <w:top w:val="single" w:sz="4" w:space="0" w:color="auto"/>
              <w:left w:val="single" w:sz="4" w:space="0" w:color="auto"/>
              <w:bottom w:val="single" w:sz="4" w:space="0" w:color="auto"/>
              <w:right w:val="single" w:sz="4" w:space="0" w:color="auto"/>
            </w:tcBorders>
            <w:hideMark/>
          </w:tcPr>
          <w:p w14:paraId="61049B75" w14:textId="798A1D62"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Consideration has been given to replacing traditional taps with easy operating lever taps</w:t>
            </w:r>
          </w:p>
        </w:tc>
        <w:tc>
          <w:tcPr>
            <w:tcW w:w="1134" w:type="dxa"/>
            <w:tcBorders>
              <w:top w:val="single" w:sz="4" w:space="0" w:color="auto"/>
              <w:left w:val="single" w:sz="4" w:space="0" w:color="auto"/>
              <w:bottom w:val="single" w:sz="4" w:space="0" w:color="auto"/>
              <w:right w:val="single" w:sz="4" w:space="0" w:color="auto"/>
            </w:tcBorders>
          </w:tcPr>
          <w:p w14:paraId="08CCCB0C" w14:textId="177C7D48"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3964248" w14:textId="77777777" w:rsidR="006A61AD" w:rsidRPr="006A61AD" w:rsidRDefault="006A61AD" w:rsidP="006A61AD">
            <w:pPr>
              <w:rPr>
                <w:rFonts w:asciiTheme="minorHAnsi" w:hAnsiTheme="minorHAnsi" w:cstheme="minorHAnsi"/>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679A378" w14:textId="1DDEF924"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20/7/20</w:t>
            </w:r>
          </w:p>
        </w:tc>
      </w:tr>
    </w:tbl>
    <w:p w14:paraId="234C0F1C" w14:textId="77777777" w:rsidR="009C5B3D" w:rsidRPr="001D4626" w:rsidRDefault="009C5B3D" w:rsidP="00B64FEE">
      <w:pPr>
        <w:pStyle w:val="Heading2"/>
        <w:ind w:left="142"/>
        <w:rPr>
          <w:rFonts w:ascii="Arial" w:eastAsia="Calibri" w:hAnsi="Arial" w:cs="Arial"/>
          <w:sz w:val="24"/>
          <w:lang w:val="en"/>
        </w:rPr>
      </w:pPr>
      <w:bookmarkStart w:id="19" w:name="_Toc54183408"/>
      <w:r w:rsidRPr="001D4626">
        <w:rPr>
          <w:rFonts w:ascii="Arial" w:eastAsia="Calibri" w:hAnsi="Arial" w:cs="Arial"/>
          <w:sz w:val="24"/>
          <w:lang w:val="en"/>
        </w:rPr>
        <w:t>Meetings and events</w:t>
      </w:r>
      <w:bookmarkEnd w:id="19"/>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6A61AD" w:rsidRPr="001D4626" w14:paraId="7EFAD109" w14:textId="77777777" w:rsidTr="00AC4CB8">
        <w:tc>
          <w:tcPr>
            <w:tcW w:w="2128" w:type="dxa"/>
            <w:vMerge w:val="restart"/>
            <w:tcBorders>
              <w:top w:val="single" w:sz="4" w:space="0" w:color="auto"/>
              <w:left w:val="single" w:sz="4" w:space="0" w:color="auto"/>
              <w:bottom w:val="single" w:sz="4" w:space="0" w:color="auto"/>
              <w:right w:val="single" w:sz="4" w:space="0" w:color="auto"/>
            </w:tcBorders>
            <w:hideMark/>
          </w:tcPr>
          <w:p w14:paraId="37EC6862" w14:textId="77777777" w:rsidR="006A61AD" w:rsidRPr="00B64FEE" w:rsidRDefault="006A61AD" w:rsidP="006A61AD">
            <w:pPr>
              <w:rPr>
                <w:rFonts w:asciiTheme="minorHAnsi" w:hAnsiTheme="minorHAnsi" w:cstheme="minorHAnsi"/>
                <w:sz w:val="23"/>
                <w:szCs w:val="23"/>
              </w:rPr>
            </w:pPr>
            <w:r w:rsidRPr="00B64FEE">
              <w:rPr>
                <w:rFonts w:asciiTheme="minorHAnsi" w:hAnsiTheme="minorHAnsi" w:cstheme="minorHAnsi"/>
                <w:sz w:val="23"/>
                <w:szCs w:val="23"/>
              </w:rPr>
              <w:t>Meetings</w:t>
            </w:r>
          </w:p>
        </w:tc>
        <w:tc>
          <w:tcPr>
            <w:tcW w:w="7115" w:type="dxa"/>
            <w:tcBorders>
              <w:top w:val="single" w:sz="4" w:space="0" w:color="auto"/>
              <w:left w:val="single" w:sz="4" w:space="0" w:color="auto"/>
              <w:bottom w:val="single" w:sz="4" w:space="0" w:color="auto"/>
              <w:right w:val="single" w:sz="4" w:space="0" w:color="auto"/>
            </w:tcBorders>
            <w:hideMark/>
          </w:tcPr>
          <w:p w14:paraId="036D4ED2" w14:textId="68B251E0"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possible, meetings and events such as staff training are conducted remotely in order to reduce the risk associated with increasing contact</w:t>
            </w:r>
          </w:p>
        </w:tc>
        <w:tc>
          <w:tcPr>
            <w:tcW w:w="1134" w:type="dxa"/>
            <w:tcBorders>
              <w:top w:val="single" w:sz="4" w:space="0" w:color="auto"/>
              <w:left w:val="single" w:sz="4" w:space="0" w:color="auto"/>
              <w:bottom w:val="single" w:sz="4" w:space="0" w:color="auto"/>
              <w:right w:val="single" w:sz="4" w:space="0" w:color="auto"/>
            </w:tcBorders>
          </w:tcPr>
          <w:p w14:paraId="13759241" w14:textId="3E8A72A8"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05D7178" w14:textId="77777777"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Where possible.</w:t>
            </w:r>
          </w:p>
          <w:p w14:paraId="2078716D" w14:textId="7BD6EBA5"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 xml:space="preserve">Socially distanced staff meetings will still take place due to low numbers of staff involved. </w:t>
            </w:r>
          </w:p>
        </w:tc>
        <w:tc>
          <w:tcPr>
            <w:tcW w:w="1417" w:type="dxa"/>
            <w:tcBorders>
              <w:top w:val="single" w:sz="4" w:space="0" w:color="auto"/>
              <w:left w:val="single" w:sz="4" w:space="0" w:color="auto"/>
              <w:bottom w:val="single" w:sz="4" w:space="0" w:color="auto"/>
              <w:right w:val="single" w:sz="4" w:space="0" w:color="auto"/>
            </w:tcBorders>
          </w:tcPr>
          <w:p w14:paraId="47A423B6" w14:textId="7F1B1E16"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20/7/20</w:t>
            </w:r>
          </w:p>
        </w:tc>
      </w:tr>
      <w:tr w:rsidR="006A61AD" w:rsidRPr="001D4626" w14:paraId="0906CFD7"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773230E4" w14:textId="77777777" w:rsidR="006A61AD" w:rsidRPr="00B64FEE" w:rsidRDefault="006A61AD" w:rsidP="006A61AD">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B8A86F3" w14:textId="4D8896F6"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Meetings only take place in person where:</w:t>
            </w:r>
          </w:p>
          <w:p w14:paraId="6C67F64F" w14:textId="77777777" w:rsidR="006A61AD" w:rsidRPr="00B64FEE" w:rsidRDefault="006A61AD" w:rsidP="006A61AD">
            <w:pPr>
              <w:pStyle w:val="ListParagraph"/>
              <w:numPr>
                <w:ilvl w:val="0"/>
                <w:numId w:val="26"/>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There is a need to be in person for safeguarding, well-being or statutory reasons or </w:t>
            </w:r>
          </w:p>
          <w:p w14:paraId="1702586F" w14:textId="77777777" w:rsidR="006A61AD" w:rsidRPr="00B64FEE" w:rsidRDefault="006A61AD" w:rsidP="006A61AD">
            <w:pPr>
              <w:pStyle w:val="ListParagraph"/>
              <w:numPr>
                <w:ilvl w:val="0"/>
                <w:numId w:val="26"/>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Limitations of technology, poor or unstable signal</w:t>
            </w:r>
            <w:r w:rsidRPr="00B64FEE">
              <w:rPr>
                <w:rFonts w:asciiTheme="minorHAnsi" w:hAnsiTheme="minorHAnsi" w:cstheme="minorHAnsi"/>
                <w:color w:val="0B0C0C"/>
                <w:sz w:val="24"/>
                <w:szCs w:val="24"/>
              </w:rPr>
              <w:t xml:space="preserve"> </w:t>
            </w:r>
          </w:p>
          <w:p w14:paraId="6B613353" w14:textId="40B5BC37" w:rsidR="006A61AD" w:rsidRPr="00B64FEE" w:rsidRDefault="006A61AD" w:rsidP="006A61AD">
            <w:pPr>
              <w:rPr>
                <w:rFonts w:asciiTheme="minorHAnsi" w:hAnsiTheme="minorHAnsi" w:cstheme="minorHAnsi"/>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0AFAF676" w14:textId="4E5E29A7"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8CDB15B" w14:textId="77777777" w:rsidR="006A61AD" w:rsidRPr="006A61AD" w:rsidRDefault="006A61AD" w:rsidP="006A61AD">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6619DB81" w14:textId="0D70C8A8"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20/7/20</w:t>
            </w:r>
          </w:p>
        </w:tc>
      </w:tr>
      <w:tr w:rsidR="006A61AD" w:rsidRPr="001D4626" w14:paraId="78A671E1"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656014C3" w14:textId="77777777" w:rsidR="006A61AD" w:rsidRPr="00B64FEE" w:rsidRDefault="006A61AD" w:rsidP="006A61AD">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32097CBE" w14:textId="77777777"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 following measures have been implemented for in person meetings:</w:t>
            </w:r>
          </w:p>
          <w:p w14:paraId="31036130" w14:textId="77777777"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They are kept to the smallest number necessary to enable the meeting to take place, considering existing groupings</w:t>
            </w:r>
          </w:p>
          <w:p w14:paraId="69B431F2" w14:textId="77777777"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All other participants will connect to the meeting remotely.</w:t>
            </w:r>
          </w:p>
          <w:p w14:paraId="40ED0401" w14:textId="77777777"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lastRenderedPageBreak/>
              <w:t>The meeting will take place outdoors unless for reasons of confidentiality, need to use technology or equipment in a building or weather</w:t>
            </w:r>
          </w:p>
          <w:p w14:paraId="5FBF7433" w14:textId="77777777"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Use separate spaces or rooms where possible to limit the number of people in the same area</w:t>
            </w:r>
          </w:p>
          <w:p w14:paraId="4ED9C090" w14:textId="77777777"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Ensure 2 distance is maintained at all times, not sitting face to face</w:t>
            </w:r>
          </w:p>
          <w:p w14:paraId="7E8F209D" w14:textId="77777777"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Paperwork is shared electronically where possible</w:t>
            </w:r>
          </w:p>
          <w:p w14:paraId="53E31926" w14:textId="77777777"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Consideration is given to meeting etiquette to maintain distancing, e.g. when meeting indoors leave the room in single file starting with the person nearest the door first.</w:t>
            </w:r>
          </w:p>
          <w:p w14:paraId="4A48B938" w14:textId="77777777"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People do not shake hands.</w:t>
            </w:r>
          </w:p>
          <w:p w14:paraId="62F68131" w14:textId="77777777"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Participants practice good hand and respiratory hygiene before after and during the meeting.</w:t>
            </w:r>
          </w:p>
          <w:p w14:paraId="1E7A6497" w14:textId="77777777" w:rsidR="006A61AD"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Where held indoors they are held in well ventilated spaces.</w:t>
            </w:r>
          </w:p>
          <w:p w14:paraId="5B75C96F" w14:textId="423C4D9D"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All in person meetings are authorised by the Head teacher, who has satisfied themselves that all reasonable measure have been implemented.</w:t>
            </w:r>
          </w:p>
        </w:tc>
        <w:tc>
          <w:tcPr>
            <w:tcW w:w="1134" w:type="dxa"/>
            <w:tcBorders>
              <w:top w:val="single" w:sz="4" w:space="0" w:color="auto"/>
              <w:left w:val="single" w:sz="4" w:space="0" w:color="auto"/>
              <w:bottom w:val="single" w:sz="4" w:space="0" w:color="auto"/>
              <w:right w:val="single" w:sz="4" w:space="0" w:color="auto"/>
            </w:tcBorders>
          </w:tcPr>
          <w:p w14:paraId="50BD9312" w14:textId="3ACE9878"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lastRenderedPageBreak/>
              <w:t xml:space="preserve">Yes </w:t>
            </w:r>
          </w:p>
        </w:tc>
        <w:tc>
          <w:tcPr>
            <w:tcW w:w="3544" w:type="dxa"/>
            <w:tcBorders>
              <w:top w:val="single" w:sz="4" w:space="0" w:color="auto"/>
              <w:left w:val="single" w:sz="4" w:space="0" w:color="auto"/>
              <w:bottom w:val="single" w:sz="4" w:space="0" w:color="auto"/>
              <w:right w:val="single" w:sz="4" w:space="0" w:color="auto"/>
            </w:tcBorders>
          </w:tcPr>
          <w:p w14:paraId="13BFFB06" w14:textId="0DC7BAAA" w:rsidR="006A61AD" w:rsidRPr="006A61AD" w:rsidRDefault="006A61AD" w:rsidP="006A61AD">
            <w:pPr>
              <w:rPr>
                <w:rFonts w:asciiTheme="minorHAnsi" w:hAnsiTheme="minorHAnsi" w:cstheme="minorHAnsi"/>
              </w:rPr>
            </w:pPr>
            <w:r>
              <w:rPr>
                <w:rFonts w:asciiTheme="minorHAnsi" w:hAnsiTheme="minorHAnsi" w:cstheme="minorHAnsi"/>
              </w:rPr>
              <w:t xml:space="preserve">Visitors are asked to wear masks. </w:t>
            </w:r>
          </w:p>
        </w:tc>
        <w:tc>
          <w:tcPr>
            <w:tcW w:w="1417" w:type="dxa"/>
            <w:tcBorders>
              <w:top w:val="single" w:sz="4" w:space="0" w:color="auto"/>
              <w:left w:val="single" w:sz="4" w:space="0" w:color="auto"/>
              <w:bottom w:val="single" w:sz="4" w:space="0" w:color="auto"/>
              <w:right w:val="single" w:sz="4" w:space="0" w:color="auto"/>
            </w:tcBorders>
          </w:tcPr>
          <w:p w14:paraId="470DD4B8" w14:textId="4DB0AC1D" w:rsidR="006A61AD" w:rsidRPr="006A61AD" w:rsidRDefault="006A61AD" w:rsidP="006A61AD">
            <w:pPr>
              <w:rPr>
                <w:rFonts w:asciiTheme="minorHAnsi" w:hAnsiTheme="minorHAnsi" w:cstheme="minorHAnsi"/>
              </w:rPr>
            </w:pPr>
            <w:r>
              <w:rPr>
                <w:rFonts w:asciiTheme="minorHAnsi" w:hAnsiTheme="minorHAnsi" w:cstheme="minorHAnsi"/>
                <w:sz w:val="22"/>
                <w:szCs w:val="22"/>
              </w:rPr>
              <w:t>1/10</w:t>
            </w:r>
            <w:r w:rsidRPr="006A61AD">
              <w:rPr>
                <w:rFonts w:asciiTheme="minorHAnsi" w:hAnsiTheme="minorHAnsi" w:cstheme="minorHAnsi"/>
                <w:sz w:val="22"/>
                <w:szCs w:val="22"/>
              </w:rPr>
              <w:t>/20</w:t>
            </w:r>
          </w:p>
        </w:tc>
      </w:tr>
      <w:tr w:rsidR="006A61AD" w:rsidRPr="001D4626" w14:paraId="71F17915" w14:textId="77777777" w:rsidTr="00AC4CB8">
        <w:tc>
          <w:tcPr>
            <w:tcW w:w="2128" w:type="dxa"/>
            <w:tcBorders>
              <w:top w:val="single" w:sz="4" w:space="0" w:color="auto"/>
              <w:left w:val="single" w:sz="4" w:space="0" w:color="auto"/>
              <w:bottom w:val="single" w:sz="4" w:space="0" w:color="auto"/>
              <w:right w:val="single" w:sz="4" w:space="0" w:color="auto"/>
            </w:tcBorders>
          </w:tcPr>
          <w:p w14:paraId="6404DCAA" w14:textId="4D888A9B" w:rsidR="006A61AD" w:rsidRPr="00B64FEE" w:rsidRDefault="006A61AD" w:rsidP="006A61AD">
            <w:pPr>
              <w:autoSpaceDE/>
              <w:autoSpaceDN/>
              <w:rPr>
                <w:rFonts w:asciiTheme="minorHAnsi" w:hAnsiTheme="minorHAnsi" w:cstheme="minorHAnsi"/>
                <w:sz w:val="23"/>
                <w:szCs w:val="23"/>
              </w:rPr>
            </w:pPr>
            <w:r w:rsidRPr="00B64FEE">
              <w:rPr>
                <w:rFonts w:asciiTheme="minorHAnsi" w:hAnsiTheme="minorHAnsi" w:cstheme="minorHAnsi"/>
                <w:sz w:val="23"/>
                <w:szCs w:val="23"/>
              </w:rPr>
              <w:t>Staff training</w:t>
            </w:r>
          </w:p>
        </w:tc>
        <w:tc>
          <w:tcPr>
            <w:tcW w:w="7115" w:type="dxa"/>
            <w:tcBorders>
              <w:top w:val="single" w:sz="4" w:space="0" w:color="auto"/>
              <w:left w:val="single" w:sz="4" w:space="0" w:color="auto"/>
              <w:bottom w:val="single" w:sz="4" w:space="0" w:color="auto"/>
              <w:right w:val="single" w:sz="4" w:space="0" w:color="auto"/>
            </w:tcBorders>
          </w:tcPr>
          <w:p w14:paraId="1C77C462" w14:textId="77777777"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 following additional measures have been implemented for staff training:</w:t>
            </w:r>
          </w:p>
          <w:p w14:paraId="067B97C5" w14:textId="77777777" w:rsidR="006A61AD" w:rsidRPr="00B64FEE" w:rsidRDefault="006A61AD" w:rsidP="006A61AD">
            <w:pPr>
              <w:pStyle w:val="ListParagraph"/>
              <w:numPr>
                <w:ilvl w:val="0"/>
                <w:numId w:val="66"/>
              </w:numPr>
              <w:spacing w:after="0" w:line="240" w:lineRule="auto"/>
              <w:ind w:left="340" w:hanging="284"/>
              <w:rPr>
                <w:rFonts w:asciiTheme="minorHAnsi" w:hAnsiTheme="minorHAnsi" w:cstheme="minorHAnsi"/>
                <w:color w:val="0B0C0C"/>
                <w:sz w:val="23"/>
                <w:szCs w:val="23"/>
              </w:rPr>
            </w:pPr>
            <w:r w:rsidRPr="00B64FEE">
              <w:rPr>
                <w:rFonts w:asciiTheme="minorHAnsi" w:hAnsiTheme="minorHAnsi" w:cstheme="minorHAnsi"/>
                <w:sz w:val="23"/>
                <w:szCs w:val="23"/>
              </w:rPr>
              <w:t>Training is only delivered in person where it is critical to essential service delivery and practical aspects or practice exercises are required as part of the training. All other training is delivered online.</w:t>
            </w:r>
          </w:p>
          <w:p w14:paraId="0669F836" w14:textId="77777777" w:rsidR="006A61AD" w:rsidRPr="00B64FEE" w:rsidRDefault="006A61AD" w:rsidP="006A61AD">
            <w:pPr>
              <w:pStyle w:val="ListParagraph"/>
              <w:numPr>
                <w:ilvl w:val="0"/>
                <w:numId w:val="28"/>
              </w:numPr>
              <w:spacing w:after="0" w:line="240" w:lineRule="auto"/>
              <w:rPr>
                <w:rFonts w:asciiTheme="minorHAnsi" w:hAnsiTheme="minorHAnsi" w:cstheme="minorHAnsi"/>
                <w:sz w:val="23"/>
                <w:szCs w:val="23"/>
              </w:rPr>
            </w:pPr>
            <w:r w:rsidRPr="00B64FEE">
              <w:rPr>
                <w:rFonts w:asciiTheme="minorHAnsi" w:hAnsiTheme="minorHAnsi" w:cstheme="minorHAnsi"/>
                <w:color w:val="0B0C0C"/>
                <w:sz w:val="23"/>
                <w:szCs w:val="23"/>
              </w:rPr>
              <w:t>course content and delivery methods have been reviewed, group activities are not included, any close contact face to face tasks have been eliminated from the course where possible</w:t>
            </w:r>
            <w:r w:rsidRPr="00B64FEE">
              <w:rPr>
                <w:rFonts w:asciiTheme="minorHAnsi" w:hAnsiTheme="minorHAnsi" w:cstheme="minorHAnsi"/>
                <w:sz w:val="23"/>
                <w:szCs w:val="23"/>
              </w:rPr>
              <w:t xml:space="preserve"> </w:t>
            </w:r>
          </w:p>
          <w:p w14:paraId="21E3A8B3" w14:textId="0743F902" w:rsidR="006A61AD" w:rsidRPr="00B64FEE" w:rsidRDefault="006A61AD" w:rsidP="006A61AD">
            <w:pPr>
              <w:pStyle w:val="ListParagraph"/>
              <w:numPr>
                <w:ilvl w:val="0"/>
                <w:numId w:val="28"/>
              </w:numPr>
              <w:spacing w:after="0" w:line="240" w:lineRule="auto"/>
              <w:rPr>
                <w:rFonts w:asciiTheme="minorHAnsi" w:hAnsiTheme="minorHAnsi" w:cstheme="minorHAnsi"/>
                <w:sz w:val="23"/>
                <w:szCs w:val="23"/>
              </w:rPr>
            </w:pPr>
            <w:r w:rsidRPr="00B64FEE">
              <w:rPr>
                <w:rFonts w:asciiTheme="minorHAnsi" w:hAnsiTheme="minorHAnsi" w:cstheme="minorHAnsi"/>
                <w:sz w:val="23"/>
                <w:szCs w:val="23"/>
              </w:rPr>
              <w:t xml:space="preserve">Where close contact is needed e.g. restrictive physical intervention, </w:t>
            </w:r>
            <w:r w:rsidRPr="000F6941">
              <w:rPr>
                <w:rFonts w:asciiTheme="minorHAnsi" w:hAnsiTheme="minorHAnsi" w:cstheme="minorHAnsi"/>
                <w:sz w:val="23"/>
                <w:szCs w:val="23"/>
              </w:rPr>
              <w:t>staff will only undertake this practical activity with staff who are in their cohorted group</w:t>
            </w:r>
            <w:r>
              <w:rPr>
                <w:rFonts w:asciiTheme="minorHAnsi" w:hAnsiTheme="minorHAnsi" w:cstheme="minorHAnsi"/>
                <w:sz w:val="23"/>
                <w:szCs w:val="23"/>
              </w:rPr>
              <w:t xml:space="preserve"> where possible</w:t>
            </w:r>
          </w:p>
          <w:p w14:paraId="35CB8D15" w14:textId="77777777" w:rsidR="006A61AD" w:rsidRPr="00B64FEE" w:rsidRDefault="006A61AD" w:rsidP="006A61AD">
            <w:pPr>
              <w:pStyle w:val="ListParagraph"/>
              <w:numPr>
                <w:ilvl w:val="0"/>
                <w:numId w:val="28"/>
              </w:numPr>
              <w:spacing w:after="0" w:line="240" w:lineRule="auto"/>
              <w:rPr>
                <w:rFonts w:asciiTheme="minorHAnsi" w:hAnsiTheme="minorHAnsi" w:cstheme="minorHAnsi"/>
                <w:sz w:val="23"/>
                <w:szCs w:val="23"/>
              </w:rPr>
            </w:pPr>
            <w:r w:rsidRPr="00B64FEE">
              <w:rPr>
                <w:rFonts w:asciiTheme="minorHAnsi" w:hAnsiTheme="minorHAnsi" w:cstheme="minorHAnsi"/>
                <w:sz w:val="23"/>
                <w:szCs w:val="23"/>
              </w:rPr>
              <w:t xml:space="preserve">Training protocols are provided, which includes checking in with participants each day on their arrival to ensure they do not have symptoms, information about actions to take if they become ill, universal hygiene expectations and how to move around the space, in </w:t>
            </w:r>
            <w:r w:rsidRPr="00B64FEE">
              <w:rPr>
                <w:rFonts w:asciiTheme="minorHAnsi" w:hAnsiTheme="minorHAnsi" w:cstheme="minorHAnsi"/>
                <w:sz w:val="23"/>
                <w:szCs w:val="23"/>
              </w:rPr>
              <w:lastRenderedPageBreak/>
              <w:t>and out of the room in order to maintain distances e.g. leaving in single file starting with the person nearest the door.</w:t>
            </w:r>
          </w:p>
          <w:p w14:paraId="5CF01EFE" w14:textId="77777777" w:rsidR="006A61AD" w:rsidRPr="00B64FEE" w:rsidRDefault="006A61AD" w:rsidP="006A61AD">
            <w:pPr>
              <w:pStyle w:val="ListParagraph"/>
              <w:numPr>
                <w:ilvl w:val="0"/>
                <w:numId w:val="28"/>
              </w:numPr>
              <w:spacing w:after="0" w:line="240" w:lineRule="auto"/>
              <w:rPr>
                <w:rFonts w:asciiTheme="minorHAnsi" w:hAnsiTheme="minorHAnsi" w:cstheme="minorHAnsi"/>
                <w:sz w:val="23"/>
                <w:szCs w:val="23"/>
              </w:rPr>
            </w:pPr>
            <w:r w:rsidRPr="00B64FEE">
              <w:rPr>
                <w:rFonts w:asciiTheme="minorHAnsi" w:hAnsiTheme="minorHAnsi" w:cstheme="minorHAnsi"/>
                <w:sz w:val="23"/>
                <w:szCs w:val="23"/>
              </w:rPr>
              <w:t>Everyone washes their hands, on arrival, prior to the commencement of training and at regular intervals during the day.</w:t>
            </w:r>
          </w:p>
          <w:p w14:paraId="02E1D13E" w14:textId="77777777" w:rsidR="006A61AD" w:rsidRPr="00B64FEE" w:rsidRDefault="006A61AD" w:rsidP="006A61AD">
            <w:pPr>
              <w:pStyle w:val="ListParagraph"/>
              <w:numPr>
                <w:ilvl w:val="0"/>
                <w:numId w:val="28"/>
              </w:numPr>
              <w:spacing w:after="0" w:line="240" w:lineRule="auto"/>
              <w:rPr>
                <w:rFonts w:asciiTheme="minorHAnsi" w:hAnsiTheme="minorHAnsi" w:cstheme="minorHAnsi"/>
                <w:sz w:val="23"/>
                <w:szCs w:val="23"/>
              </w:rPr>
            </w:pPr>
            <w:r w:rsidRPr="00B64FEE">
              <w:rPr>
                <w:rFonts w:asciiTheme="minorHAnsi" w:hAnsiTheme="minorHAnsi" w:cstheme="minorHAnsi"/>
                <w:sz w:val="23"/>
                <w:szCs w:val="23"/>
              </w:rPr>
              <w:t>Training items are not shared between delegates, unless essential, for example, the practical use of equipment. Where equipment is shared, items are disinfected between users.</w:t>
            </w:r>
          </w:p>
          <w:p w14:paraId="29924DE9" w14:textId="2A63D3E2" w:rsidR="006A61AD" w:rsidRPr="00B64FEE" w:rsidRDefault="006A61AD" w:rsidP="006A61AD">
            <w:pPr>
              <w:pStyle w:val="ListParagraph"/>
              <w:numPr>
                <w:ilvl w:val="0"/>
                <w:numId w:val="28"/>
              </w:numPr>
              <w:spacing w:after="0" w:line="240" w:lineRule="auto"/>
              <w:rPr>
                <w:rFonts w:asciiTheme="minorHAnsi" w:hAnsiTheme="minorHAnsi" w:cstheme="minorHAnsi"/>
                <w:color w:val="0B0C0C"/>
                <w:sz w:val="23"/>
                <w:szCs w:val="23"/>
              </w:rPr>
            </w:pPr>
            <w:r w:rsidRPr="00B64FEE">
              <w:rPr>
                <w:rFonts w:asciiTheme="minorHAnsi" w:hAnsiTheme="minorHAnsi" w:cstheme="minorHAnsi"/>
                <w:sz w:val="23"/>
                <w:szCs w:val="23"/>
              </w:rPr>
              <w:t>Breaks are planned to avoid mixing with other site users and delegates bring their own food. Delegates spread out.</w:t>
            </w:r>
          </w:p>
        </w:tc>
        <w:tc>
          <w:tcPr>
            <w:tcW w:w="1134" w:type="dxa"/>
            <w:tcBorders>
              <w:top w:val="single" w:sz="4" w:space="0" w:color="auto"/>
              <w:left w:val="single" w:sz="4" w:space="0" w:color="auto"/>
              <w:bottom w:val="single" w:sz="4" w:space="0" w:color="auto"/>
              <w:right w:val="single" w:sz="4" w:space="0" w:color="auto"/>
            </w:tcBorders>
          </w:tcPr>
          <w:p w14:paraId="6CC3A98D" w14:textId="728C4396" w:rsidR="006A61AD" w:rsidRPr="006A61AD" w:rsidRDefault="006A61AD" w:rsidP="006A61AD">
            <w:pPr>
              <w:rPr>
                <w:rFonts w:asciiTheme="minorHAnsi" w:hAnsiTheme="minorHAnsi" w:cstheme="minorHAnsi"/>
              </w:rPr>
            </w:pPr>
            <w:r>
              <w:rPr>
                <w:rFonts w:asciiTheme="minorHAnsi" w:hAnsiTheme="minorHAnsi" w:cstheme="minorHAnsi"/>
                <w:sz w:val="22"/>
                <w:szCs w:val="22"/>
              </w:rPr>
              <w:lastRenderedPageBreak/>
              <w:t xml:space="preserve">Yes </w:t>
            </w:r>
          </w:p>
        </w:tc>
        <w:tc>
          <w:tcPr>
            <w:tcW w:w="3544" w:type="dxa"/>
            <w:tcBorders>
              <w:top w:val="single" w:sz="4" w:space="0" w:color="auto"/>
              <w:left w:val="single" w:sz="4" w:space="0" w:color="auto"/>
              <w:bottom w:val="single" w:sz="4" w:space="0" w:color="auto"/>
              <w:right w:val="single" w:sz="4" w:space="0" w:color="auto"/>
            </w:tcBorders>
          </w:tcPr>
          <w:p w14:paraId="294C721F" w14:textId="145AD864" w:rsidR="006A61AD" w:rsidRPr="006A61AD" w:rsidRDefault="006A61AD" w:rsidP="006A61AD">
            <w:pPr>
              <w:rPr>
                <w:rFonts w:asciiTheme="minorHAnsi" w:hAnsiTheme="minorHAnsi" w:cstheme="minorHAnsi"/>
              </w:rPr>
            </w:pPr>
            <w:r>
              <w:rPr>
                <w:rFonts w:asciiTheme="minorHAnsi" w:hAnsiTheme="minorHAnsi" w:cstheme="minorHAnsi"/>
                <w:sz w:val="22"/>
                <w:szCs w:val="22"/>
              </w:rPr>
              <w:t xml:space="preserve">Most staff training takes place virtually. </w:t>
            </w:r>
            <w:r w:rsidRPr="006A61AD">
              <w:rPr>
                <w:rFonts w:asciiTheme="minorHAnsi" w:hAnsiTheme="minorHAnsi" w:cstheme="minorHAnsi"/>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tcPr>
          <w:p w14:paraId="74C2D850" w14:textId="60365FBC" w:rsidR="006A61AD" w:rsidRPr="006A61AD" w:rsidRDefault="006A61AD" w:rsidP="006A61AD">
            <w:pPr>
              <w:rPr>
                <w:rFonts w:asciiTheme="minorHAnsi" w:hAnsiTheme="minorHAnsi" w:cstheme="minorHAnsi"/>
              </w:rPr>
            </w:pPr>
            <w:r>
              <w:rPr>
                <w:rFonts w:asciiTheme="minorHAnsi" w:hAnsiTheme="minorHAnsi" w:cstheme="minorHAnsi"/>
                <w:sz w:val="22"/>
                <w:szCs w:val="22"/>
              </w:rPr>
              <w:t>1/10</w:t>
            </w:r>
            <w:r w:rsidRPr="006A61AD">
              <w:rPr>
                <w:rFonts w:asciiTheme="minorHAnsi" w:hAnsiTheme="minorHAnsi" w:cstheme="minorHAnsi"/>
                <w:sz w:val="22"/>
                <w:szCs w:val="22"/>
              </w:rPr>
              <w:t>/20</w:t>
            </w:r>
          </w:p>
        </w:tc>
      </w:tr>
      <w:tr w:rsidR="006A61AD" w:rsidRPr="001D4626" w14:paraId="6D1B018C" w14:textId="77777777" w:rsidTr="00AC4CB8">
        <w:tc>
          <w:tcPr>
            <w:tcW w:w="2128" w:type="dxa"/>
            <w:vMerge w:val="restart"/>
            <w:tcBorders>
              <w:top w:val="single" w:sz="4" w:space="0" w:color="auto"/>
              <w:left w:val="single" w:sz="4" w:space="0" w:color="auto"/>
              <w:bottom w:val="single" w:sz="4" w:space="0" w:color="auto"/>
              <w:right w:val="single" w:sz="4" w:space="0" w:color="auto"/>
            </w:tcBorders>
            <w:hideMark/>
          </w:tcPr>
          <w:p w14:paraId="246BB92E" w14:textId="77777777" w:rsidR="006A61AD" w:rsidRPr="00B64FEE" w:rsidRDefault="006A61AD" w:rsidP="006A61AD">
            <w:pPr>
              <w:rPr>
                <w:rFonts w:asciiTheme="minorHAnsi" w:hAnsiTheme="minorHAnsi" w:cstheme="minorHAnsi"/>
                <w:sz w:val="23"/>
                <w:szCs w:val="23"/>
              </w:rPr>
            </w:pPr>
            <w:r w:rsidRPr="00B64FEE">
              <w:rPr>
                <w:rFonts w:asciiTheme="minorHAnsi" w:hAnsiTheme="minorHAnsi" w:cstheme="minorHAnsi"/>
                <w:sz w:val="23"/>
                <w:szCs w:val="23"/>
              </w:rPr>
              <w:t>Staff rooms</w:t>
            </w:r>
          </w:p>
        </w:tc>
        <w:tc>
          <w:tcPr>
            <w:tcW w:w="7115" w:type="dxa"/>
            <w:tcBorders>
              <w:top w:val="single" w:sz="4" w:space="0" w:color="auto"/>
              <w:left w:val="single" w:sz="4" w:space="0" w:color="auto"/>
              <w:bottom w:val="single" w:sz="4" w:space="0" w:color="auto"/>
              <w:right w:val="single" w:sz="4" w:space="0" w:color="auto"/>
            </w:tcBorders>
            <w:hideMark/>
          </w:tcPr>
          <w:p w14:paraId="53ABD7AD" w14:textId="2E66BC38"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Pr>
                <w:rFonts w:asciiTheme="minorHAnsi" w:hAnsiTheme="minorHAnsi" w:cstheme="minorHAnsi"/>
                <w:color w:val="0B0C0C"/>
                <w:sz w:val="23"/>
                <w:szCs w:val="23"/>
              </w:rPr>
              <w:t>Where available</w:t>
            </w:r>
            <w:r w:rsidRPr="00B64FEE">
              <w:rPr>
                <w:rFonts w:asciiTheme="minorHAnsi" w:hAnsiTheme="minorHAnsi" w:cstheme="minorHAnsi"/>
                <w:color w:val="0B0C0C"/>
                <w:sz w:val="23"/>
                <w:szCs w:val="23"/>
              </w:rPr>
              <w:t xml:space="preserve"> </w:t>
            </w:r>
            <w:r>
              <w:rPr>
                <w:rFonts w:asciiTheme="minorHAnsi" w:hAnsiTheme="minorHAnsi" w:cstheme="minorHAnsi"/>
                <w:color w:val="0B0C0C"/>
                <w:sz w:val="23"/>
                <w:szCs w:val="23"/>
              </w:rPr>
              <w:t>a</w:t>
            </w:r>
            <w:r w:rsidRPr="00B64FEE">
              <w:rPr>
                <w:rFonts w:asciiTheme="minorHAnsi" w:hAnsiTheme="minorHAnsi" w:cstheme="minorHAnsi"/>
                <w:color w:val="0B0C0C"/>
                <w:sz w:val="23"/>
                <w:szCs w:val="23"/>
              </w:rPr>
              <w:t xml:space="preserve">dditional </w:t>
            </w:r>
            <w:r>
              <w:rPr>
                <w:rFonts w:asciiTheme="minorHAnsi" w:hAnsiTheme="minorHAnsi" w:cstheme="minorHAnsi"/>
                <w:color w:val="0B0C0C"/>
                <w:sz w:val="23"/>
                <w:szCs w:val="23"/>
              </w:rPr>
              <w:t xml:space="preserve"> </w:t>
            </w:r>
            <w:r w:rsidRPr="00B64FEE">
              <w:rPr>
                <w:rFonts w:asciiTheme="minorHAnsi" w:hAnsiTheme="minorHAnsi" w:cstheme="minorHAnsi"/>
                <w:color w:val="0B0C0C"/>
                <w:sz w:val="23"/>
                <w:szCs w:val="23"/>
              </w:rPr>
              <w:t>areas</w:t>
            </w:r>
            <w:r>
              <w:rPr>
                <w:rFonts w:asciiTheme="minorHAnsi" w:hAnsiTheme="minorHAnsi" w:cstheme="minorHAnsi"/>
                <w:color w:val="0B0C0C"/>
                <w:sz w:val="23"/>
                <w:szCs w:val="23"/>
              </w:rPr>
              <w:t xml:space="preserve"> are used </w:t>
            </w:r>
            <w:r w:rsidRPr="00B64FEE">
              <w:rPr>
                <w:rFonts w:asciiTheme="minorHAnsi" w:hAnsiTheme="minorHAnsi" w:cstheme="minorHAnsi"/>
                <w:color w:val="0B0C0C"/>
                <w:sz w:val="23"/>
                <w:szCs w:val="23"/>
              </w:rPr>
              <w:t>in order to avoid compromising cohorted staff groups.</w:t>
            </w:r>
          </w:p>
        </w:tc>
        <w:tc>
          <w:tcPr>
            <w:tcW w:w="1134" w:type="dxa"/>
            <w:tcBorders>
              <w:top w:val="single" w:sz="4" w:space="0" w:color="auto"/>
              <w:left w:val="single" w:sz="4" w:space="0" w:color="auto"/>
              <w:bottom w:val="single" w:sz="4" w:space="0" w:color="auto"/>
              <w:right w:val="single" w:sz="4" w:space="0" w:color="auto"/>
            </w:tcBorders>
          </w:tcPr>
          <w:p w14:paraId="027DEA02" w14:textId="61567A01" w:rsidR="006A61AD" w:rsidRPr="006A61AD" w:rsidRDefault="006A61AD" w:rsidP="006A61AD">
            <w:pPr>
              <w:rPr>
                <w:rFonts w:asciiTheme="minorHAnsi" w:hAnsiTheme="minorHAnsi" w:cstheme="minorHAnsi"/>
              </w:rPr>
            </w:pPr>
            <w:r>
              <w:rPr>
                <w:rFonts w:asciiTheme="minorHAnsi" w:hAnsiTheme="minorHAnsi" w:cstheme="minorHAnsi"/>
                <w:sz w:val="22"/>
                <w:szCs w:val="22"/>
              </w:rPr>
              <w:t>No</w:t>
            </w:r>
            <w:r w:rsidRPr="006A61AD">
              <w:rPr>
                <w:rFonts w:asciiTheme="minorHAnsi" w:hAnsiTheme="minorHAnsi" w:cstheme="minorHAnsi"/>
                <w:sz w:val="22"/>
                <w:szCs w:val="22"/>
              </w:rPr>
              <w:t xml:space="preserve"> </w:t>
            </w:r>
          </w:p>
        </w:tc>
        <w:tc>
          <w:tcPr>
            <w:tcW w:w="3544" w:type="dxa"/>
            <w:tcBorders>
              <w:top w:val="single" w:sz="4" w:space="0" w:color="auto"/>
              <w:left w:val="single" w:sz="4" w:space="0" w:color="auto"/>
              <w:bottom w:val="single" w:sz="4" w:space="0" w:color="auto"/>
              <w:right w:val="single" w:sz="4" w:space="0" w:color="auto"/>
            </w:tcBorders>
          </w:tcPr>
          <w:p w14:paraId="33870041" w14:textId="2C0F7529" w:rsidR="006A61AD" w:rsidRPr="006A61AD" w:rsidRDefault="006A61AD" w:rsidP="006A61AD">
            <w:pPr>
              <w:rPr>
                <w:rFonts w:asciiTheme="minorHAnsi" w:hAnsiTheme="minorHAnsi" w:cstheme="minorHAnsi"/>
              </w:rPr>
            </w:pPr>
            <w:r>
              <w:rPr>
                <w:rFonts w:asciiTheme="minorHAnsi" w:hAnsiTheme="minorHAnsi" w:cstheme="minorHAnsi"/>
                <w:sz w:val="22"/>
                <w:szCs w:val="22"/>
              </w:rPr>
              <w:t>We do not have enough space.</w:t>
            </w:r>
            <w:r w:rsidRPr="006A61AD">
              <w:rPr>
                <w:rFonts w:asciiTheme="minorHAnsi" w:hAnsiTheme="minorHAnsi" w:cstheme="minorHAnsi"/>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tcPr>
          <w:p w14:paraId="5D2199ED" w14:textId="700C5EB1"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20/7/20</w:t>
            </w:r>
          </w:p>
        </w:tc>
      </w:tr>
      <w:tr w:rsidR="006A61AD" w:rsidRPr="001D4626" w14:paraId="76F6F72B"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401739A4" w14:textId="77777777" w:rsidR="006A61AD" w:rsidRPr="00B64FEE" w:rsidRDefault="006A61AD" w:rsidP="006A61AD">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60B2411" w14:textId="77777777"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Times of use for staff breaks are staggered to prevent staff groups from mixing</w:t>
            </w:r>
          </w:p>
        </w:tc>
        <w:tc>
          <w:tcPr>
            <w:tcW w:w="1134" w:type="dxa"/>
            <w:tcBorders>
              <w:top w:val="single" w:sz="4" w:space="0" w:color="auto"/>
              <w:left w:val="single" w:sz="4" w:space="0" w:color="auto"/>
              <w:bottom w:val="single" w:sz="4" w:space="0" w:color="auto"/>
              <w:right w:val="single" w:sz="4" w:space="0" w:color="auto"/>
            </w:tcBorders>
          </w:tcPr>
          <w:p w14:paraId="047371B4" w14:textId="5388C980"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BDDAB7B" w14:textId="41A72458"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 xml:space="preserve">Staff break times will be staggered due to the children’s breaks being staggered. Social distancing can be maintained at lunch due to low numbers. </w:t>
            </w:r>
          </w:p>
        </w:tc>
        <w:tc>
          <w:tcPr>
            <w:tcW w:w="1417" w:type="dxa"/>
            <w:tcBorders>
              <w:top w:val="single" w:sz="4" w:space="0" w:color="auto"/>
              <w:left w:val="single" w:sz="4" w:space="0" w:color="auto"/>
              <w:bottom w:val="single" w:sz="4" w:space="0" w:color="auto"/>
              <w:right w:val="single" w:sz="4" w:space="0" w:color="auto"/>
            </w:tcBorders>
          </w:tcPr>
          <w:p w14:paraId="62086426" w14:textId="1C313D9E"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20/7/20</w:t>
            </w:r>
          </w:p>
        </w:tc>
      </w:tr>
      <w:tr w:rsidR="006A61AD" w:rsidRPr="001D4626" w14:paraId="071DF024"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7B752600" w14:textId="77777777" w:rsidR="006A61AD" w:rsidRPr="00B64FEE" w:rsidRDefault="006A61AD" w:rsidP="006A61AD">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83FD817" w14:textId="77777777"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Furniture has been arranged to encourage distancing and not sitting face to face</w:t>
            </w:r>
          </w:p>
        </w:tc>
        <w:tc>
          <w:tcPr>
            <w:tcW w:w="1134" w:type="dxa"/>
            <w:tcBorders>
              <w:top w:val="single" w:sz="4" w:space="0" w:color="auto"/>
              <w:left w:val="single" w:sz="4" w:space="0" w:color="auto"/>
              <w:bottom w:val="single" w:sz="4" w:space="0" w:color="auto"/>
              <w:right w:val="single" w:sz="4" w:space="0" w:color="auto"/>
            </w:tcBorders>
          </w:tcPr>
          <w:p w14:paraId="2451E192" w14:textId="5E4998C5"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4475123" w14:textId="77777777" w:rsidR="006A61AD" w:rsidRPr="006A61AD" w:rsidRDefault="006A61AD" w:rsidP="006A61AD">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6F00A745" w14:textId="487694DC"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20/7/20</w:t>
            </w:r>
          </w:p>
        </w:tc>
      </w:tr>
      <w:tr w:rsidR="006A61AD" w:rsidRPr="001D4626" w14:paraId="583AEE83" w14:textId="77777777" w:rsidTr="00AC4CB8">
        <w:tc>
          <w:tcPr>
            <w:tcW w:w="2128" w:type="dxa"/>
            <w:tcBorders>
              <w:top w:val="single" w:sz="4" w:space="0" w:color="auto"/>
              <w:left w:val="single" w:sz="4" w:space="0" w:color="auto"/>
              <w:bottom w:val="single" w:sz="4" w:space="0" w:color="auto"/>
              <w:right w:val="single" w:sz="4" w:space="0" w:color="auto"/>
            </w:tcBorders>
            <w:hideMark/>
          </w:tcPr>
          <w:p w14:paraId="2292421D" w14:textId="77777777" w:rsidR="006A61AD" w:rsidRPr="00B64FEE" w:rsidRDefault="006A61AD" w:rsidP="006A61AD">
            <w:pPr>
              <w:rPr>
                <w:rFonts w:asciiTheme="minorHAnsi" w:hAnsiTheme="minorHAnsi" w:cstheme="minorHAnsi"/>
                <w:sz w:val="23"/>
                <w:szCs w:val="23"/>
              </w:rPr>
            </w:pPr>
            <w:r w:rsidRPr="00B64FEE">
              <w:rPr>
                <w:rFonts w:asciiTheme="minorHAnsi" w:hAnsiTheme="minorHAnsi" w:cstheme="minorHAnsi"/>
                <w:sz w:val="23"/>
                <w:szCs w:val="23"/>
              </w:rPr>
              <w:t>Events</w:t>
            </w:r>
          </w:p>
        </w:tc>
        <w:tc>
          <w:tcPr>
            <w:tcW w:w="7115" w:type="dxa"/>
            <w:tcBorders>
              <w:top w:val="single" w:sz="4" w:space="0" w:color="auto"/>
              <w:left w:val="single" w:sz="4" w:space="0" w:color="auto"/>
              <w:bottom w:val="single" w:sz="4" w:space="0" w:color="auto"/>
              <w:right w:val="single" w:sz="4" w:space="0" w:color="auto"/>
            </w:tcBorders>
            <w:hideMark/>
          </w:tcPr>
          <w:p w14:paraId="5FFF0C61" w14:textId="1A8EE116"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Events other than those specified in the compliance code as being possible and legal will not be arranged</w:t>
            </w:r>
          </w:p>
        </w:tc>
        <w:tc>
          <w:tcPr>
            <w:tcW w:w="1134" w:type="dxa"/>
            <w:tcBorders>
              <w:top w:val="single" w:sz="4" w:space="0" w:color="auto"/>
              <w:left w:val="single" w:sz="4" w:space="0" w:color="auto"/>
              <w:bottom w:val="single" w:sz="4" w:space="0" w:color="auto"/>
              <w:right w:val="single" w:sz="4" w:space="0" w:color="auto"/>
            </w:tcBorders>
          </w:tcPr>
          <w:p w14:paraId="568AC7C5" w14:textId="083986DB"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51EA4F0" w14:textId="0F022413" w:rsidR="006A61AD" w:rsidRPr="006A61AD" w:rsidRDefault="006A61AD" w:rsidP="006A61AD">
            <w:pPr>
              <w:rPr>
                <w:rFonts w:asciiTheme="minorHAnsi" w:hAnsiTheme="minorHAnsi" w:cstheme="minorHAnsi"/>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3AA52E5" w14:textId="1CC80060" w:rsidR="006A61AD" w:rsidRPr="006A61AD" w:rsidRDefault="006A61AD" w:rsidP="006A61AD">
            <w:pPr>
              <w:rPr>
                <w:rFonts w:asciiTheme="minorHAnsi" w:hAnsiTheme="minorHAnsi" w:cstheme="minorHAnsi"/>
              </w:rPr>
            </w:pPr>
            <w:r>
              <w:rPr>
                <w:rFonts w:asciiTheme="minorHAnsi" w:hAnsiTheme="minorHAnsi" w:cstheme="minorHAnsi"/>
                <w:sz w:val="22"/>
                <w:szCs w:val="22"/>
              </w:rPr>
              <w:t>1/10</w:t>
            </w:r>
            <w:r w:rsidRPr="006A61AD">
              <w:rPr>
                <w:rFonts w:asciiTheme="minorHAnsi" w:hAnsiTheme="minorHAnsi" w:cstheme="minorHAnsi"/>
                <w:sz w:val="22"/>
                <w:szCs w:val="22"/>
              </w:rPr>
              <w:t>/20</w:t>
            </w:r>
          </w:p>
        </w:tc>
      </w:tr>
      <w:tr w:rsidR="006A61AD" w:rsidRPr="001D4626" w14:paraId="09C62898" w14:textId="77777777" w:rsidTr="00AC4CB8">
        <w:tc>
          <w:tcPr>
            <w:tcW w:w="2128" w:type="dxa"/>
            <w:tcBorders>
              <w:top w:val="single" w:sz="4" w:space="0" w:color="auto"/>
              <w:left w:val="single" w:sz="4" w:space="0" w:color="auto"/>
              <w:bottom w:val="single" w:sz="4" w:space="0" w:color="auto"/>
              <w:right w:val="single" w:sz="4" w:space="0" w:color="auto"/>
            </w:tcBorders>
            <w:hideMark/>
          </w:tcPr>
          <w:p w14:paraId="67DCF0D4" w14:textId="77777777" w:rsidR="006A61AD" w:rsidRPr="00B64FEE" w:rsidRDefault="006A61AD" w:rsidP="006A61AD">
            <w:pPr>
              <w:rPr>
                <w:rFonts w:asciiTheme="minorHAnsi" w:hAnsiTheme="minorHAnsi" w:cstheme="minorHAnsi"/>
                <w:sz w:val="23"/>
                <w:szCs w:val="23"/>
              </w:rPr>
            </w:pPr>
            <w:r w:rsidRPr="00B64FEE">
              <w:rPr>
                <w:rFonts w:asciiTheme="minorHAnsi" w:hAnsiTheme="minorHAnsi" w:cstheme="minorHAnsi"/>
                <w:sz w:val="23"/>
                <w:szCs w:val="23"/>
              </w:rPr>
              <w:t>Parents evenings</w:t>
            </w:r>
          </w:p>
        </w:tc>
        <w:tc>
          <w:tcPr>
            <w:tcW w:w="7115" w:type="dxa"/>
            <w:tcBorders>
              <w:top w:val="single" w:sz="4" w:space="0" w:color="auto"/>
              <w:left w:val="single" w:sz="4" w:space="0" w:color="auto"/>
              <w:bottom w:val="single" w:sz="4" w:space="0" w:color="auto"/>
              <w:right w:val="single" w:sz="4" w:space="0" w:color="auto"/>
            </w:tcBorders>
            <w:hideMark/>
          </w:tcPr>
          <w:p w14:paraId="220FDBAB" w14:textId="77777777" w:rsidR="006A61AD" w:rsidRPr="00B64FEE" w:rsidRDefault="006A61AD" w:rsidP="006A61AD">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Meetings are undertaken by telephone or internet.</w:t>
            </w:r>
          </w:p>
        </w:tc>
        <w:tc>
          <w:tcPr>
            <w:tcW w:w="1134" w:type="dxa"/>
            <w:tcBorders>
              <w:top w:val="single" w:sz="4" w:space="0" w:color="auto"/>
              <w:left w:val="single" w:sz="4" w:space="0" w:color="auto"/>
              <w:bottom w:val="single" w:sz="4" w:space="0" w:color="auto"/>
              <w:right w:val="single" w:sz="4" w:space="0" w:color="auto"/>
            </w:tcBorders>
          </w:tcPr>
          <w:p w14:paraId="556B031D" w14:textId="7FB4280E" w:rsidR="006A61AD" w:rsidRPr="006A61AD" w:rsidRDefault="006A61AD" w:rsidP="006A61AD">
            <w:pPr>
              <w:rPr>
                <w:rFonts w:asciiTheme="minorHAnsi" w:hAnsiTheme="minorHAnsi" w:cstheme="minorHAnsi"/>
              </w:rPr>
            </w:pPr>
            <w:r w:rsidRPr="006A61AD">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05636121" w14:textId="2557A49D" w:rsidR="006A61AD" w:rsidRPr="006A61AD" w:rsidRDefault="006A61AD" w:rsidP="006A61AD">
            <w:pPr>
              <w:rPr>
                <w:rFonts w:asciiTheme="minorHAnsi" w:hAnsiTheme="minorHAnsi" w:cstheme="minorHAnsi"/>
                <w:sz w:val="22"/>
                <w:szCs w:val="22"/>
              </w:rPr>
            </w:pPr>
            <w:r w:rsidRPr="006A61AD">
              <w:rPr>
                <w:rFonts w:asciiTheme="minorHAnsi" w:hAnsiTheme="minorHAnsi" w:cstheme="minorHAnsi"/>
                <w:sz w:val="22"/>
                <w:szCs w:val="22"/>
              </w:rPr>
              <w:t xml:space="preserve">Parents’ evenings </w:t>
            </w:r>
            <w:r>
              <w:rPr>
                <w:rFonts w:asciiTheme="minorHAnsi" w:hAnsiTheme="minorHAnsi" w:cstheme="minorHAnsi"/>
                <w:sz w:val="22"/>
                <w:szCs w:val="22"/>
              </w:rPr>
              <w:t xml:space="preserve">are happening by telephone conversation. </w:t>
            </w:r>
          </w:p>
        </w:tc>
        <w:tc>
          <w:tcPr>
            <w:tcW w:w="1417" w:type="dxa"/>
            <w:tcBorders>
              <w:top w:val="single" w:sz="4" w:space="0" w:color="auto"/>
              <w:left w:val="single" w:sz="4" w:space="0" w:color="auto"/>
              <w:bottom w:val="single" w:sz="4" w:space="0" w:color="auto"/>
              <w:right w:val="single" w:sz="4" w:space="0" w:color="auto"/>
            </w:tcBorders>
          </w:tcPr>
          <w:p w14:paraId="5091F08D" w14:textId="3419B511" w:rsidR="006A61AD" w:rsidRPr="006A61AD" w:rsidRDefault="006A61AD" w:rsidP="006A61AD">
            <w:pPr>
              <w:rPr>
                <w:rFonts w:asciiTheme="minorHAnsi" w:hAnsiTheme="minorHAnsi" w:cstheme="minorHAnsi"/>
              </w:rPr>
            </w:pPr>
            <w:r>
              <w:rPr>
                <w:rFonts w:asciiTheme="minorHAnsi" w:hAnsiTheme="minorHAnsi" w:cstheme="minorHAnsi"/>
                <w:sz w:val="22"/>
                <w:szCs w:val="22"/>
              </w:rPr>
              <w:t>1/10</w:t>
            </w:r>
            <w:r w:rsidRPr="006A61AD">
              <w:rPr>
                <w:rFonts w:asciiTheme="minorHAnsi" w:hAnsiTheme="minorHAnsi" w:cstheme="minorHAnsi"/>
                <w:sz w:val="22"/>
                <w:szCs w:val="22"/>
              </w:rPr>
              <w:t>/20</w:t>
            </w:r>
          </w:p>
        </w:tc>
      </w:tr>
    </w:tbl>
    <w:p w14:paraId="5383F01D" w14:textId="77777777" w:rsidR="00E52252" w:rsidRPr="00FE64E9" w:rsidRDefault="00E52252" w:rsidP="00E7352A">
      <w:pPr>
        <w:pStyle w:val="Heading1"/>
        <w:pBdr>
          <w:bottom w:val="single" w:sz="4" w:space="1" w:color="auto"/>
        </w:pBdr>
        <w:ind w:left="142"/>
        <w:rPr>
          <w:rFonts w:eastAsia="Calibri" w:cs="Arial"/>
          <w:bCs w:val="0"/>
          <w:sz w:val="20"/>
          <w:szCs w:val="20"/>
          <w:lang w:val="en"/>
        </w:rPr>
      </w:pPr>
    </w:p>
    <w:p w14:paraId="4821B01B" w14:textId="24971817" w:rsidR="009C5B3D" w:rsidRPr="007C3CF9" w:rsidRDefault="009C5B3D" w:rsidP="00E7352A">
      <w:pPr>
        <w:pStyle w:val="Heading1"/>
        <w:pBdr>
          <w:bottom w:val="single" w:sz="4" w:space="1" w:color="auto"/>
        </w:pBdr>
        <w:ind w:left="142"/>
        <w:rPr>
          <w:rFonts w:asciiTheme="minorHAnsi" w:eastAsia="Calibri" w:hAnsiTheme="minorHAnsi" w:cstheme="minorHAnsi"/>
          <w:bCs w:val="0"/>
          <w:sz w:val="24"/>
          <w:szCs w:val="24"/>
          <w:lang w:val="en"/>
        </w:rPr>
      </w:pPr>
      <w:bookmarkStart w:id="20" w:name="_Toc54183409"/>
      <w:r w:rsidRPr="007C3CF9">
        <w:rPr>
          <w:rFonts w:asciiTheme="minorHAnsi" w:eastAsia="Calibri" w:hAnsiTheme="minorHAnsi" w:cstheme="minorHAnsi"/>
          <w:bCs w:val="0"/>
          <w:sz w:val="24"/>
          <w:szCs w:val="24"/>
          <w:lang w:val="en"/>
        </w:rPr>
        <w:t>Universal Hygiene Arrangements</w:t>
      </w:r>
      <w:bookmarkEnd w:id="20"/>
    </w:p>
    <w:p w14:paraId="4F6DDE30" w14:textId="77777777" w:rsidR="009C5B3D" w:rsidRPr="007C3CF9" w:rsidRDefault="009C5B3D" w:rsidP="00B64FEE">
      <w:pPr>
        <w:pStyle w:val="Heading2"/>
        <w:ind w:left="142"/>
        <w:rPr>
          <w:rFonts w:asciiTheme="minorHAnsi" w:eastAsia="Calibri" w:hAnsiTheme="minorHAnsi" w:cstheme="minorHAnsi"/>
          <w:sz w:val="24"/>
          <w:lang w:val="en"/>
        </w:rPr>
      </w:pPr>
      <w:bookmarkStart w:id="21" w:name="_Toc54183410"/>
      <w:r w:rsidRPr="007C3CF9">
        <w:rPr>
          <w:rFonts w:asciiTheme="minorHAnsi" w:eastAsia="Calibri" w:hAnsiTheme="minorHAnsi" w:cstheme="minorHAnsi"/>
          <w:sz w:val="24"/>
          <w:lang w:val="en"/>
        </w:rPr>
        <w:t>Cleaning and disinfection</w:t>
      </w:r>
      <w:bookmarkEnd w:id="21"/>
    </w:p>
    <w:tbl>
      <w:tblPr>
        <w:tblW w:w="1530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088"/>
        <w:gridCol w:w="1109"/>
        <w:gridCol w:w="25"/>
        <w:gridCol w:w="3544"/>
        <w:gridCol w:w="1417"/>
      </w:tblGrid>
      <w:tr w:rsidR="007C3CF9" w:rsidRPr="007C3CF9" w14:paraId="419F5711" w14:textId="77777777" w:rsidTr="007C3CF9">
        <w:tc>
          <w:tcPr>
            <w:tcW w:w="2126" w:type="dxa"/>
            <w:vMerge w:val="restart"/>
            <w:tcBorders>
              <w:top w:val="single" w:sz="4" w:space="0" w:color="auto"/>
              <w:left w:val="single" w:sz="4" w:space="0" w:color="auto"/>
              <w:bottom w:val="single" w:sz="4" w:space="0" w:color="auto"/>
              <w:right w:val="single" w:sz="4" w:space="0" w:color="auto"/>
            </w:tcBorders>
            <w:hideMark/>
          </w:tcPr>
          <w:p w14:paraId="44F1C43C" w14:textId="77777777" w:rsidR="007C3CF9" w:rsidRPr="007C3CF9" w:rsidRDefault="007C3CF9" w:rsidP="007C3CF9">
            <w:pPr>
              <w:rPr>
                <w:rFonts w:asciiTheme="minorHAnsi" w:hAnsiTheme="minorHAnsi" w:cstheme="minorHAnsi"/>
                <w:sz w:val="23"/>
                <w:szCs w:val="23"/>
              </w:rPr>
            </w:pPr>
            <w:r w:rsidRPr="007C3CF9">
              <w:rPr>
                <w:rFonts w:asciiTheme="minorHAnsi" w:hAnsiTheme="minorHAnsi" w:cstheme="minorHAnsi"/>
                <w:sz w:val="23"/>
                <w:szCs w:val="23"/>
              </w:rPr>
              <w:t>Cleaning</w:t>
            </w:r>
          </w:p>
        </w:tc>
        <w:tc>
          <w:tcPr>
            <w:tcW w:w="7088" w:type="dxa"/>
            <w:tcBorders>
              <w:top w:val="single" w:sz="4" w:space="0" w:color="auto"/>
              <w:left w:val="single" w:sz="4" w:space="0" w:color="auto"/>
              <w:bottom w:val="single" w:sz="4" w:space="0" w:color="auto"/>
              <w:right w:val="single" w:sz="4" w:space="0" w:color="auto"/>
            </w:tcBorders>
            <w:hideMark/>
          </w:tcPr>
          <w:p w14:paraId="0A0201C0" w14:textId="77777777" w:rsidR="007C3CF9" w:rsidRPr="007C3CF9" w:rsidRDefault="007C3CF9" w:rsidP="007C3CF9">
            <w:pPr>
              <w:rPr>
                <w:rFonts w:asciiTheme="minorHAnsi" w:hAnsiTheme="minorHAnsi" w:cstheme="minorHAnsi"/>
                <w:color w:val="0B0C0C"/>
                <w:sz w:val="23"/>
                <w:szCs w:val="23"/>
              </w:rPr>
            </w:pPr>
            <w:r w:rsidRPr="007C3CF9">
              <w:rPr>
                <w:rFonts w:asciiTheme="minorHAnsi" w:hAnsiTheme="minorHAnsi" w:cstheme="minorHAnsi"/>
                <w:color w:val="0B0C0C"/>
                <w:sz w:val="23"/>
                <w:szCs w:val="23"/>
              </w:rPr>
              <w:t>If a surface is visibly dirty it is always cleaned prior to disinfection. Even where you use a dual product as described in the compliance code.</w:t>
            </w:r>
          </w:p>
        </w:tc>
        <w:tc>
          <w:tcPr>
            <w:tcW w:w="1134" w:type="dxa"/>
            <w:gridSpan w:val="2"/>
            <w:tcBorders>
              <w:top w:val="single" w:sz="4" w:space="0" w:color="auto"/>
              <w:left w:val="single" w:sz="4" w:space="0" w:color="auto"/>
              <w:bottom w:val="single" w:sz="4" w:space="0" w:color="auto"/>
              <w:right w:val="single" w:sz="4" w:space="0" w:color="auto"/>
            </w:tcBorders>
          </w:tcPr>
          <w:p w14:paraId="0A09CEF6" w14:textId="4A96AE8C" w:rsidR="007C3CF9" w:rsidRPr="007C3CF9" w:rsidRDefault="007C3CF9" w:rsidP="007C3CF9">
            <w:pPr>
              <w:rPr>
                <w:rFonts w:asciiTheme="minorHAnsi" w:hAnsiTheme="minorHAnsi" w:cstheme="minorHAnsi"/>
              </w:rPr>
            </w:pPr>
            <w:r w:rsidRPr="007C3CF9">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5556D4A" w14:textId="77777777" w:rsidR="007C3CF9" w:rsidRPr="007C3CF9" w:rsidRDefault="007C3CF9" w:rsidP="007C3CF9">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294E7305" w14:textId="11B31305" w:rsidR="007C3CF9" w:rsidRPr="007C3CF9" w:rsidRDefault="007C3CF9" w:rsidP="007C3CF9">
            <w:pPr>
              <w:rPr>
                <w:rFonts w:asciiTheme="minorHAnsi" w:hAnsiTheme="minorHAnsi" w:cstheme="minorHAnsi"/>
              </w:rPr>
            </w:pPr>
            <w:r w:rsidRPr="007C3CF9">
              <w:rPr>
                <w:rFonts w:asciiTheme="minorHAnsi" w:hAnsiTheme="minorHAnsi" w:cstheme="minorHAnsi"/>
                <w:sz w:val="22"/>
                <w:szCs w:val="22"/>
              </w:rPr>
              <w:t>20/7/20</w:t>
            </w:r>
          </w:p>
        </w:tc>
      </w:tr>
      <w:tr w:rsidR="007C3CF9" w:rsidRPr="007C3CF9" w14:paraId="1FD3E4E2" w14:textId="77777777" w:rsidTr="007C3CF9">
        <w:tc>
          <w:tcPr>
            <w:tcW w:w="2126" w:type="dxa"/>
            <w:vMerge/>
            <w:tcBorders>
              <w:top w:val="single" w:sz="4" w:space="0" w:color="auto"/>
              <w:left w:val="single" w:sz="4" w:space="0" w:color="auto"/>
              <w:bottom w:val="single" w:sz="4" w:space="0" w:color="auto"/>
              <w:right w:val="single" w:sz="4" w:space="0" w:color="auto"/>
            </w:tcBorders>
            <w:vAlign w:val="center"/>
            <w:hideMark/>
          </w:tcPr>
          <w:p w14:paraId="18DBEF42" w14:textId="77777777" w:rsidR="007C3CF9" w:rsidRPr="007C3CF9" w:rsidRDefault="007C3CF9" w:rsidP="007C3CF9">
            <w:pPr>
              <w:autoSpaceDE/>
              <w:autoSpaceDN/>
              <w:rPr>
                <w:rFonts w:asciiTheme="minorHAnsi" w:hAnsiTheme="minorHAnsi" w:cstheme="minorHAnsi"/>
                <w:sz w:val="23"/>
                <w:szCs w:val="23"/>
              </w:rPr>
            </w:pPr>
          </w:p>
        </w:tc>
        <w:tc>
          <w:tcPr>
            <w:tcW w:w="7088" w:type="dxa"/>
            <w:tcBorders>
              <w:top w:val="single" w:sz="4" w:space="0" w:color="auto"/>
              <w:left w:val="single" w:sz="4" w:space="0" w:color="auto"/>
              <w:bottom w:val="single" w:sz="4" w:space="0" w:color="auto"/>
              <w:right w:val="single" w:sz="4" w:space="0" w:color="auto"/>
            </w:tcBorders>
            <w:hideMark/>
          </w:tcPr>
          <w:p w14:paraId="487686C6" w14:textId="77777777" w:rsidR="007C3CF9" w:rsidRPr="007C3CF9" w:rsidRDefault="007C3CF9" w:rsidP="007C3CF9">
            <w:pPr>
              <w:rPr>
                <w:rFonts w:asciiTheme="minorHAnsi" w:hAnsiTheme="minorHAnsi" w:cstheme="minorHAnsi"/>
                <w:color w:val="0B0C0C"/>
                <w:sz w:val="23"/>
                <w:szCs w:val="23"/>
              </w:rPr>
            </w:pPr>
            <w:r w:rsidRPr="007C3CF9">
              <w:rPr>
                <w:rFonts w:asciiTheme="minorHAnsi" w:hAnsiTheme="minorHAnsi" w:cstheme="minorHAnsi"/>
                <w:color w:val="0B0C0C"/>
                <w:sz w:val="23"/>
                <w:szCs w:val="23"/>
              </w:rPr>
              <w:t>Different cleaning equipment is provided for kitchens, toilets, classrooms and office areas.</w:t>
            </w:r>
          </w:p>
        </w:tc>
        <w:tc>
          <w:tcPr>
            <w:tcW w:w="1134" w:type="dxa"/>
            <w:gridSpan w:val="2"/>
            <w:tcBorders>
              <w:top w:val="single" w:sz="4" w:space="0" w:color="auto"/>
              <w:left w:val="single" w:sz="4" w:space="0" w:color="auto"/>
              <w:bottom w:val="single" w:sz="4" w:space="0" w:color="auto"/>
              <w:right w:val="single" w:sz="4" w:space="0" w:color="auto"/>
            </w:tcBorders>
          </w:tcPr>
          <w:p w14:paraId="061D44EE" w14:textId="1DED5859" w:rsidR="007C3CF9" w:rsidRPr="007C3CF9" w:rsidRDefault="007C3CF9" w:rsidP="007C3CF9">
            <w:pPr>
              <w:rPr>
                <w:rFonts w:asciiTheme="minorHAnsi" w:hAnsiTheme="minorHAnsi" w:cstheme="minorHAnsi"/>
              </w:rPr>
            </w:pPr>
            <w:r w:rsidRPr="007C3CF9">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BEA20A0" w14:textId="77777777" w:rsidR="007C3CF9" w:rsidRPr="007C3CF9" w:rsidRDefault="007C3CF9" w:rsidP="007C3CF9">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4FF25C83" w14:textId="35630448" w:rsidR="007C3CF9" w:rsidRPr="007C3CF9" w:rsidRDefault="007C3CF9" w:rsidP="007C3CF9">
            <w:pPr>
              <w:rPr>
                <w:rFonts w:asciiTheme="minorHAnsi" w:hAnsiTheme="minorHAnsi" w:cstheme="minorHAnsi"/>
              </w:rPr>
            </w:pPr>
            <w:r w:rsidRPr="007C3CF9">
              <w:rPr>
                <w:rFonts w:asciiTheme="minorHAnsi" w:hAnsiTheme="minorHAnsi" w:cstheme="minorHAnsi"/>
                <w:sz w:val="22"/>
                <w:szCs w:val="22"/>
              </w:rPr>
              <w:t>20/7/20</w:t>
            </w:r>
          </w:p>
        </w:tc>
      </w:tr>
      <w:tr w:rsidR="007C3CF9" w:rsidRPr="007C3CF9" w14:paraId="5B823076" w14:textId="77777777" w:rsidTr="007C3CF9">
        <w:tc>
          <w:tcPr>
            <w:tcW w:w="2126" w:type="dxa"/>
            <w:vMerge/>
            <w:tcBorders>
              <w:top w:val="single" w:sz="4" w:space="0" w:color="auto"/>
              <w:left w:val="single" w:sz="4" w:space="0" w:color="auto"/>
              <w:bottom w:val="single" w:sz="4" w:space="0" w:color="auto"/>
              <w:right w:val="single" w:sz="4" w:space="0" w:color="auto"/>
            </w:tcBorders>
            <w:vAlign w:val="center"/>
            <w:hideMark/>
          </w:tcPr>
          <w:p w14:paraId="1F007D08" w14:textId="77777777" w:rsidR="007C3CF9" w:rsidRPr="007C3CF9" w:rsidRDefault="007C3CF9" w:rsidP="007C3CF9">
            <w:pPr>
              <w:autoSpaceDE/>
              <w:autoSpaceDN/>
              <w:rPr>
                <w:rFonts w:asciiTheme="minorHAnsi" w:hAnsiTheme="minorHAnsi" w:cstheme="minorHAnsi"/>
                <w:sz w:val="23"/>
                <w:szCs w:val="23"/>
              </w:rPr>
            </w:pPr>
          </w:p>
        </w:tc>
        <w:tc>
          <w:tcPr>
            <w:tcW w:w="7088" w:type="dxa"/>
            <w:tcBorders>
              <w:top w:val="single" w:sz="4" w:space="0" w:color="auto"/>
              <w:left w:val="single" w:sz="4" w:space="0" w:color="auto"/>
              <w:bottom w:val="single" w:sz="4" w:space="0" w:color="auto"/>
              <w:right w:val="single" w:sz="4" w:space="0" w:color="auto"/>
            </w:tcBorders>
            <w:hideMark/>
          </w:tcPr>
          <w:p w14:paraId="70C967F5" w14:textId="757133DE" w:rsidR="007C3CF9" w:rsidRPr="007C3CF9" w:rsidRDefault="007C3CF9" w:rsidP="007C3CF9">
            <w:pPr>
              <w:rPr>
                <w:rFonts w:asciiTheme="minorHAnsi" w:hAnsiTheme="minorHAnsi" w:cstheme="minorHAnsi"/>
                <w:color w:val="0B0C0C"/>
                <w:sz w:val="23"/>
                <w:szCs w:val="23"/>
              </w:rPr>
            </w:pPr>
            <w:r w:rsidRPr="007C3CF9">
              <w:rPr>
                <w:rFonts w:asciiTheme="minorHAnsi" w:hAnsiTheme="minorHAnsi" w:cstheme="minorHAnsi"/>
                <w:color w:val="0B0C0C"/>
                <w:sz w:val="23"/>
                <w:szCs w:val="23"/>
              </w:rPr>
              <w:t>The setting has identified the specific cleaning methods for the items that require cleaning.</w:t>
            </w:r>
          </w:p>
        </w:tc>
        <w:tc>
          <w:tcPr>
            <w:tcW w:w="1134" w:type="dxa"/>
            <w:gridSpan w:val="2"/>
            <w:tcBorders>
              <w:top w:val="single" w:sz="4" w:space="0" w:color="auto"/>
              <w:left w:val="single" w:sz="4" w:space="0" w:color="auto"/>
              <w:bottom w:val="single" w:sz="4" w:space="0" w:color="auto"/>
              <w:right w:val="single" w:sz="4" w:space="0" w:color="auto"/>
            </w:tcBorders>
          </w:tcPr>
          <w:p w14:paraId="79A609DA" w14:textId="32A80F9B" w:rsidR="007C3CF9" w:rsidRPr="007C3CF9" w:rsidRDefault="007C3CF9" w:rsidP="007C3CF9">
            <w:pPr>
              <w:rPr>
                <w:rFonts w:asciiTheme="minorHAnsi" w:hAnsiTheme="minorHAnsi" w:cstheme="minorHAnsi"/>
              </w:rPr>
            </w:pPr>
            <w:r w:rsidRPr="007C3CF9">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1D4E71B" w14:textId="77777777" w:rsidR="007C3CF9" w:rsidRPr="007C3CF9" w:rsidRDefault="007C3CF9" w:rsidP="007C3CF9">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0FB2DAD7" w14:textId="746B71CA" w:rsidR="007C3CF9" w:rsidRPr="007C3CF9" w:rsidRDefault="007C3CF9" w:rsidP="007C3CF9">
            <w:pPr>
              <w:rPr>
                <w:rFonts w:asciiTheme="minorHAnsi" w:hAnsiTheme="minorHAnsi" w:cstheme="minorHAnsi"/>
              </w:rPr>
            </w:pPr>
            <w:r w:rsidRPr="007C3CF9">
              <w:rPr>
                <w:rFonts w:asciiTheme="minorHAnsi" w:hAnsiTheme="minorHAnsi" w:cstheme="minorHAnsi"/>
                <w:sz w:val="22"/>
                <w:szCs w:val="22"/>
              </w:rPr>
              <w:t>20/7/20</w:t>
            </w:r>
          </w:p>
        </w:tc>
      </w:tr>
      <w:tr w:rsidR="009F65E0" w:rsidRPr="001D4626" w14:paraId="7CC9EBB8" w14:textId="77777777" w:rsidTr="007C3CF9">
        <w:trPr>
          <w:trHeight w:val="980"/>
        </w:trPr>
        <w:tc>
          <w:tcPr>
            <w:tcW w:w="2126" w:type="dxa"/>
            <w:vMerge/>
            <w:tcBorders>
              <w:top w:val="single" w:sz="4" w:space="0" w:color="auto"/>
              <w:left w:val="single" w:sz="4" w:space="0" w:color="auto"/>
              <w:bottom w:val="single" w:sz="4" w:space="0" w:color="auto"/>
              <w:right w:val="single" w:sz="4" w:space="0" w:color="auto"/>
            </w:tcBorders>
            <w:vAlign w:val="center"/>
          </w:tcPr>
          <w:p w14:paraId="392F01B5" w14:textId="77777777" w:rsidR="009F65E0" w:rsidRPr="00B64FEE" w:rsidRDefault="009F65E0" w:rsidP="009F65E0">
            <w:pPr>
              <w:autoSpaceDE/>
              <w:autoSpaceDN/>
              <w:rPr>
                <w:rFonts w:asciiTheme="minorHAnsi" w:hAnsiTheme="minorHAnsi" w:cstheme="minorHAnsi"/>
                <w:sz w:val="23"/>
                <w:szCs w:val="23"/>
              </w:rPr>
            </w:pPr>
          </w:p>
        </w:tc>
        <w:tc>
          <w:tcPr>
            <w:tcW w:w="7088" w:type="dxa"/>
            <w:tcBorders>
              <w:top w:val="single" w:sz="4" w:space="0" w:color="auto"/>
              <w:left w:val="single" w:sz="4" w:space="0" w:color="auto"/>
              <w:bottom w:val="single" w:sz="4" w:space="0" w:color="auto"/>
              <w:right w:val="single" w:sz="4" w:space="0" w:color="auto"/>
            </w:tcBorders>
          </w:tcPr>
          <w:p w14:paraId="44A469BA" w14:textId="50B8118D" w:rsidR="009F65E0" w:rsidRPr="00B64FEE" w:rsidRDefault="009F65E0" w:rsidP="009F65E0">
            <w:pPr>
              <w:pStyle w:val="ListParagraph"/>
              <w:spacing w:after="0" w:line="240" w:lineRule="auto"/>
              <w:ind w:left="0"/>
              <w:rPr>
                <w:rFonts w:asciiTheme="minorHAnsi" w:hAnsiTheme="minorHAnsi" w:cstheme="minorHAnsi"/>
                <w:sz w:val="23"/>
                <w:szCs w:val="23"/>
              </w:rPr>
            </w:pPr>
            <w:r w:rsidRPr="00B64FEE">
              <w:rPr>
                <w:rFonts w:asciiTheme="minorHAnsi" w:hAnsiTheme="minorHAnsi" w:cstheme="minorHAnsi"/>
                <w:sz w:val="23"/>
                <w:szCs w:val="23"/>
              </w:rPr>
              <w:t>All Staff who undertake cleaning:</w:t>
            </w:r>
          </w:p>
          <w:p w14:paraId="36790602" w14:textId="77777777" w:rsidR="009F65E0" w:rsidRPr="00B64FEE" w:rsidRDefault="009F65E0" w:rsidP="009F65E0">
            <w:pPr>
              <w:pStyle w:val="ListParagraph"/>
              <w:numPr>
                <w:ilvl w:val="0"/>
                <w:numId w:val="60"/>
              </w:numPr>
              <w:spacing w:after="0" w:line="240" w:lineRule="auto"/>
              <w:rPr>
                <w:rFonts w:asciiTheme="minorHAnsi" w:hAnsiTheme="minorHAnsi" w:cstheme="minorHAnsi"/>
                <w:sz w:val="23"/>
                <w:szCs w:val="23"/>
              </w:rPr>
            </w:pPr>
            <w:r w:rsidRPr="00B64FEE">
              <w:rPr>
                <w:rFonts w:asciiTheme="minorHAnsi" w:hAnsiTheme="minorHAnsi" w:cstheme="minorHAnsi"/>
                <w:sz w:val="23"/>
                <w:szCs w:val="23"/>
              </w:rPr>
              <w:t>Will follow the instructions for cleaning products and disinfectants to ensure it is effective to ensure that all of the surface has disinfectant applied and not to wipe items dry before the required contact time has been achieved.</w:t>
            </w:r>
          </w:p>
          <w:p w14:paraId="5B615458" w14:textId="3724DEFF" w:rsidR="009F65E0" w:rsidRPr="00B64FEE" w:rsidRDefault="009F65E0" w:rsidP="009F65E0">
            <w:pPr>
              <w:pStyle w:val="ListParagraph"/>
              <w:numPr>
                <w:ilvl w:val="0"/>
                <w:numId w:val="60"/>
              </w:numPr>
              <w:spacing w:after="0" w:line="240" w:lineRule="auto"/>
              <w:rPr>
                <w:rFonts w:asciiTheme="minorHAnsi" w:hAnsiTheme="minorHAnsi" w:cstheme="minorHAnsi"/>
                <w:sz w:val="23"/>
                <w:szCs w:val="23"/>
              </w:rPr>
            </w:pPr>
            <w:r w:rsidRPr="00B64FEE">
              <w:rPr>
                <w:rFonts w:asciiTheme="minorHAnsi" w:hAnsiTheme="minorHAnsi" w:cstheme="minorHAnsi"/>
                <w:sz w:val="23"/>
                <w:szCs w:val="23"/>
              </w:rPr>
              <w:t>Are provided with disinfectant wipes to enable them to clean and disinfect contact points in teaching spaces and equipment between mains groups using them.</w:t>
            </w:r>
          </w:p>
        </w:tc>
        <w:tc>
          <w:tcPr>
            <w:tcW w:w="1134" w:type="dxa"/>
            <w:gridSpan w:val="2"/>
            <w:tcBorders>
              <w:top w:val="single" w:sz="4" w:space="0" w:color="auto"/>
              <w:left w:val="single" w:sz="4" w:space="0" w:color="auto"/>
              <w:bottom w:val="single" w:sz="4" w:space="0" w:color="auto"/>
              <w:right w:val="single" w:sz="4" w:space="0" w:color="auto"/>
            </w:tcBorders>
          </w:tcPr>
          <w:p w14:paraId="3FED9AC5" w14:textId="429B74E9" w:rsidR="009F65E0" w:rsidRPr="009F65E0" w:rsidRDefault="009F65E0" w:rsidP="009F65E0">
            <w:pPr>
              <w:rPr>
                <w:rFonts w:asciiTheme="minorHAnsi" w:hAnsiTheme="minorHAnsi" w:cstheme="minorHAnsi"/>
              </w:rPr>
            </w:pPr>
            <w:r w:rsidRPr="009F65E0">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9575980" w14:textId="77777777" w:rsidR="009F65E0" w:rsidRPr="009F65E0" w:rsidRDefault="009F65E0" w:rsidP="009F65E0">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4711467C" w14:textId="60E0F4C5" w:rsidR="009F65E0" w:rsidRPr="009F65E0" w:rsidRDefault="009F65E0" w:rsidP="009F65E0">
            <w:pPr>
              <w:rPr>
                <w:rFonts w:asciiTheme="minorHAnsi" w:hAnsiTheme="minorHAnsi" w:cstheme="minorHAnsi"/>
              </w:rPr>
            </w:pPr>
            <w:r w:rsidRPr="009F65E0">
              <w:rPr>
                <w:rFonts w:asciiTheme="minorHAnsi" w:hAnsiTheme="minorHAnsi" w:cstheme="minorHAnsi"/>
                <w:sz w:val="22"/>
                <w:szCs w:val="22"/>
              </w:rPr>
              <w:t>20/7/20</w:t>
            </w:r>
          </w:p>
        </w:tc>
      </w:tr>
      <w:tr w:rsidR="009F65E0" w:rsidRPr="001D4626" w14:paraId="166722B9" w14:textId="77777777" w:rsidTr="007C3CF9">
        <w:trPr>
          <w:trHeight w:val="980"/>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2C8A0E36" w14:textId="77777777" w:rsidR="009F65E0" w:rsidRPr="00B64FEE" w:rsidRDefault="009F65E0" w:rsidP="009F65E0">
            <w:pPr>
              <w:autoSpaceDE/>
              <w:autoSpaceDN/>
              <w:rPr>
                <w:rFonts w:asciiTheme="minorHAnsi" w:hAnsiTheme="minorHAnsi" w:cstheme="minorHAnsi"/>
                <w:sz w:val="23"/>
                <w:szCs w:val="23"/>
              </w:rPr>
            </w:pPr>
          </w:p>
        </w:tc>
        <w:tc>
          <w:tcPr>
            <w:tcW w:w="7088" w:type="dxa"/>
            <w:tcBorders>
              <w:top w:val="single" w:sz="4" w:space="0" w:color="auto"/>
              <w:left w:val="single" w:sz="4" w:space="0" w:color="auto"/>
              <w:bottom w:val="single" w:sz="4" w:space="0" w:color="auto"/>
              <w:right w:val="single" w:sz="4" w:space="0" w:color="auto"/>
            </w:tcBorders>
            <w:hideMark/>
          </w:tcPr>
          <w:p w14:paraId="7F8D0CC7" w14:textId="64796A4E" w:rsidR="009F65E0" w:rsidRPr="00B64FEE" w:rsidRDefault="009F65E0" w:rsidP="009F65E0">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 setting will continue with their enhanced cleaning and disinfection arrangements that have already been put in place, including:</w:t>
            </w:r>
          </w:p>
          <w:p w14:paraId="4D5CA26C" w14:textId="468C1E98" w:rsidR="009F65E0" w:rsidRPr="00B64FEE" w:rsidRDefault="009F65E0" w:rsidP="009F65E0">
            <w:pPr>
              <w:pStyle w:val="ListParagraph"/>
              <w:numPr>
                <w:ilvl w:val="0"/>
                <w:numId w:val="61"/>
              </w:numPr>
              <w:spacing w:after="0" w:line="240" w:lineRule="auto"/>
              <w:rPr>
                <w:rFonts w:asciiTheme="minorHAnsi" w:hAnsiTheme="minorHAnsi" w:cstheme="minorHAnsi"/>
                <w:color w:val="0B0C0C"/>
                <w:sz w:val="23"/>
                <w:szCs w:val="23"/>
              </w:rPr>
            </w:pPr>
            <w:r w:rsidRPr="00B64FEE">
              <w:rPr>
                <w:rFonts w:asciiTheme="minorHAnsi" w:hAnsiTheme="minorHAnsi" w:cstheme="minorHAnsi"/>
                <w:color w:val="0B0C0C"/>
                <w:sz w:val="23"/>
                <w:szCs w:val="23"/>
              </w:rPr>
              <w:t>Cleaning all touch points including those that that are fixed to the premises (inside and out) twice a day as well as cleaning equipment, resources and surfaces in between use b</w:t>
            </w:r>
            <w:r>
              <w:rPr>
                <w:rFonts w:asciiTheme="minorHAnsi" w:hAnsiTheme="minorHAnsi" w:cstheme="minorHAnsi"/>
                <w:color w:val="0B0C0C"/>
                <w:sz w:val="23"/>
                <w:szCs w:val="23"/>
              </w:rPr>
              <w:t>y</w:t>
            </w:r>
            <w:r w:rsidRPr="00B64FEE">
              <w:rPr>
                <w:rFonts w:asciiTheme="minorHAnsi" w:hAnsiTheme="minorHAnsi" w:cstheme="minorHAnsi"/>
                <w:color w:val="0B0C0C"/>
                <w:sz w:val="23"/>
                <w:szCs w:val="23"/>
              </w:rPr>
              <w:t xml:space="preserve"> each main group </w:t>
            </w:r>
          </w:p>
          <w:p w14:paraId="5F5F048A" w14:textId="087E81AB" w:rsidR="009F65E0" w:rsidRPr="00B64FEE" w:rsidRDefault="009F65E0" w:rsidP="009F65E0">
            <w:pPr>
              <w:pStyle w:val="ListParagraph"/>
              <w:numPr>
                <w:ilvl w:val="0"/>
                <w:numId w:val="59"/>
              </w:numPr>
              <w:spacing w:after="0" w:line="240" w:lineRule="auto"/>
              <w:rPr>
                <w:rFonts w:asciiTheme="minorHAnsi" w:hAnsiTheme="minorHAnsi" w:cstheme="minorHAnsi"/>
                <w:color w:val="0B0C0C"/>
                <w:sz w:val="23"/>
                <w:szCs w:val="23"/>
              </w:rPr>
            </w:pPr>
            <w:r w:rsidRPr="00B64FEE">
              <w:rPr>
                <w:rFonts w:asciiTheme="minorHAnsi" w:hAnsiTheme="minorHAnsi" w:cstheme="minorHAnsi"/>
                <w:b/>
                <w:sz w:val="23"/>
                <w:szCs w:val="23"/>
              </w:rPr>
              <w:t>Secondary settings -</w:t>
            </w:r>
            <w:r w:rsidRPr="00B64FEE">
              <w:rPr>
                <w:rFonts w:asciiTheme="minorHAnsi" w:hAnsiTheme="minorHAnsi" w:cstheme="minorHAnsi"/>
                <w:sz w:val="23"/>
                <w:szCs w:val="23"/>
              </w:rPr>
              <w:t>, the frequency of cleaning hand contact surfaces is increased</w:t>
            </w:r>
            <w:r>
              <w:rPr>
                <w:rFonts w:asciiTheme="minorHAnsi" w:hAnsiTheme="minorHAnsi" w:cstheme="minorHAnsi"/>
                <w:sz w:val="23"/>
                <w:szCs w:val="23"/>
              </w:rPr>
              <w:t xml:space="preserve"> including the cleaning of shared equipment in between classes.</w:t>
            </w:r>
          </w:p>
          <w:p w14:paraId="087F7ECD" w14:textId="7E5BD217" w:rsidR="009F65E0" w:rsidRPr="00B64FEE" w:rsidRDefault="009F65E0" w:rsidP="009F65E0">
            <w:pPr>
              <w:pStyle w:val="ListParagraph"/>
              <w:numPr>
                <w:ilvl w:val="0"/>
                <w:numId w:val="59"/>
              </w:numPr>
              <w:spacing w:after="0" w:line="240" w:lineRule="auto"/>
              <w:rPr>
                <w:rFonts w:asciiTheme="minorHAnsi" w:hAnsiTheme="minorHAnsi" w:cstheme="minorHAnsi"/>
                <w:color w:val="0B0C0C"/>
                <w:sz w:val="23"/>
                <w:szCs w:val="23"/>
              </w:rPr>
            </w:pPr>
            <w:r w:rsidRPr="00B64FEE">
              <w:rPr>
                <w:rFonts w:asciiTheme="minorHAnsi" w:hAnsiTheme="minorHAnsi" w:cstheme="minorHAnsi"/>
                <w:b/>
                <w:color w:val="0B0C0C"/>
                <w:sz w:val="23"/>
                <w:szCs w:val="23"/>
              </w:rPr>
              <w:t xml:space="preserve">Early years settings and settings where pupils may find if difficult to maintain personal hygiene – </w:t>
            </w:r>
            <w:r w:rsidRPr="00B64FEE">
              <w:rPr>
                <w:rFonts w:asciiTheme="minorHAnsi" w:hAnsiTheme="minorHAnsi" w:cstheme="minorHAnsi"/>
                <w:sz w:val="23"/>
                <w:szCs w:val="23"/>
              </w:rPr>
              <w:t>the frequency of cleaning hand contact surfaces is increased</w:t>
            </w:r>
          </w:p>
          <w:p w14:paraId="4750044F" w14:textId="532C66A5" w:rsidR="009F65E0" w:rsidRPr="00B64FEE" w:rsidRDefault="009F65E0" w:rsidP="009F65E0">
            <w:pPr>
              <w:pStyle w:val="ListParagraph"/>
              <w:spacing w:after="0" w:line="240" w:lineRule="auto"/>
              <w:ind w:left="360"/>
              <w:rPr>
                <w:rFonts w:asciiTheme="minorHAnsi" w:hAnsiTheme="minorHAnsi" w:cstheme="minorHAnsi"/>
                <w:color w:val="0B0C0C"/>
                <w:sz w:val="23"/>
                <w:szCs w:val="23"/>
              </w:rPr>
            </w:pPr>
          </w:p>
        </w:tc>
        <w:tc>
          <w:tcPr>
            <w:tcW w:w="1134" w:type="dxa"/>
            <w:gridSpan w:val="2"/>
            <w:tcBorders>
              <w:top w:val="single" w:sz="4" w:space="0" w:color="auto"/>
              <w:left w:val="single" w:sz="4" w:space="0" w:color="auto"/>
              <w:bottom w:val="single" w:sz="4" w:space="0" w:color="auto"/>
              <w:right w:val="single" w:sz="4" w:space="0" w:color="auto"/>
            </w:tcBorders>
          </w:tcPr>
          <w:p w14:paraId="63C22A9B" w14:textId="287BA19D" w:rsidR="009F65E0" w:rsidRPr="009F65E0" w:rsidRDefault="009F65E0" w:rsidP="009F65E0">
            <w:pPr>
              <w:rPr>
                <w:rFonts w:asciiTheme="minorHAnsi" w:hAnsiTheme="minorHAnsi" w:cstheme="minorHAnsi"/>
              </w:rPr>
            </w:pPr>
            <w:r w:rsidRPr="009F65E0">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AE96955" w14:textId="77777777" w:rsidR="009F65E0" w:rsidRPr="009F65E0" w:rsidRDefault="009F65E0" w:rsidP="009F65E0">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577AA05E" w14:textId="29F3B99C" w:rsidR="009F65E0" w:rsidRPr="009F65E0" w:rsidRDefault="009F65E0" w:rsidP="009F65E0">
            <w:pPr>
              <w:rPr>
                <w:rFonts w:asciiTheme="minorHAnsi" w:hAnsiTheme="minorHAnsi" w:cstheme="minorHAnsi"/>
              </w:rPr>
            </w:pPr>
            <w:r w:rsidRPr="009F65E0">
              <w:rPr>
                <w:rFonts w:asciiTheme="minorHAnsi" w:hAnsiTheme="minorHAnsi" w:cstheme="minorHAnsi"/>
                <w:sz w:val="22"/>
                <w:szCs w:val="22"/>
              </w:rPr>
              <w:t>20/7/20</w:t>
            </w:r>
          </w:p>
        </w:tc>
      </w:tr>
      <w:tr w:rsidR="005A5681" w:rsidRPr="001D4626" w14:paraId="4534F098" w14:textId="77777777" w:rsidTr="007C3CF9">
        <w:tc>
          <w:tcPr>
            <w:tcW w:w="2126" w:type="dxa"/>
            <w:vMerge/>
            <w:tcBorders>
              <w:top w:val="single" w:sz="4" w:space="0" w:color="auto"/>
              <w:left w:val="single" w:sz="4" w:space="0" w:color="auto"/>
              <w:bottom w:val="single" w:sz="4" w:space="0" w:color="auto"/>
              <w:right w:val="single" w:sz="4" w:space="0" w:color="auto"/>
            </w:tcBorders>
            <w:vAlign w:val="center"/>
          </w:tcPr>
          <w:p w14:paraId="41F0BF0E" w14:textId="77777777" w:rsidR="005A5681" w:rsidRPr="00B64FEE" w:rsidRDefault="005A5681" w:rsidP="005A5681">
            <w:pPr>
              <w:autoSpaceDE/>
              <w:autoSpaceDN/>
              <w:rPr>
                <w:rFonts w:asciiTheme="minorHAnsi" w:hAnsiTheme="minorHAnsi" w:cstheme="minorHAnsi"/>
                <w:sz w:val="23"/>
                <w:szCs w:val="23"/>
              </w:rPr>
            </w:pPr>
          </w:p>
        </w:tc>
        <w:tc>
          <w:tcPr>
            <w:tcW w:w="7088" w:type="dxa"/>
            <w:tcBorders>
              <w:top w:val="single" w:sz="4" w:space="0" w:color="auto"/>
              <w:left w:val="single" w:sz="4" w:space="0" w:color="auto"/>
              <w:bottom w:val="single" w:sz="4" w:space="0" w:color="auto"/>
              <w:right w:val="single" w:sz="4" w:space="0" w:color="auto"/>
            </w:tcBorders>
          </w:tcPr>
          <w:p w14:paraId="4BDE53FA" w14:textId="32905EDE" w:rsidR="005A5681" w:rsidRPr="00B64FEE" w:rsidDel="008541BC" w:rsidRDefault="009056A2" w:rsidP="005A5681">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w:t>
            </w:r>
            <w:r w:rsidR="004346A9" w:rsidRPr="00B64FEE">
              <w:rPr>
                <w:rFonts w:asciiTheme="minorHAnsi" w:hAnsiTheme="minorHAnsi" w:cstheme="minorHAnsi"/>
                <w:color w:val="0B0C0C"/>
                <w:sz w:val="23"/>
                <w:szCs w:val="23"/>
              </w:rPr>
              <w:t xml:space="preserve"> COVID19</w:t>
            </w:r>
            <w:r w:rsidRPr="00B64FEE">
              <w:rPr>
                <w:rFonts w:asciiTheme="minorHAnsi" w:hAnsiTheme="minorHAnsi" w:cstheme="minorHAnsi"/>
                <w:color w:val="0B0C0C"/>
                <w:sz w:val="23"/>
                <w:szCs w:val="23"/>
              </w:rPr>
              <w:t xml:space="preserve"> Educational Settings Cleaning and Disinfection </w:t>
            </w:r>
            <w:r w:rsidR="004346A9" w:rsidRPr="00B64FEE">
              <w:rPr>
                <w:rFonts w:asciiTheme="minorHAnsi" w:hAnsiTheme="minorHAnsi" w:cstheme="minorHAnsi"/>
                <w:color w:val="0B0C0C"/>
                <w:sz w:val="23"/>
                <w:szCs w:val="23"/>
              </w:rPr>
              <w:t>supplementary information has been used to establish the requirements for educational resources and equipment</w:t>
            </w:r>
            <w:r w:rsidRPr="00B64FEE">
              <w:rPr>
                <w:rFonts w:asciiTheme="minorHAnsi" w:hAnsiTheme="minorHAnsi" w:cstheme="minorHAnsi"/>
                <w:color w:val="0B0C0C"/>
                <w:sz w:val="23"/>
                <w:szCs w:val="23"/>
              </w:rPr>
              <w:t xml:space="preserve"> </w:t>
            </w:r>
            <w:r w:rsidR="00CE3E22">
              <w:rPr>
                <w:rFonts w:asciiTheme="minorHAnsi" w:hAnsiTheme="minorHAnsi" w:cstheme="minorHAnsi"/>
                <w:color w:val="0B0C0C"/>
                <w:sz w:val="23"/>
                <w:szCs w:val="23"/>
              </w:rPr>
              <w:t>and these are recorded</w:t>
            </w:r>
          </w:p>
        </w:tc>
        <w:tc>
          <w:tcPr>
            <w:tcW w:w="1134" w:type="dxa"/>
            <w:gridSpan w:val="2"/>
            <w:tcBorders>
              <w:top w:val="single" w:sz="4" w:space="0" w:color="auto"/>
              <w:left w:val="single" w:sz="4" w:space="0" w:color="auto"/>
              <w:bottom w:val="single" w:sz="4" w:space="0" w:color="auto"/>
              <w:right w:val="single" w:sz="4" w:space="0" w:color="auto"/>
            </w:tcBorders>
          </w:tcPr>
          <w:p w14:paraId="2B487A22" w14:textId="17FA5EAA" w:rsidR="005A5681" w:rsidRPr="009F65E0" w:rsidRDefault="009F65E0" w:rsidP="005A5681">
            <w:pPr>
              <w:rPr>
                <w:rFonts w:asciiTheme="minorHAnsi" w:hAnsiTheme="minorHAnsi" w:cstheme="minorHAnsi"/>
              </w:rPr>
            </w:pPr>
            <w:r w:rsidRPr="009F65E0">
              <w:rPr>
                <w:rFonts w:asciiTheme="minorHAnsi" w:hAnsiTheme="minorHAnsi" w:cstheme="minorHAnsi"/>
              </w:rPr>
              <w:t>Yes</w:t>
            </w:r>
          </w:p>
        </w:tc>
        <w:tc>
          <w:tcPr>
            <w:tcW w:w="3544" w:type="dxa"/>
            <w:tcBorders>
              <w:top w:val="single" w:sz="4" w:space="0" w:color="auto"/>
              <w:left w:val="single" w:sz="4" w:space="0" w:color="auto"/>
              <w:bottom w:val="single" w:sz="4" w:space="0" w:color="auto"/>
              <w:right w:val="single" w:sz="4" w:space="0" w:color="auto"/>
            </w:tcBorders>
          </w:tcPr>
          <w:p w14:paraId="16823BCD" w14:textId="77777777" w:rsidR="005A5681" w:rsidRPr="009F65E0" w:rsidRDefault="005A5681" w:rsidP="005A5681">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1D3CEBF6" w14:textId="7B0E685C" w:rsidR="005A5681" w:rsidRPr="009F65E0" w:rsidRDefault="009F65E0" w:rsidP="005A5681">
            <w:pPr>
              <w:rPr>
                <w:rFonts w:asciiTheme="minorHAnsi" w:hAnsiTheme="minorHAnsi" w:cstheme="minorHAnsi"/>
              </w:rPr>
            </w:pPr>
            <w:r w:rsidRPr="009F65E0">
              <w:rPr>
                <w:rFonts w:asciiTheme="minorHAnsi" w:hAnsiTheme="minorHAnsi" w:cstheme="minorHAnsi"/>
              </w:rPr>
              <w:t>1/10/20</w:t>
            </w:r>
          </w:p>
        </w:tc>
      </w:tr>
      <w:tr w:rsidR="009F65E0" w:rsidRPr="001D4626" w14:paraId="2C1DF3D8" w14:textId="77777777" w:rsidTr="007C3CF9">
        <w:tc>
          <w:tcPr>
            <w:tcW w:w="2126" w:type="dxa"/>
            <w:vMerge/>
            <w:tcBorders>
              <w:top w:val="single" w:sz="4" w:space="0" w:color="auto"/>
              <w:left w:val="single" w:sz="4" w:space="0" w:color="auto"/>
              <w:bottom w:val="single" w:sz="4" w:space="0" w:color="auto"/>
              <w:right w:val="single" w:sz="4" w:space="0" w:color="auto"/>
            </w:tcBorders>
            <w:vAlign w:val="center"/>
            <w:hideMark/>
          </w:tcPr>
          <w:p w14:paraId="41521AFC" w14:textId="77777777" w:rsidR="009F65E0" w:rsidRPr="001D4626" w:rsidRDefault="009F65E0" w:rsidP="009F65E0">
            <w:pPr>
              <w:autoSpaceDE/>
              <w:autoSpaceDN/>
              <w:rPr>
                <w:sz w:val="23"/>
                <w:szCs w:val="23"/>
              </w:rPr>
            </w:pPr>
          </w:p>
        </w:tc>
        <w:tc>
          <w:tcPr>
            <w:tcW w:w="7088" w:type="dxa"/>
            <w:tcBorders>
              <w:top w:val="single" w:sz="4" w:space="0" w:color="auto"/>
              <w:left w:val="single" w:sz="4" w:space="0" w:color="auto"/>
              <w:bottom w:val="single" w:sz="4" w:space="0" w:color="auto"/>
              <w:right w:val="single" w:sz="4" w:space="0" w:color="auto"/>
            </w:tcBorders>
            <w:hideMark/>
          </w:tcPr>
          <w:p w14:paraId="05E2020D" w14:textId="77777777" w:rsidR="009F65E0" w:rsidRPr="00B64FEE" w:rsidRDefault="009F65E0" w:rsidP="009F65E0">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 system has been put in place to store used equipment prior to cleaning in order to avoid inadvertent use between groups.</w:t>
            </w:r>
          </w:p>
        </w:tc>
        <w:tc>
          <w:tcPr>
            <w:tcW w:w="1134" w:type="dxa"/>
            <w:gridSpan w:val="2"/>
            <w:tcBorders>
              <w:top w:val="single" w:sz="4" w:space="0" w:color="auto"/>
              <w:left w:val="single" w:sz="4" w:space="0" w:color="auto"/>
              <w:bottom w:val="single" w:sz="4" w:space="0" w:color="auto"/>
              <w:right w:val="single" w:sz="4" w:space="0" w:color="auto"/>
            </w:tcBorders>
          </w:tcPr>
          <w:p w14:paraId="4A7571A8" w14:textId="164A4A74" w:rsidR="009F65E0" w:rsidRPr="00E17865" w:rsidRDefault="009F65E0" w:rsidP="009F65E0">
            <w:pPr>
              <w:rPr>
                <w:rFonts w:asciiTheme="minorHAnsi" w:hAnsiTheme="minorHAnsi" w:cstheme="minorHAnsi"/>
                <w:sz w:val="22"/>
                <w:szCs w:val="22"/>
              </w:rPr>
            </w:pPr>
            <w:r w:rsidRPr="00E17865">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16961812" w14:textId="4A94F4B3" w:rsidR="009F65E0" w:rsidRPr="00E17865" w:rsidRDefault="00E17865" w:rsidP="009F65E0">
            <w:pPr>
              <w:rPr>
                <w:rFonts w:asciiTheme="minorHAnsi" w:hAnsiTheme="minorHAnsi" w:cstheme="minorHAnsi"/>
                <w:sz w:val="22"/>
                <w:szCs w:val="22"/>
              </w:rPr>
            </w:pPr>
            <w:r w:rsidRPr="00E17865">
              <w:rPr>
                <w:rFonts w:asciiTheme="minorHAnsi" w:hAnsiTheme="minorHAnsi" w:cstheme="minorHAnsi"/>
                <w:sz w:val="22"/>
                <w:szCs w:val="22"/>
              </w:rPr>
              <w:t>Quarantine boxes</w:t>
            </w:r>
          </w:p>
        </w:tc>
        <w:tc>
          <w:tcPr>
            <w:tcW w:w="1417" w:type="dxa"/>
            <w:tcBorders>
              <w:top w:val="single" w:sz="4" w:space="0" w:color="auto"/>
              <w:left w:val="single" w:sz="4" w:space="0" w:color="auto"/>
              <w:bottom w:val="single" w:sz="4" w:space="0" w:color="auto"/>
              <w:right w:val="single" w:sz="4" w:space="0" w:color="auto"/>
            </w:tcBorders>
          </w:tcPr>
          <w:p w14:paraId="17261C72" w14:textId="3B16F90A" w:rsidR="009F65E0" w:rsidRPr="001D4626" w:rsidRDefault="009F65E0" w:rsidP="009F65E0">
            <w:r w:rsidRPr="009F65E0">
              <w:rPr>
                <w:rFonts w:asciiTheme="minorHAnsi" w:hAnsiTheme="minorHAnsi" w:cstheme="minorHAnsi"/>
              </w:rPr>
              <w:t>1/10/20</w:t>
            </w:r>
          </w:p>
        </w:tc>
      </w:tr>
      <w:tr w:rsidR="005A5681" w:rsidRPr="001D4626" w14:paraId="6C06AC6D" w14:textId="77777777" w:rsidTr="007C3CF9">
        <w:tc>
          <w:tcPr>
            <w:tcW w:w="2126" w:type="dxa"/>
            <w:tcBorders>
              <w:top w:val="single" w:sz="4" w:space="0" w:color="auto"/>
              <w:left w:val="single" w:sz="4" w:space="0" w:color="auto"/>
              <w:bottom w:val="single" w:sz="4" w:space="0" w:color="auto"/>
              <w:right w:val="single" w:sz="4" w:space="0" w:color="auto"/>
            </w:tcBorders>
            <w:hideMark/>
          </w:tcPr>
          <w:p w14:paraId="0FA41688" w14:textId="696EF2A4" w:rsidR="005A5681" w:rsidRPr="00B64FEE" w:rsidRDefault="005A5681" w:rsidP="005A5681">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Water coolers and drinking water</w:t>
            </w:r>
          </w:p>
        </w:tc>
        <w:tc>
          <w:tcPr>
            <w:tcW w:w="7088" w:type="dxa"/>
            <w:tcBorders>
              <w:top w:val="single" w:sz="4" w:space="0" w:color="auto"/>
              <w:left w:val="single" w:sz="4" w:space="0" w:color="auto"/>
              <w:bottom w:val="single" w:sz="4" w:space="0" w:color="auto"/>
              <w:right w:val="single" w:sz="4" w:space="0" w:color="auto"/>
            </w:tcBorders>
            <w:hideMark/>
          </w:tcPr>
          <w:p w14:paraId="25012910" w14:textId="77777777" w:rsidR="005A5681" w:rsidRPr="00B64FEE" w:rsidRDefault="005A5681" w:rsidP="005A5681">
            <w:pPr>
              <w:numPr>
                <w:ilvl w:val="0"/>
                <w:numId w:val="30"/>
              </w:numPr>
              <w:autoSpaceDE/>
              <w:ind w:left="0" w:hanging="426"/>
              <w:rPr>
                <w:rFonts w:asciiTheme="minorHAnsi" w:hAnsiTheme="minorHAnsi" w:cstheme="minorHAnsi"/>
                <w:color w:val="0B0C0C"/>
                <w:sz w:val="23"/>
                <w:szCs w:val="23"/>
              </w:rPr>
            </w:pPr>
            <w:r w:rsidRPr="00B64FEE">
              <w:rPr>
                <w:rFonts w:asciiTheme="minorHAnsi" w:hAnsiTheme="minorHAnsi" w:cstheme="minorHAnsi"/>
                <w:sz w:val="23"/>
                <w:szCs w:val="23"/>
                <w:lang w:val="en" w:eastAsia="en-GB"/>
              </w:rPr>
              <w:t xml:space="preserve">Where water coolers and drinking water is provided from a shared source, use must be supervised and the outlet wiped by a staff member between filling receptacles in order reduce the risk of cross contamination between filling. </w:t>
            </w:r>
          </w:p>
        </w:tc>
        <w:tc>
          <w:tcPr>
            <w:tcW w:w="1109" w:type="dxa"/>
            <w:tcBorders>
              <w:top w:val="single" w:sz="4" w:space="0" w:color="auto"/>
              <w:left w:val="single" w:sz="4" w:space="0" w:color="auto"/>
              <w:bottom w:val="single" w:sz="4" w:space="0" w:color="auto"/>
              <w:right w:val="single" w:sz="4" w:space="0" w:color="auto"/>
            </w:tcBorders>
          </w:tcPr>
          <w:p w14:paraId="3891137E" w14:textId="7B5CD79C" w:rsidR="005A5681" w:rsidRPr="00E17865" w:rsidRDefault="009F65E0" w:rsidP="005A5681">
            <w:pPr>
              <w:rPr>
                <w:rFonts w:asciiTheme="minorHAnsi" w:hAnsiTheme="minorHAnsi" w:cstheme="minorHAnsi"/>
                <w:sz w:val="22"/>
                <w:szCs w:val="22"/>
              </w:rPr>
            </w:pPr>
            <w:r w:rsidRPr="00E17865">
              <w:rPr>
                <w:rFonts w:asciiTheme="minorHAnsi" w:hAnsiTheme="minorHAnsi" w:cstheme="minorHAnsi"/>
                <w:sz w:val="22"/>
                <w:szCs w:val="22"/>
              </w:rPr>
              <w:t>N/A</w:t>
            </w:r>
          </w:p>
        </w:tc>
        <w:tc>
          <w:tcPr>
            <w:tcW w:w="3569" w:type="dxa"/>
            <w:gridSpan w:val="2"/>
            <w:tcBorders>
              <w:top w:val="single" w:sz="4" w:space="0" w:color="auto"/>
              <w:left w:val="single" w:sz="4" w:space="0" w:color="auto"/>
              <w:bottom w:val="single" w:sz="4" w:space="0" w:color="auto"/>
              <w:right w:val="single" w:sz="4" w:space="0" w:color="auto"/>
            </w:tcBorders>
          </w:tcPr>
          <w:p w14:paraId="30A5A9F5" w14:textId="77777777" w:rsidR="005A5681" w:rsidRPr="00E17865" w:rsidRDefault="005A5681" w:rsidP="005A5681">
            <w:pPr>
              <w:rPr>
                <w:rFonts w:asciiTheme="minorHAnsi" w:hAnsiTheme="minorHAnsi" w:cstheme="minorHAnsi"/>
                <w:sz w:val="22"/>
                <w:szCs w:val="22"/>
              </w:rPr>
            </w:pPr>
          </w:p>
        </w:tc>
        <w:tc>
          <w:tcPr>
            <w:tcW w:w="1417" w:type="dxa"/>
            <w:tcBorders>
              <w:top w:val="single" w:sz="4" w:space="0" w:color="auto"/>
              <w:left w:val="single" w:sz="4" w:space="0" w:color="auto"/>
              <w:bottom w:val="single" w:sz="4" w:space="0" w:color="auto"/>
              <w:right w:val="single" w:sz="4" w:space="0" w:color="auto"/>
            </w:tcBorders>
          </w:tcPr>
          <w:p w14:paraId="5E75E608" w14:textId="77777777" w:rsidR="005A5681" w:rsidRPr="00E17865" w:rsidRDefault="005A5681" w:rsidP="005A5681">
            <w:pPr>
              <w:rPr>
                <w:rFonts w:asciiTheme="minorHAnsi" w:hAnsiTheme="minorHAnsi" w:cstheme="minorHAnsi"/>
                <w:sz w:val="22"/>
                <w:szCs w:val="22"/>
              </w:rPr>
            </w:pPr>
          </w:p>
        </w:tc>
      </w:tr>
      <w:tr w:rsidR="00E17865" w:rsidRPr="001D4626" w14:paraId="33D12817" w14:textId="77777777" w:rsidTr="007C3CF9">
        <w:tc>
          <w:tcPr>
            <w:tcW w:w="2126" w:type="dxa"/>
            <w:tcBorders>
              <w:top w:val="single" w:sz="4" w:space="0" w:color="auto"/>
              <w:left w:val="single" w:sz="4" w:space="0" w:color="auto"/>
              <w:bottom w:val="single" w:sz="4" w:space="0" w:color="auto"/>
              <w:right w:val="single" w:sz="4" w:space="0" w:color="auto"/>
            </w:tcBorders>
            <w:hideMark/>
          </w:tcPr>
          <w:p w14:paraId="5711C489" w14:textId="77777777" w:rsidR="00E17865" w:rsidRPr="00B64FEE" w:rsidRDefault="00E17865" w:rsidP="00E17865">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Storage</w:t>
            </w:r>
          </w:p>
        </w:tc>
        <w:tc>
          <w:tcPr>
            <w:tcW w:w="7088" w:type="dxa"/>
            <w:tcBorders>
              <w:top w:val="single" w:sz="4" w:space="0" w:color="auto"/>
              <w:left w:val="single" w:sz="4" w:space="0" w:color="auto"/>
              <w:bottom w:val="single" w:sz="4" w:space="0" w:color="auto"/>
              <w:right w:val="single" w:sz="4" w:space="0" w:color="auto"/>
            </w:tcBorders>
            <w:hideMark/>
          </w:tcPr>
          <w:p w14:paraId="5FADAE2F" w14:textId="77777777" w:rsidR="00E17865" w:rsidRPr="00B64FEE" w:rsidRDefault="00E17865" w:rsidP="00E17865">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Hand sanitiser that is not in use will be stored with other flammable cleaning equipment (please note: some types have an increased risk). This is particularly important where larger quantities are in storage</w:t>
            </w:r>
          </w:p>
        </w:tc>
        <w:tc>
          <w:tcPr>
            <w:tcW w:w="1109" w:type="dxa"/>
            <w:tcBorders>
              <w:top w:val="single" w:sz="4" w:space="0" w:color="auto"/>
              <w:left w:val="single" w:sz="4" w:space="0" w:color="auto"/>
              <w:bottom w:val="single" w:sz="4" w:space="0" w:color="auto"/>
              <w:right w:val="single" w:sz="4" w:space="0" w:color="auto"/>
            </w:tcBorders>
          </w:tcPr>
          <w:p w14:paraId="250028ED" w14:textId="6A81EB6B" w:rsidR="00E17865" w:rsidRPr="00E17865" w:rsidRDefault="00E17865" w:rsidP="00E17865">
            <w:pPr>
              <w:rPr>
                <w:rFonts w:asciiTheme="minorHAnsi" w:hAnsiTheme="minorHAnsi" w:cstheme="minorHAnsi"/>
                <w:sz w:val="22"/>
                <w:szCs w:val="22"/>
              </w:rPr>
            </w:pPr>
            <w:r w:rsidRPr="00E17865">
              <w:rPr>
                <w:rFonts w:asciiTheme="minorHAnsi" w:hAnsiTheme="minorHAnsi" w:cstheme="minorHAnsi"/>
                <w:sz w:val="22"/>
                <w:szCs w:val="22"/>
              </w:rPr>
              <w:t xml:space="preserve">Yes </w:t>
            </w:r>
          </w:p>
        </w:tc>
        <w:tc>
          <w:tcPr>
            <w:tcW w:w="3569" w:type="dxa"/>
            <w:gridSpan w:val="2"/>
            <w:tcBorders>
              <w:top w:val="single" w:sz="4" w:space="0" w:color="auto"/>
              <w:left w:val="single" w:sz="4" w:space="0" w:color="auto"/>
              <w:bottom w:val="single" w:sz="4" w:space="0" w:color="auto"/>
              <w:right w:val="single" w:sz="4" w:space="0" w:color="auto"/>
            </w:tcBorders>
          </w:tcPr>
          <w:p w14:paraId="122EDC80" w14:textId="15314815" w:rsidR="00E17865" w:rsidRPr="00E17865" w:rsidRDefault="00E17865" w:rsidP="00E17865">
            <w:pPr>
              <w:rPr>
                <w:rFonts w:asciiTheme="minorHAnsi" w:hAnsiTheme="minorHAnsi" w:cstheme="minorHAnsi"/>
                <w:sz w:val="22"/>
                <w:szCs w:val="22"/>
              </w:rPr>
            </w:pPr>
            <w:r w:rsidRPr="00E17865">
              <w:rPr>
                <w:rFonts w:asciiTheme="minorHAnsi" w:hAnsiTheme="minorHAnsi" w:cstheme="minorHAnsi"/>
                <w:sz w:val="22"/>
                <w:szCs w:val="22"/>
              </w:rPr>
              <w:t>Stored and locked away in the cleaning cupboard.</w:t>
            </w:r>
          </w:p>
        </w:tc>
        <w:tc>
          <w:tcPr>
            <w:tcW w:w="1417" w:type="dxa"/>
            <w:tcBorders>
              <w:top w:val="single" w:sz="4" w:space="0" w:color="auto"/>
              <w:left w:val="single" w:sz="4" w:space="0" w:color="auto"/>
              <w:bottom w:val="single" w:sz="4" w:space="0" w:color="auto"/>
              <w:right w:val="single" w:sz="4" w:space="0" w:color="auto"/>
            </w:tcBorders>
          </w:tcPr>
          <w:p w14:paraId="2ACDCA28" w14:textId="1EA709CC" w:rsidR="00E17865" w:rsidRPr="00E17865" w:rsidRDefault="00E17865" w:rsidP="00E17865">
            <w:pPr>
              <w:rPr>
                <w:rFonts w:asciiTheme="minorHAnsi" w:hAnsiTheme="minorHAnsi" w:cstheme="minorHAnsi"/>
                <w:sz w:val="22"/>
                <w:szCs w:val="22"/>
              </w:rPr>
            </w:pPr>
            <w:r w:rsidRPr="00E17865">
              <w:rPr>
                <w:rFonts w:asciiTheme="minorHAnsi" w:hAnsiTheme="minorHAnsi" w:cstheme="minorHAnsi"/>
                <w:sz w:val="22"/>
                <w:szCs w:val="22"/>
              </w:rPr>
              <w:t>20/7/20</w:t>
            </w:r>
          </w:p>
        </w:tc>
      </w:tr>
      <w:tr w:rsidR="005A5681" w:rsidRPr="001D4626" w14:paraId="02BD9CA1" w14:textId="77777777" w:rsidTr="007C3CF9">
        <w:tc>
          <w:tcPr>
            <w:tcW w:w="2126" w:type="dxa"/>
            <w:tcBorders>
              <w:top w:val="single" w:sz="4" w:space="0" w:color="auto"/>
              <w:left w:val="single" w:sz="4" w:space="0" w:color="auto"/>
              <w:bottom w:val="single" w:sz="4" w:space="0" w:color="auto"/>
              <w:right w:val="single" w:sz="4" w:space="0" w:color="auto"/>
            </w:tcBorders>
          </w:tcPr>
          <w:p w14:paraId="6D1017F5" w14:textId="77777777" w:rsidR="005A5681" w:rsidRPr="00B64FEE" w:rsidRDefault="005A5681" w:rsidP="005A5681">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lastRenderedPageBreak/>
              <w:t>Tissues and waste from bins provided</w:t>
            </w:r>
          </w:p>
          <w:p w14:paraId="1D7407F2" w14:textId="77777777" w:rsidR="005A5681" w:rsidRPr="00B64FEE" w:rsidRDefault="005A5681" w:rsidP="005A5681">
            <w:pPr>
              <w:pStyle w:val="ListParagraph"/>
              <w:spacing w:after="0" w:line="240" w:lineRule="auto"/>
              <w:ind w:left="0"/>
              <w:rPr>
                <w:rFonts w:asciiTheme="minorHAnsi" w:hAnsiTheme="minorHAnsi" w:cstheme="minorHAnsi"/>
                <w:color w:val="0B0C0C"/>
                <w:sz w:val="23"/>
                <w:szCs w:val="23"/>
              </w:rPr>
            </w:pPr>
          </w:p>
        </w:tc>
        <w:tc>
          <w:tcPr>
            <w:tcW w:w="7088" w:type="dxa"/>
            <w:tcBorders>
              <w:top w:val="single" w:sz="4" w:space="0" w:color="auto"/>
              <w:left w:val="single" w:sz="4" w:space="0" w:color="auto"/>
              <w:bottom w:val="single" w:sz="4" w:space="0" w:color="auto"/>
              <w:right w:val="single" w:sz="4" w:space="0" w:color="auto"/>
            </w:tcBorders>
            <w:hideMark/>
          </w:tcPr>
          <w:p w14:paraId="4A3ED90C" w14:textId="77777777" w:rsidR="005A5681" w:rsidRDefault="005A5681" w:rsidP="00E52252">
            <w:pPr>
              <w:pStyle w:val="ListParagraph"/>
              <w:numPr>
                <w:ilvl w:val="0"/>
                <w:numId w:val="30"/>
              </w:numPr>
              <w:rPr>
                <w:rFonts w:asciiTheme="minorHAnsi" w:hAnsiTheme="minorHAnsi" w:cstheme="minorHAnsi"/>
                <w:color w:val="0B0C0C"/>
                <w:sz w:val="23"/>
                <w:szCs w:val="23"/>
              </w:rPr>
            </w:pPr>
            <w:r w:rsidRPr="002F1EDA">
              <w:rPr>
                <w:rFonts w:asciiTheme="minorHAnsi" w:hAnsiTheme="minorHAnsi" w:cstheme="minorHAnsi"/>
                <w:color w:val="0B0C0C"/>
                <w:sz w:val="23"/>
                <w:szCs w:val="23"/>
              </w:rPr>
              <w:t>Tissues are provided in classrooms and other areas to ensure good respiratory hygiene.</w:t>
            </w:r>
          </w:p>
          <w:p w14:paraId="561EE598" w14:textId="77777777" w:rsidR="00E52252" w:rsidRDefault="00E52252" w:rsidP="00E52252">
            <w:pPr>
              <w:pStyle w:val="ListParagraph"/>
              <w:numPr>
                <w:ilvl w:val="0"/>
                <w:numId w:val="30"/>
              </w:numPr>
              <w:rPr>
                <w:rFonts w:asciiTheme="minorHAnsi" w:hAnsiTheme="minorHAnsi" w:cstheme="minorHAnsi"/>
                <w:color w:val="0B0C0C"/>
                <w:sz w:val="23"/>
                <w:szCs w:val="23"/>
              </w:rPr>
            </w:pPr>
            <w:r>
              <w:rPr>
                <w:rFonts w:asciiTheme="minorHAnsi" w:hAnsiTheme="minorHAnsi" w:cstheme="minorHAnsi"/>
                <w:color w:val="0B0C0C"/>
                <w:sz w:val="23"/>
                <w:szCs w:val="23"/>
              </w:rPr>
              <w:t xml:space="preserve">Waste bins are provided in classroom and other key locations such as dining areas </w:t>
            </w:r>
          </w:p>
          <w:p w14:paraId="799DA436" w14:textId="77777777" w:rsidR="00E52252" w:rsidRDefault="00E52252" w:rsidP="00E52252">
            <w:pPr>
              <w:pStyle w:val="ListParagraph"/>
              <w:numPr>
                <w:ilvl w:val="0"/>
                <w:numId w:val="30"/>
              </w:numPr>
              <w:rPr>
                <w:rFonts w:asciiTheme="minorHAnsi" w:hAnsiTheme="minorHAnsi" w:cstheme="minorHAnsi"/>
                <w:color w:val="0B0C0C"/>
                <w:sz w:val="23"/>
                <w:szCs w:val="23"/>
              </w:rPr>
            </w:pPr>
            <w:r>
              <w:rPr>
                <w:rFonts w:asciiTheme="minorHAnsi" w:hAnsiTheme="minorHAnsi" w:cstheme="minorHAnsi"/>
                <w:color w:val="0B0C0C"/>
                <w:sz w:val="23"/>
                <w:szCs w:val="23"/>
              </w:rPr>
              <w:t>Bins are emptied regularly throughout the day</w:t>
            </w:r>
          </w:p>
          <w:p w14:paraId="19F04ED8" w14:textId="47CD1638" w:rsidR="00E52252" w:rsidRDefault="00E52252" w:rsidP="00E52252">
            <w:pPr>
              <w:pStyle w:val="ListParagraph"/>
              <w:numPr>
                <w:ilvl w:val="0"/>
                <w:numId w:val="30"/>
              </w:numPr>
              <w:rPr>
                <w:rFonts w:asciiTheme="minorHAnsi" w:hAnsiTheme="minorHAnsi" w:cstheme="minorHAnsi"/>
                <w:color w:val="0B0C0C"/>
                <w:sz w:val="23"/>
                <w:szCs w:val="23"/>
              </w:rPr>
            </w:pPr>
            <w:r>
              <w:rPr>
                <w:rFonts w:asciiTheme="minorHAnsi" w:hAnsiTheme="minorHAnsi" w:cstheme="minorHAnsi"/>
                <w:color w:val="0B0C0C"/>
                <w:sz w:val="23"/>
                <w:szCs w:val="23"/>
              </w:rPr>
              <w:t>Bins and tissues are provided in the same pl</w:t>
            </w:r>
            <w:r w:rsidR="00857D81">
              <w:rPr>
                <w:rFonts w:asciiTheme="minorHAnsi" w:hAnsiTheme="minorHAnsi" w:cstheme="minorHAnsi"/>
                <w:color w:val="0B0C0C"/>
                <w:sz w:val="23"/>
                <w:szCs w:val="23"/>
              </w:rPr>
              <w:t>a</w:t>
            </w:r>
            <w:r>
              <w:rPr>
                <w:rFonts w:asciiTheme="minorHAnsi" w:hAnsiTheme="minorHAnsi" w:cstheme="minorHAnsi"/>
                <w:color w:val="0B0C0C"/>
                <w:sz w:val="23"/>
                <w:szCs w:val="23"/>
              </w:rPr>
              <w:t>ce</w:t>
            </w:r>
          </w:p>
          <w:p w14:paraId="07617ECC" w14:textId="21D89DF4" w:rsidR="00E52252" w:rsidRPr="002F1EDA" w:rsidRDefault="00E52252" w:rsidP="002F1EDA">
            <w:pPr>
              <w:pStyle w:val="ListParagraph"/>
              <w:numPr>
                <w:ilvl w:val="0"/>
                <w:numId w:val="30"/>
              </w:numPr>
              <w:rPr>
                <w:rFonts w:asciiTheme="minorHAnsi" w:hAnsiTheme="minorHAnsi" w:cstheme="minorHAnsi"/>
                <w:color w:val="0B0C0C"/>
                <w:sz w:val="23"/>
                <w:szCs w:val="23"/>
              </w:rPr>
            </w:pPr>
            <w:r>
              <w:rPr>
                <w:rFonts w:asciiTheme="minorHAnsi" w:hAnsiTheme="minorHAnsi" w:cstheme="minorHAnsi"/>
                <w:color w:val="0B0C0C"/>
                <w:sz w:val="23"/>
                <w:szCs w:val="23"/>
              </w:rPr>
              <w:t>Waste bags for tissues are double bagged for disposal</w:t>
            </w:r>
          </w:p>
        </w:tc>
        <w:tc>
          <w:tcPr>
            <w:tcW w:w="1109" w:type="dxa"/>
            <w:tcBorders>
              <w:top w:val="single" w:sz="4" w:space="0" w:color="auto"/>
              <w:left w:val="single" w:sz="4" w:space="0" w:color="auto"/>
              <w:bottom w:val="single" w:sz="4" w:space="0" w:color="auto"/>
              <w:right w:val="single" w:sz="4" w:space="0" w:color="auto"/>
            </w:tcBorders>
          </w:tcPr>
          <w:p w14:paraId="424A0E35" w14:textId="428ABB2B" w:rsidR="005A5681" w:rsidRPr="00E17865" w:rsidRDefault="00E17865" w:rsidP="005A5681">
            <w:pPr>
              <w:rPr>
                <w:rFonts w:asciiTheme="minorHAnsi" w:hAnsiTheme="minorHAnsi" w:cstheme="minorHAnsi"/>
                <w:sz w:val="22"/>
                <w:szCs w:val="22"/>
              </w:rPr>
            </w:pPr>
            <w:r w:rsidRPr="00E17865">
              <w:rPr>
                <w:rFonts w:asciiTheme="minorHAnsi" w:hAnsiTheme="minorHAnsi" w:cstheme="minorHAnsi"/>
                <w:sz w:val="22"/>
                <w:szCs w:val="22"/>
              </w:rPr>
              <w:t>Yes</w:t>
            </w:r>
          </w:p>
        </w:tc>
        <w:tc>
          <w:tcPr>
            <w:tcW w:w="3569" w:type="dxa"/>
            <w:gridSpan w:val="2"/>
            <w:tcBorders>
              <w:top w:val="single" w:sz="4" w:space="0" w:color="auto"/>
              <w:left w:val="single" w:sz="4" w:space="0" w:color="auto"/>
              <w:bottom w:val="single" w:sz="4" w:space="0" w:color="auto"/>
              <w:right w:val="single" w:sz="4" w:space="0" w:color="auto"/>
            </w:tcBorders>
          </w:tcPr>
          <w:p w14:paraId="36B9E103" w14:textId="77777777" w:rsidR="005A5681" w:rsidRPr="00E17865" w:rsidRDefault="00E17865" w:rsidP="005A5681">
            <w:pPr>
              <w:rPr>
                <w:rFonts w:asciiTheme="minorHAnsi" w:hAnsiTheme="minorHAnsi" w:cstheme="minorHAnsi"/>
                <w:sz w:val="22"/>
                <w:szCs w:val="22"/>
              </w:rPr>
            </w:pPr>
            <w:r w:rsidRPr="00E17865">
              <w:rPr>
                <w:rFonts w:asciiTheme="minorHAnsi" w:hAnsiTheme="minorHAnsi" w:cstheme="minorHAnsi"/>
                <w:sz w:val="22"/>
                <w:szCs w:val="22"/>
              </w:rPr>
              <w:t>Bins are provided in all classrooms, on the p</w:t>
            </w:r>
            <w:r w:rsidRPr="00E17865">
              <w:rPr>
                <w:rFonts w:asciiTheme="minorHAnsi" w:hAnsiTheme="minorHAnsi" w:cstheme="minorHAnsi"/>
                <w:sz w:val="22"/>
                <w:szCs w:val="22"/>
              </w:rPr>
              <w:t xml:space="preserve">layground and in the lunch hall and emptied at lunchtime and after school. </w:t>
            </w:r>
          </w:p>
          <w:p w14:paraId="2E0FE6A4" w14:textId="6BE6D7E1" w:rsidR="00E17865" w:rsidRPr="001D4626" w:rsidRDefault="00E17865" w:rsidP="005A5681">
            <w:r w:rsidRPr="00E17865">
              <w:rPr>
                <w:rFonts w:asciiTheme="minorHAnsi" w:hAnsiTheme="minorHAnsi" w:cstheme="minorHAnsi"/>
                <w:sz w:val="22"/>
                <w:szCs w:val="22"/>
              </w:rPr>
              <w:t xml:space="preserve">Children are </w:t>
            </w:r>
            <w:r w:rsidRPr="00E17865">
              <w:rPr>
                <w:rFonts w:asciiTheme="minorHAnsi" w:hAnsiTheme="minorHAnsi" w:cstheme="minorHAnsi"/>
                <w:sz w:val="22"/>
                <w:szCs w:val="22"/>
              </w:rPr>
              <w:t>encouraged to flush used tissues down the toilet</w:t>
            </w:r>
            <w:r>
              <w:rPr>
                <w:sz w:val="22"/>
                <w:szCs w:val="22"/>
              </w:rPr>
              <w:t>.</w:t>
            </w:r>
          </w:p>
        </w:tc>
        <w:tc>
          <w:tcPr>
            <w:tcW w:w="1417" w:type="dxa"/>
            <w:tcBorders>
              <w:top w:val="single" w:sz="4" w:space="0" w:color="auto"/>
              <w:left w:val="single" w:sz="4" w:space="0" w:color="auto"/>
              <w:bottom w:val="single" w:sz="4" w:space="0" w:color="auto"/>
              <w:right w:val="single" w:sz="4" w:space="0" w:color="auto"/>
            </w:tcBorders>
          </w:tcPr>
          <w:p w14:paraId="330FDDD2" w14:textId="7B41F4F0" w:rsidR="005A5681" w:rsidRPr="001D4626" w:rsidRDefault="00E17865" w:rsidP="005A5681">
            <w:r w:rsidRPr="00E17865">
              <w:rPr>
                <w:rFonts w:asciiTheme="minorHAnsi" w:hAnsiTheme="minorHAnsi" w:cstheme="minorHAnsi"/>
                <w:sz w:val="22"/>
                <w:szCs w:val="22"/>
              </w:rPr>
              <w:t>20/7/20</w:t>
            </w:r>
          </w:p>
        </w:tc>
      </w:tr>
    </w:tbl>
    <w:p w14:paraId="2BDEB34B" w14:textId="13FA13D3" w:rsidR="009C5B3D" w:rsidRPr="001D4626" w:rsidRDefault="009C5B3D" w:rsidP="00B64FEE">
      <w:pPr>
        <w:pStyle w:val="Heading2"/>
        <w:ind w:left="142"/>
        <w:rPr>
          <w:rFonts w:ascii="Arial" w:eastAsia="Calibri" w:hAnsi="Arial" w:cs="Arial"/>
          <w:sz w:val="24"/>
          <w:szCs w:val="24"/>
          <w:lang w:val="en"/>
        </w:rPr>
      </w:pPr>
      <w:bookmarkStart w:id="22" w:name="_Toc54183411"/>
      <w:r w:rsidRPr="001D4626">
        <w:rPr>
          <w:rFonts w:ascii="Arial" w:eastAsia="Calibri" w:hAnsi="Arial" w:cs="Arial"/>
          <w:sz w:val="24"/>
          <w:szCs w:val="24"/>
          <w:lang w:val="en"/>
        </w:rPr>
        <w:t>Handwashing and respiratory hygiene arrangements</w:t>
      </w:r>
      <w:bookmarkEnd w:id="22"/>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575E7C" w:rsidRPr="001D4626" w14:paraId="583ECC2F" w14:textId="77777777" w:rsidTr="00AC4CB8">
        <w:tc>
          <w:tcPr>
            <w:tcW w:w="2128" w:type="dxa"/>
            <w:vMerge w:val="restart"/>
            <w:tcBorders>
              <w:top w:val="single" w:sz="4" w:space="0" w:color="auto"/>
              <w:left w:val="single" w:sz="4" w:space="0" w:color="auto"/>
              <w:bottom w:val="single" w:sz="4" w:space="0" w:color="auto"/>
              <w:right w:val="single" w:sz="4" w:space="0" w:color="auto"/>
            </w:tcBorders>
            <w:hideMark/>
          </w:tcPr>
          <w:p w14:paraId="1991116D" w14:textId="77777777" w:rsidR="00575E7C" w:rsidRPr="00B64FEE" w:rsidRDefault="00575E7C" w:rsidP="00575E7C">
            <w:pPr>
              <w:rPr>
                <w:rFonts w:asciiTheme="minorHAnsi" w:hAnsiTheme="minorHAnsi" w:cstheme="minorHAnsi"/>
                <w:sz w:val="23"/>
                <w:szCs w:val="23"/>
              </w:rPr>
            </w:pPr>
            <w:r w:rsidRPr="00B64FEE">
              <w:rPr>
                <w:rFonts w:asciiTheme="minorHAnsi" w:hAnsiTheme="minorHAnsi" w:cstheme="minorHAnsi"/>
                <w:sz w:val="23"/>
                <w:szCs w:val="23"/>
              </w:rPr>
              <w:t xml:space="preserve">Handwashing </w:t>
            </w:r>
          </w:p>
        </w:tc>
        <w:tc>
          <w:tcPr>
            <w:tcW w:w="7115" w:type="dxa"/>
            <w:tcBorders>
              <w:top w:val="single" w:sz="4" w:space="0" w:color="auto"/>
              <w:left w:val="single" w:sz="4" w:space="0" w:color="auto"/>
              <w:bottom w:val="single" w:sz="4" w:space="0" w:color="auto"/>
              <w:right w:val="single" w:sz="4" w:space="0" w:color="auto"/>
            </w:tcBorders>
            <w:hideMark/>
          </w:tcPr>
          <w:p w14:paraId="3F662E98" w14:textId="6258B148" w:rsidR="00575E7C" w:rsidRPr="00B64FEE" w:rsidRDefault="00575E7C" w:rsidP="00575E7C">
            <w:pPr>
              <w:rPr>
                <w:rFonts w:asciiTheme="minorHAnsi" w:hAnsiTheme="minorHAnsi" w:cstheme="minorHAnsi"/>
                <w:sz w:val="23"/>
                <w:szCs w:val="23"/>
              </w:rPr>
            </w:pPr>
            <w:r w:rsidRPr="00B64FEE">
              <w:rPr>
                <w:rFonts w:asciiTheme="minorHAnsi" w:hAnsiTheme="minorHAnsi" w:cstheme="minorHAnsi"/>
                <w:sz w:val="23"/>
                <w:szCs w:val="23"/>
              </w:rPr>
              <w:t>Good hand hygiene is supported by:</w:t>
            </w:r>
          </w:p>
          <w:p w14:paraId="76257B37" w14:textId="53CE7943" w:rsidR="00575E7C" w:rsidRPr="00B64FEE" w:rsidRDefault="00575E7C" w:rsidP="00575E7C">
            <w:pPr>
              <w:pStyle w:val="ListParagraph"/>
              <w:numPr>
                <w:ilvl w:val="0"/>
                <w:numId w:val="30"/>
              </w:numPr>
              <w:rPr>
                <w:rFonts w:asciiTheme="minorHAnsi" w:hAnsiTheme="minorHAnsi" w:cstheme="minorHAnsi"/>
                <w:sz w:val="23"/>
                <w:szCs w:val="23"/>
              </w:rPr>
            </w:pPr>
            <w:r w:rsidRPr="00B64FEE">
              <w:rPr>
                <w:rFonts w:asciiTheme="minorHAnsi" w:hAnsiTheme="minorHAnsi" w:cstheme="minorHAnsi"/>
                <w:sz w:val="23"/>
                <w:szCs w:val="23"/>
              </w:rPr>
              <w:t xml:space="preserve">Staff are ensuring that </w:t>
            </w:r>
            <w:r>
              <w:rPr>
                <w:rFonts w:asciiTheme="minorHAnsi" w:hAnsiTheme="minorHAnsi" w:cstheme="minorHAnsi"/>
                <w:sz w:val="23"/>
                <w:szCs w:val="23"/>
              </w:rPr>
              <w:t>hand hygiene</w:t>
            </w:r>
            <w:r w:rsidRPr="00B64FEE">
              <w:rPr>
                <w:rFonts w:asciiTheme="minorHAnsi" w:hAnsiTheme="minorHAnsi" w:cstheme="minorHAnsi"/>
                <w:sz w:val="23"/>
                <w:szCs w:val="23"/>
              </w:rPr>
              <w:t xml:space="preserve"> is carried out more frequently than normal (pupils and staff) following the requirements of  </w:t>
            </w:r>
            <w:r w:rsidRPr="00B64FEE">
              <w:rPr>
                <w:rFonts w:asciiTheme="minorHAnsi" w:hAnsiTheme="minorHAnsi" w:cstheme="minorHAnsi"/>
                <w:i/>
                <w:sz w:val="23"/>
                <w:szCs w:val="23"/>
              </w:rPr>
              <w:t>COVID-19 guidance for all education</w:t>
            </w:r>
            <w:r w:rsidRPr="00B64FEE">
              <w:rPr>
                <w:rFonts w:asciiTheme="minorHAnsi" w:hAnsiTheme="minorHAnsi" w:cstheme="minorHAnsi"/>
                <w:sz w:val="23"/>
                <w:szCs w:val="23"/>
              </w:rPr>
              <w:t xml:space="preserve"> </w:t>
            </w:r>
            <w:r w:rsidRPr="00B64FEE">
              <w:rPr>
                <w:rFonts w:asciiTheme="minorHAnsi" w:hAnsiTheme="minorHAnsi" w:cstheme="minorHAnsi"/>
                <w:i/>
                <w:sz w:val="23"/>
                <w:szCs w:val="23"/>
              </w:rPr>
              <w:t>settings</w:t>
            </w:r>
            <w:r w:rsidRPr="00B64FEE">
              <w:rPr>
                <w:rFonts w:asciiTheme="minorHAnsi" w:hAnsiTheme="minorHAnsi" w:cstheme="minorHAnsi"/>
                <w:sz w:val="23"/>
                <w:szCs w:val="23"/>
              </w:rPr>
              <w:t xml:space="preserve"> and  </w:t>
            </w:r>
            <w:hyperlink r:id="rId26" w:history="1">
              <w:r w:rsidRPr="00B64FEE">
                <w:rPr>
                  <w:rStyle w:val="Hyperlink"/>
                  <w:rFonts w:asciiTheme="minorHAnsi" w:hAnsiTheme="minorHAnsi" w:cstheme="minorHAnsi"/>
                  <w:sz w:val="23"/>
                  <w:szCs w:val="23"/>
                  <w:lang w:eastAsia="en-GB"/>
                </w:rPr>
                <w:t>NHS guidance</w:t>
              </w:r>
            </w:hyperlink>
            <w:r w:rsidRPr="00B64FEE">
              <w:rPr>
                <w:rFonts w:asciiTheme="minorHAnsi" w:hAnsiTheme="minorHAnsi" w:cstheme="minorHAnsi"/>
                <w:color w:val="0B0C0C"/>
                <w:sz w:val="23"/>
                <w:szCs w:val="23"/>
              </w:rPr>
              <w:t xml:space="preserve"> </w:t>
            </w:r>
            <w:r w:rsidRPr="00B64FEE">
              <w:rPr>
                <w:rFonts w:asciiTheme="minorHAnsi" w:hAnsiTheme="minorHAnsi" w:cstheme="minorHAnsi"/>
                <w:sz w:val="23"/>
                <w:szCs w:val="23"/>
              </w:rPr>
              <w:t>in an age appropriate way e.g. observing young pupils, instructing in the class</w:t>
            </w:r>
          </w:p>
          <w:p w14:paraId="63D091E9" w14:textId="1D230983" w:rsidR="00575E7C" w:rsidRPr="00B64FEE" w:rsidRDefault="00575E7C" w:rsidP="00575E7C">
            <w:pPr>
              <w:pStyle w:val="ListParagraph"/>
              <w:numPr>
                <w:ilvl w:val="0"/>
                <w:numId w:val="30"/>
              </w:numPr>
              <w:rPr>
                <w:rFonts w:asciiTheme="minorHAnsi" w:hAnsiTheme="minorHAnsi" w:cstheme="minorHAnsi"/>
                <w:color w:val="0B0C0C"/>
                <w:sz w:val="23"/>
                <w:szCs w:val="23"/>
              </w:rPr>
            </w:pPr>
            <w:r w:rsidRPr="00B64FEE">
              <w:rPr>
                <w:rFonts w:asciiTheme="minorHAnsi" w:hAnsiTheme="minorHAnsi" w:cstheme="minorHAnsi"/>
                <w:sz w:val="23"/>
                <w:szCs w:val="23"/>
              </w:rPr>
              <w:t>Event related prompts are given to pupils by staff.....</w:t>
            </w:r>
            <w:r w:rsidRPr="00B64FEE">
              <w:rPr>
                <w:rFonts w:asciiTheme="minorHAnsi" w:hAnsiTheme="minorHAnsi" w:cstheme="minorHAnsi"/>
                <w:i/>
                <w:sz w:val="23"/>
                <w:szCs w:val="23"/>
              </w:rPr>
              <w:t xml:space="preserve">after..... before.... when </w:t>
            </w:r>
            <w:r w:rsidRPr="00B64FEE">
              <w:rPr>
                <w:rFonts w:asciiTheme="minorHAnsi" w:hAnsiTheme="minorHAnsi" w:cstheme="minorHAnsi"/>
                <w:sz w:val="23"/>
                <w:szCs w:val="23"/>
              </w:rPr>
              <w:t>as a more effective means of promoting hand hygiene that fixed time prompts.</w:t>
            </w:r>
          </w:p>
          <w:p w14:paraId="64309A70" w14:textId="37B4775D" w:rsidR="00575E7C" w:rsidRPr="00E14FA6" w:rsidRDefault="00575E7C" w:rsidP="00575E7C">
            <w:pPr>
              <w:pStyle w:val="ListParagraph"/>
              <w:numPr>
                <w:ilvl w:val="0"/>
                <w:numId w:val="30"/>
              </w:numPr>
              <w:rPr>
                <w:rFonts w:asciiTheme="minorHAnsi" w:hAnsiTheme="minorHAnsi" w:cstheme="minorHAnsi"/>
                <w:color w:val="0B0C0C"/>
                <w:sz w:val="23"/>
                <w:szCs w:val="23"/>
              </w:rPr>
            </w:pPr>
            <w:r w:rsidRPr="00B64FEE">
              <w:rPr>
                <w:rFonts w:asciiTheme="minorHAnsi" w:hAnsiTheme="minorHAnsi" w:cstheme="minorHAnsi"/>
                <w:sz w:val="23"/>
                <w:szCs w:val="23"/>
              </w:rPr>
              <w:t>Supervision arrangements are in place to support pupils with handwashing where it is needed.</w:t>
            </w:r>
          </w:p>
          <w:p w14:paraId="7999E824" w14:textId="0E44B130" w:rsidR="00575E7C" w:rsidRPr="002F1EDA" w:rsidRDefault="00575E7C" w:rsidP="00575E7C">
            <w:pPr>
              <w:pStyle w:val="ListParagraph"/>
              <w:numPr>
                <w:ilvl w:val="0"/>
                <w:numId w:val="30"/>
              </w:numPr>
              <w:rPr>
                <w:rFonts w:asciiTheme="minorHAnsi" w:hAnsiTheme="minorHAnsi" w:cstheme="minorHAnsi"/>
                <w:color w:val="0B0C0C"/>
                <w:sz w:val="23"/>
                <w:szCs w:val="23"/>
              </w:rPr>
            </w:pPr>
            <w:r w:rsidRPr="002F1EDA">
              <w:rPr>
                <w:rFonts w:asciiTheme="minorHAnsi" w:hAnsiTheme="minorHAnsi" w:cstheme="minorHAnsi"/>
                <w:color w:val="0B0C0C"/>
                <w:sz w:val="23"/>
                <w:szCs w:val="23"/>
              </w:rPr>
              <w:t>Skin friendly wipes such as baby wipes are provided as an alternative where children are not able to wash their hands due to age or health conditions.</w:t>
            </w:r>
          </w:p>
          <w:p w14:paraId="2D411387" w14:textId="67943400" w:rsidR="00575E7C" w:rsidRPr="00B64FEE" w:rsidRDefault="00575E7C" w:rsidP="00575E7C">
            <w:pPr>
              <w:pStyle w:val="ListParagraph"/>
              <w:numPr>
                <w:ilvl w:val="0"/>
                <w:numId w:val="30"/>
              </w:numPr>
              <w:rPr>
                <w:rFonts w:asciiTheme="minorHAnsi" w:hAnsiTheme="minorHAnsi" w:cstheme="minorHAnsi"/>
                <w:color w:val="0B0C0C"/>
                <w:sz w:val="23"/>
                <w:szCs w:val="23"/>
              </w:rPr>
            </w:pPr>
            <w:r w:rsidRPr="00B64FEE">
              <w:rPr>
                <w:rFonts w:asciiTheme="minorHAnsi" w:hAnsiTheme="minorHAnsi" w:cstheme="minorHAnsi"/>
                <w:sz w:val="23"/>
                <w:szCs w:val="23"/>
              </w:rPr>
              <w:t xml:space="preserve">Hand </w:t>
            </w:r>
            <w:r>
              <w:rPr>
                <w:rFonts w:asciiTheme="minorHAnsi" w:hAnsiTheme="minorHAnsi" w:cstheme="minorHAnsi"/>
                <w:sz w:val="23"/>
                <w:szCs w:val="23"/>
              </w:rPr>
              <w:t>hygiene</w:t>
            </w:r>
            <w:r w:rsidRPr="00B64FEE">
              <w:rPr>
                <w:rFonts w:asciiTheme="minorHAnsi" w:hAnsiTheme="minorHAnsi" w:cstheme="minorHAnsi"/>
                <w:sz w:val="23"/>
                <w:szCs w:val="23"/>
              </w:rPr>
              <w:t xml:space="preserve"> frequencies include: arrival, before and after eating, before and after breaks, going to the toilet, before leaving, after removing a face covering, after handling resources (including those taken home) and at other identified intervals determined by the setting in relation to the activities carried out.</w:t>
            </w:r>
          </w:p>
          <w:p w14:paraId="13D4BD6F" w14:textId="3DF2E076" w:rsidR="00575E7C" w:rsidRPr="00B64FEE" w:rsidRDefault="00575E7C" w:rsidP="00575E7C">
            <w:pPr>
              <w:pStyle w:val="ListParagraph"/>
              <w:numPr>
                <w:ilvl w:val="0"/>
                <w:numId w:val="30"/>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Entrances are supervised on arrival in the morning to support hand sanitising on arrival.</w:t>
            </w:r>
          </w:p>
          <w:p w14:paraId="6D563985" w14:textId="2D981146" w:rsidR="00575E7C" w:rsidRPr="00B64FEE" w:rsidRDefault="00575E7C" w:rsidP="00575E7C">
            <w:pPr>
              <w:pStyle w:val="ListParagraph"/>
              <w:numPr>
                <w:ilvl w:val="0"/>
                <w:numId w:val="30"/>
              </w:numPr>
              <w:rPr>
                <w:rFonts w:asciiTheme="minorHAnsi" w:hAnsiTheme="minorHAnsi" w:cstheme="minorHAnsi"/>
                <w:sz w:val="23"/>
                <w:szCs w:val="23"/>
              </w:rPr>
            </w:pPr>
            <w:r w:rsidRPr="00B64FEE">
              <w:rPr>
                <w:rFonts w:asciiTheme="minorHAnsi" w:hAnsiTheme="minorHAnsi" w:cstheme="minorHAnsi"/>
                <w:sz w:val="23"/>
                <w:szCs w:val="23"/>
              </w:rPr>
              <w:lastRenderedPageBreak/>
              <w:t>Staff, pupils (and parents) are advised that handwashing must be carried out when they arrive at home</w:t>
            </w:r>
          </w:p>
        </w:tc>
        <w:tc>
          <w:tcPr>
            <w:tcW w:w="1134" w:type="dxa"/>
            <w:tcBorders>
              <w:top w:val="single" w:sz="4" w:space="0" w:color="auto"/>
              <w:left w:val="single" w:sz="4" w:space="0" w:color="auto"/>
              <w:bottom w:val="single" w:sz="4" w:space="0" w:color="auto"/>
              <w:right w:val="single" w:sz="4" w:space="0" w:color="auto"/>
            </w:tcBorders>
          </w:tcPr>
          <w:p w14:paraId="1FE982A1" w14:textId="5837D3DB" w:rsidR="00575E7C" w:rsidRPr="00575E7C" w:rsidRDefault="00575E7C" w:rsidP="00575E7C">
            <w:pPr>
              <w:rPr>
                <w:rFonts w:asciiTheme="minorHAnsi" w:hAnsiTheme="minorHAnsi" w:cstheme="minorHAnsi"/>
              </w:rPr>
            </w:pPr>
            <w:r w:rsidRPr="00575E7C">
              <w:rPr>
                <w:rFonts w:asciiTheme="minorHAnsi" w:hAnsiTheme="minorHAnsi" w:cstheme="minorHAnsi"/>
                <w:sz w:val="22"/>
                <w:szCs w:val="22"/>
              </w:rPr>
              <w:lastRenderedPageBreak/>
              <w:t xml:space="preserve">Yes </w:t>
            </w:r>
          </w:p>
        </w:tc>
        <w:tc>
          <w:tcPr>
            <w:tcW w:w="3544" w:type="dxa"/>
            <w:tcBorders>
              <w:top w:val="single" w:sz="4" w:space="0" w:color="auto"/>
              <w:left w:val="single" w:sz="4" w:space="0" w:color="auto"/>
              <w:bottom w:val="single" w:sz="4" w:space="0" w:color="auto"/>
              <w:right w:val="single" w:sz="4" w:space="0" w:color="auto"/>
            </w:tcBorders>
          </w:tcPr>
          <w:p w14:paraId="5C450FC3" w14:textId="77777777" w:rsidR="00575E7C" w:rsidRPr="00575E7C" w:rsidRDefault="00575E7C" w:rsidP="00575E7C">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607A8B4C" w14:textId="28A71826" w:rsidR="00575E7C" w:rsidRPr="00575E7C" w:rsidRDefault="00575E7C" w:rsidP="00575E7C">
            <w:pPr>
              <w:rPr>
                <w:rFonts w:asciiTheme="minorHAnsi" w:hAnsiTheme="minorHAnsi" w:cstheme="minorHAnsi"/>
              </w:rPr>
            </w:pPr>
            <w:r>
              <w:rPr>
                <w:rFonts w:asciiTheme="minorHAnsi" w:hAnsiTheme="minorHAnsi" w:cstheme="minorHAnsi"/>
                <w:sz w:val="22"/>
                <w:szCs w:val="22"/>
              </w:rPr>
              <w:t>1/10</w:t>
            </w:r>
            <w:r w:rsidRPr="00575E7C">
              <w:rPr>
                <w:rFonts w:asciiTheme="minorHAnsi" w:hAnsiTheme="minorHAnsi" w:cstheme="minorHAnsi"/>
                <w:sz w:val="22"/>
                <w:szCs w:val="22"/>
              </w:rPr>
              <w:t>/20</w:t>
            </w:r>
          </w:p>
        </w:tc>
      </w:tr>
      <w:tr w:rsidR="00163A03" w:rsidRPr="001D4626" w14:paraId="5A873487"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tcPr>
          <w:p w14:paraId="05D0054A" w14:textId="77777777" w:rsidR="00163A03" w:rsidRPr="001D4626" w:rsidRDefault="00163A03" w:rsidP="00163A03">
            <w:pPr>
              <w:autoSpaceDE/>
              <w:autoSpaceDN/>
              <w:rPr>
                <w:rFonts w:cs="Arial"/>
                <w:sz w:val="23"/>
                <w:szCs w:val="23"/>
              </w:rPr>
            </w:pPr>
          </w:p>
        </w:tc>
        <w:tc>
          <w:tcPr>
            <w:tcW w:w="7115" w:type="dxa"/>
            <w:tcBorders>
              <w:top w:val="single" w:sz="4" w:space="0" w:color="auto"/>
              <w:left w:val="single" w:sz="4" w:space="0" w:color="auto"/>
              <w:bottom w:val="single" w:sz="4" w:space="0" w:color="auto"/>
              <w:right w:val="single" w:sz="4" w:space="0" w:color="auto"/>
            </w:tcBorders>
          </w:tcPr>
          <w:p w14:paraId="1867925F" w14:textId="05E62D87" w:rsidR="00163A03" w:rsidRPr="00156CEC" w:rsidRDefault="00163A03" w:rsidP="00163A03">
            <w:pPr>
              <w:rPr>
                <w:rFonts w:asciiTheme="minorHAnsi" w:hAnsiTheme="minorHAnsi" w:cstheme="minorHAnsi"/>
                <w:color w:val="0B0C0C"/>
                <w:sz w:val="23"/>
                <w:szCs w:val="23"/>
                <w:highlight w:val="lightGray"/>
                <w:shd w:val="clear" w:color="auto" w:fill="FFFFFF"/>
              </w:rPr>
            </w:pPr>
            <w:r w:rsidRPr="00CE3E22">
              <w:rPr>
                <w:rFonts w:asciiTheme="minorHAnsi" w:hAnsiTheme="minorHAnsi" w:cstheme="minorHAnsi"/>
                <w:color w:val="0B0C0C"/>
                <w:sz w:val="23"/>
                <w:szCs w:val="23"/>
                <w:shd w:val="clear" w:color="auto" w:fill="FFFFFF"/>
              </w:rPr>
              <w:t>Hand washing is carried out using running water (static bowls are not used)</w:t>
            </w:r>
          </w:p>
        </w:tc>
        <w:tc>
          <w:tcPr>
            <w:tcW w:w="1134" w:type="dxa"/>
            <w:tcBorders>
              <w:top w:val="single" w:sz="4" w:space="0" w:color="auto"/>
              <w:left w:val="single" w:sz="4" w:space="0" w:color="auto"/>
              <w:bottom w:val="single" w:sz="4" w:space="0" w:color="auto"/>
              <w:right w:val="single" w:sz="4" w:space="0" w:color="auto"/>
            </w:tcBorders>
          </w:tcPr>
          <w:p w14:paraId="5866F99D" w14:textId="12E9BB0E" w:rsidR="00163A03" w:rsidRPr="001D4626" w:rsidRDefault="00163A03" w:rsidP="00163A03">
            <w:r w:rsidRPr="00575E7C">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0182D13C" w14:textId="77777777" w:rsidR="00163A03" w:rsidRPr="001D4626" w:rsidRDefault="00163A03" w:rsidP="00163A03"/>
        </w:tc>
        <w:tc>
          <w:tcPr>
            <w:tcW w:w="1417" w:type="dxa"/>
            <w:tcBorders>
              <w:top w:val="single" w:sz="4" w:space="0" w:color="auto"/>
              <w:left w:val="single" w:sz="4" w:space="0" w:color="auto"/>
              <w:bottom w:val="single" w:sz="4" w:space="0" w:color="auto"/>
              <w:right w:val="single" w:sz="4" w:space="0" w:color="auto"/>
            </w:tcBorders>
          </w:tcPr>
          <w:p w14:paraId="12A18C11" w14:textId="2BB9CC1F" w:rsidR="00163A03" w:rsidRPr="001D4626" w:rsidRDefault="00163A03" w:rsidP="00163A03">
            <w:r>
              <w:rPr>
                <w:rFonts w:asciiTheme="minorHAnsi" w:hAnsiTheme="minorHAnsi" w:cstheme="minorHAnsi"/>
                <w:sz w:val="22"/>
                <w:szCs w:val="22"/>
              </w:rPr>
              <w:t>1/10</w:t>
            </w:r>
            <w:r w:rsidRPr="00575E7C">
              <w:rPr>
                <w:rFonts w:asciiTheme="minorHAnsi" w:hAnsiTheme="minorHAnsi" w:cstheme="minorHAnsi"/>
                <w:sz w:val="22"/>
                <w:szCs w:val="22"/>
              </w:rPr>
              <w:t>/20</w:t>
            </w:r>
          </w:p>
        </w:tc>
      </w:tr>
      <w:tr w:rsidR="00163A03" w:rsidRPr="001D4626" w14:paraId="365966CB"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5299B9B4" w14:textId="77777777" w:rsidR="00163A03" w:rsidRPr="001D4626" w:rsidRDefault="00163A03" w:rsidP="00163A03">
            <w:pPr>
              <w:autoSpaceDE/>
              <w:autoSpaceDN/>
              <w:rPr>
                <w:rFonts w:cs="Arial"/>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6E76066E" w14:textId="72923073"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color w:val="0B0C0C"/>
                <w:sz w:val="23"/>
                <w:szCs w:val="23"/>
                <w:shd w:val="clear" w:color="auto" w:fill="FFFFFF"/>
              </w:rPr>
              <w:t>Hand sanitiser points are provided at key locations around the site including: at all entrance doors to the setting, at the entrance to toilet facilities, at the entrance to dining facilities, at points of high contact such as near non-automatic doors in corridors, lifts and stairs, classrooms, office facilities etc.</w:t>
            </w:r>
            <w:r>
              <w:rPr>
                <w:rFonts w:asciiTheme="minorHAnsi" w:hAnsiTheme="minorHAnsi" w:cstheme="minorHAnsi"/>
                <w:color w:val="0B0C0C"/>
                <w:sz w:val="23"/>
                <w:szCs w:val="23"/>
                <w:shd w:val="clear" w:color="auto" w:fill="FFFFFF"/>
              </w:rPr>
              <w:t xml:space="preserve">   </w:t>
            </w:r>
          </w:p>
        </w:tc>
        <w:tc>
          <w:tcPr>
            <w:tcW w:w="1134" w:type="dxa"/>
            <w:tcBorders>
              <w:top w:val="single" w:sz="4" w:space="0" w:color="auto"/>
              <w:left w:val="single" w:sz="4" w:space="0" w:color="auto"/>
              <w:bottom w:val="single" w:sz="4" w:space="0" w:color="auto"/>
              <w:right w:val="single" w:sz="4" w:space="0" w:color="auto"/>
            </w:tcBorders>
          </w:tcPr>
          <w:p w14:paraId="40E19436" w14:textId="36EAE630"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8FFA4F9" w14:textId="77777777" w:rsidR="00163A03" w:rsidRPr="00163A03" w:rsidRDefault="00163A03" w:rsidP="00163A03">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7268B7A0" w14:textId="6C8D9920"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r w:rsidR="00163A03" w:rsidRPr="001D4626" w14:paraId="11346265"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1EC9425B" w14:textId="77777777" w:rsidR="00163A03" w:rsidRPr="001D4626" w:rsidRDefault="00163A03" w:rsidP="00163A03">
            <w:pPr>
              <w:autoSpaceDE/>
              <w:autoSpaceDN/>
              <w:rPr>
                <w:rFonts w:cs="Arial"/>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2A0350E9" w14:textId="77777777"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color w:val="0B0C0C"/>
                <w:sz w:val="23"/>
                <w:szCs w:val="23"/>
                <w:shd w:val="clear" w:color="auto" w:fill="FFFFFF"/>
              </w:rPr>
              <w:t>Consideration has been be given to outside points being provided in a manner that enables removal and securing at the end of the day e.g. on tables/temporary or movable stands etc</w:t>
            </w:r>
            <w:r w:rsidRPr="00B64FEE">
              <w:rPr>
                <w:rFonts w:asciiTheme="minorHAnsi" w:hAnsiTheme="minorHAnsi" w:cstheme="minorHAnsi"/>
                <w:b/>
                <w:color w:val="0B0C0C"/>
                <w:sz w:val="23"/>
                <w:szCs w:val="23"/>
                <w:shd w:val="clear" w:color="auto" w:fill="FFFFFF"/>
              </w:rPr>
              <w:t>.</w:t>
            </w:r>
          </w:p>
        </w:tc>
        <w:tc>
          <w:tcPr>
            <w:tcW w:w="1134" w:type="dxa"/>
            <w:tcBorders>
              <w:top w:val="single" w:sz="4" w:space="0" w:color="auto"/>
              <w:left w:val="single" w:sz="4" w:space="0" w:color="auto"/>
              <w:bottom w:val="single" w:sz="4" w:space="0" w:color="auto"/>
              <w:right w:val="single" w:sz="4" w:space="0" w:color="auto"/>
            </w:tcBorders>
          </w:tcPr>
          <w:p w14:paraId="5C43C8CB" w14:textId="588A7311"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No</w:t>
            </w:r>
          </w:p>
        </w:tc>
        <w:tc>
          <w:tcPr>
            <w:tcW w:w="3544" w:type="dxa"/>
            <w:tcBorders>
              <w:top w:val="single" w:sz="4" w:space="0" w:color="auto"/>
              <w:left w:val="single" w:sz="4" w:space="0" w:color="auto"/>
              <w:bottom w:val="single" w:sz="4" w:space="0" w:color="auto"/>
              <w:right w:val="single" w:sz="4" w:space="0" w:color="auto"/>
            </w:tcBorders>
          </w:tcPr>
          <w:p w14:paraId="2F7AFEE5" w14:textId="1BFDB7AA"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Hand washing and hand sanitiser use will happen indoors. </w:t>
            </w:r>
            <w:r>
              <w:rPr>
                <w:rFonts w:asciiTheme="minorHAnsi" w:hAnsiTheme="minorHAnsi" w:cstheme="minorHAnsi"/>
                <w:sz w:val="22"/>
                <w:szCs w:val="22"/>
              </w:rPr>
              <w:t>Children will have to wash hands/apply hand sanitiser when coming into the school building.</w:t>
            </w:r>
          </w:p>
        </w:tc>
        <w:tc>
          <w:tcPr>
            <w:tcW w:w="1417" w:type="dxa"/>
            <w:tcBorders>
              <w:top w:val="single" w:sz="4" w:space="0" w:color="auto"/>
              <w:left w:val="single" w:sz="4" w:space="0" w:color="auto"/>
              <w:bottom w:val="single" w:sz="4" w:space="0" w:color="auto"/>
              <w:right w:val="single" w:sz="4" w:space="0" w:color="auto"/>
            </w:tcBorders>
          </w:tcPr>
          <w:p w14:paraId="1C91674B" w14:textId="4372CC75"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r w:rsidR="00163A03" w:rsidRPr="001D4626" w14:paraId="41CA1B0F"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21AF6E5F" w14:textId="77777777" w:rsidR="00163A03" w:rsidRPr="001D4626" w:rsidRDefault="00163A03" w:rsidP="00163A03">
            <w:pPr>
              <w:autoSpaceDE/>
              <w:autoSpaceDN/>
              <w:rPr>
                <w:rFonts w:cs="Arial"/>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6229F665" w14:textId="77777777"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sz w:val="23"/>
                <w:szCs w:val="23"/>
              </w:rPr>
              <w:t>Hand sanitiser points have drip trays to deal with spillages and reduce the slip risk where applicable (such as those affixed to walls)</w:t>
            </w:r>
          </w:p>
        </w:tc>
        <w:tc>
          <w:tcPr>
            <w:tcW w:w="1134" w:type="dxa"/>
            <w:tcBorders>
              <w:top w:val="single" w:sz="4" w:space="0" w:color="auto"/>
              <w:left w:val="single" w:sz="4" w:space="0" w:color="auto"/>
              <w:bottom w:val="single" w:sz="4" w:space="0" w:color="auto"/>
              <w:right w:val="single" w:sz="4" w:space="0" w:color="auto"/>
            </w:tcBorders>
          </w:tcPr>
          <w:p w14:paraId="7EDE7042" w14:textId="4BBFD8B3"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No</w:t>
            </w:r>
          </w:p>
        </w:tc>
        <w:tc>
          <w:tcPr>
            <w:tcW w:w="3544" w:type="dxa"/>
            <w:tcBorders>
              <w:top w:val="single" w:sz="4" w:space="0" w:color="auto"/>
              <w:left w:val="single" w:sz="4" w:space="0" w:color="auto"/>
              <w:bottom w:val="single" w:sz="4" w:space="0" w:color="auto"/>
              <w:right w:val="single" w:sz="4" w:space="0" w:color="auto"/>
            </w:tcBorders>
          </w:tcPr>
          <w:p w14:paraId="36857F93" w14:textId="19E92D56"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Hand sanitiser bottles will rest on tables and adults will monitor spillages. </w:t>
            </w:r>
          </w:p>
        </w:tc>
        <w:tc>
          <w:tcPr>
            <w:tcW w:w="1417" w:type="dxa"/>
            <w:tcBorders>
              <w:top w:val="single" w:sz="4" w:space="0" w:color="auto"/>
              <w:left w:val="single" w:sz="4" w:space="0" w:color="auto"/>
              <w:bottom w:val="single" w:sz="4" w:space="0" w:color="auto"/>
              <w:right w:val="single" w:sz="4" w:space="0" w:color="auto"/>
            </w:tcBorders>
          </w:tcPr>
          <w:p w14:paraId="3A7BFDF3" w14:textId="217CFBB5"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r w:rsidR="00163A03" w:rsidRPr="001D4626" w14:paraId="4ED9F819"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4660D149" w14:textId="77777777" w:rsidR="00163A03" w:rsidRPr="001D4626" w:rsidRDefault="00163A03" w:rsidP="00163A03">
            <w:pPr>
              <w:autoSpaceDE/>
              <w:autoSpaceDN/>
              <w:rPr>
                <w:rFonts w:cs="Arial"/>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B49AD79" w14:textId="77777777"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color w:val="0B0C0C"/>
                <w:sz w:val="23"/>
                <w:szCs w:val="23"/>
              </w:rPr>
              <w:t>Hand sanitiser is stored appropriately and safely according to pupil age and individual risks. Where the provision of hand sanitiser points presents a risk of ingestion, this risk is managed through pupil supervision (contact will be made with Health, Safety and Well-Being where this is not possible)</w:t>
            </w:r>
          </w:p>
        </w:tc>
        <w:tc>
          <w:tcPr>
            <w:tcW w:w="1134" w:type="dxa"/>
            <w:tcBorders>
              <w:top w:val="single" w:sz="4" w:space="0" w:color="auto"/>
              <w:left w:val="single" w:sz="4" w:space="0" w:color="auto"/>
              <w:bottom w:val="single" w:sz="4" w:space="0" w:color="auto"/>
              <w:right w:val="single" w:sz="4" w:space="0" w:color="auto"/>
            </w:tcBorders>
          </w:tcPr>
          <w:p w14:paraId="2490A72B" w14:textId="2861FB01"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C69D68A" w14:textId="51E72084"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Close supervision in Class 1. </w:t>
            </w:r>
          </w:p>
        </w:tc>
        <w:tc>
          <w:tcPr>
            <w:tcW w:w="1417" w:type="dxa"/>
            <w:tcBorders>
              <w:top w:val="single" w:sz="4" w:space="0" w:color="auto"/>
              <w:left w:val="single" w:sz="4" w:space="0" w:color="auto"/>
              <w:bottom w:val="single" w:sz="4" w:space="0" w:color="auto"/>
              <w:right w:val="single" w:sz="4" w:space="0" w:color="auto"/>
            </w:tcBorders>
          </w:tcPr>
          <w:p w14:paraId="635855A1" w14:textId="2AD748E9"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r w:rsidR="00163A03" w:rsidRPr="001D4626" w14:paraId="4B9A28F1"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2E5DB1F4" w14:textId="77777777" w:rsidR="00163A03" w:rsidRPr="001D4626" w:rsidRDefault="00163A03" w:rsidP="00163A03">
            <w:pPr>
              <w:autoSpaceDE/>
              <w:autoSpaceDN/>
              <w:rPr>
                <w:rFonts w:cs="Arial"/>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B80AEB6" w14:textId="77777777" w:rsidR="00163A03" w:rsidRPr="00B64FEE" w:rsidRDefault="00163A03" w:rsidP="00163A03">
            <w:pPr>
              <w:pStyle w:val="ListParagraph"/>
              <w:spacing w:after="0" w:line="240" w:lineRule="auto"/>
              <w:ind w:left="0"/>
              <w:rPr>
                <w:rFonts w:asciiTheme="minorHAnsi" w:hAnsiTheme="minorHAnsi" w:cstheme="minorHAnsi"/>
                <w:sz w:val="23"/>
                <w:szCs w:val="23"/>
              </w:rPr>
            </w:pPr>
            <w:r w:rsidRPr="00B64FEE">
              <w:rPr>
                <w:rFonts w:asciiTheme="minorHAnsi" w:hAnsiTheme="minorHAnsi" w:cstheme="minorHAnsi"/>
                <w:color w:val="0B0C0C"/>
                <w:sz w:val="23"/>
                <w:szCs w:val="23"/>
              </w:rPr>
              <w:t>All staff and pupils are regularly reminded about  following</w:t>
            </w:r>
            <w:r w:rsidRPr="00B64FEE">
              <w:rPr>
                <w:rFonts w:asciiTheme="minorHAnsi" w:hAnsiTheme="minorHAnsi" w:cstheme="minorHAnsi"/>
                <w:sz w:val="23"/>
                <w:szCs w:val="23"/>
              </w:rPr>
              <w:t xml:space="preserve"> </w:t>
            </w:r>
            <w:hyperlink r:id="rId27" w:history="1">
              <w:r w:rsidRPr="00B64FEE">
                <w:rPr>
                  <w:rStyle w:val="Hyperlink"/>
                  <w:rFonts w:asciiTheme="minorHAnsi" w:hAnsiTheme="minorHAnsi" w:cstheme="minorHAnsi"/>
                  <w:sz w:val="23"/>
                  <w:szCs w:val="23"/>
                  <w:lang w:eastAsia="en-GB"/>
                </w:rPr>
                <w:t>Catch it, Kill it, Bin it</w:t>
              </w:r>
            </w:hyperlink>
            <w:r w:rsidRPr="00B64FEE">
              <w:rPr>
                <w:rFonts w:asciiTheme="minorHAnsi" w:hAnsiTheme="minorHAnsi" w:cstheme="minorHAnsi"/>
                <w:color w:val="0B0C0C"/>
                <w:sz w:val="23"/>
                <w:szCs w:val="23"/>
              </w:rPr>
              <w:t xml:space="preserve"> requirements. Tissues and bins are provided for use and handwashing is carried out after.</w:t>
            </w:r>
          </w:p>
        </w:tc>
        <w:tc>
          <w:tcPr>
            <w:tcW w:w="1134" w:type="dxa"/>
            <w:tcBorders>
              <w:top w:val="single" w:sz="4" w:space="0" w:color="auto"/>
              <w:left w:val="single" w:sz="4" w:space="0" w:color="auto"/>
              <w:bottom w:val="single" w:sz="4" w:space="0" w:color="auto"/>
              <w:right w:val="single" w:sz="4" w:space="0" w:color="auto"/>
            </w:tcBorders>
          </w:tcPr>
          <w:p w14:paraId="72BB6A7C" w14:textId="5575A46B"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AF1063E" w14:textId="1D317271"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Posters present around school to remind children and staff. </w:t>
            </w:r>
          </w:p>
        </w:tc>
        <w:tc>
          <w:tcPr>
            <w:tcW w:w="1417" w:type="dxa"/>
            <w:tcBorders>
              <w:top w:val="single" w:sz="4" w:space="0" w:color="auto"/>
              <w:left w:val="single" w:sz="4" w:space="0" w:color="auto"/>
              <w:bottom w:val="single" w:sz="4" w:space="0" w:color="auto"/>
              <w:right w:val="single" w:sz="4" w:space="0" w:color="auto"/>
            </w:tcBorders>
          </w:tcPr>
          <w:p w14:paraId="2B894148" w14:textId="0D001D2A"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r w:rsidR="00163A03" w:rsidRPr="001D4626" w14:paraId="06289F92" w14:textId="77777777" w:rsidTr="00AC4CB8">
        <w:tc>
          <w:tcPr>
            <w:tcW w:w="2128" w:type="dxa"/>
            <w:vMerge w:val="restart"/>
            <w:tcBorders>
              <w:top w:val="nil"/>
              <w:left w:val="single" w:sz="4" w:space="0" w:color="auto"/>
              <w:right w:val="single" w:sz="4" w:space="0" w:color="auto"/>
            </w:tcBorders>
          </w:tcPr>
          <w:p w14:paraId="742191D2" w14:textId="77777777" w:rsidR="00163A03" w:rsidRPr="001D4626" w:rsidRDefault="00163A03" w:rsidP="00163A03">
            <w:pPr>
              <w:rPr>
                <w:rFonts w:cs="Arial"/>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6E41130" w14:textId="77777777" w:rsidR="00163A03" w:rsidRPr="00B64FEE" w:rsidRDefault="00163A03" w:rsidP="00163A0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Pupils and staff are aware of the need to avoid touching their eyes, nose or mouth if hands have not been washed.</w:t>
            </w:r>
          </w:p>
        </w:tc>
        <w:tc>
          <w:tcPr>
            <w:tcW w:w="1134" w:type="dxa"/>
            <w:tcBorders>
              <w:top w:val="single" w:sz="4" w:space="0" w:color="auto"/>
              <w:left w:val="single" w:sz="4" w:space="0" w:color="auto"/>
              <w:bottom w:val="single" w:sz="4" w:space="0" w:color="auto"/>
              <w:right w:val="single" w:sz="4" w:space="0" w:color="auto"/>
            </w:tcBorders>
          </w:tcPr>
          <w:p w14:paraId="3674277E" w14:textId="586B8C01"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11BEA70" w14:textId="30E6E199"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Children will be reminded on their return to school and regularly there on. </w:t>
            </w:r>
          </w:p>
        </w:tc>
        <w:tc>
          <w:tcPr>
            <w:tcW w:w="1417" w:type="dxa"/>
            <w:tcBorders>
              <w:top w:val="single" w:sz="4" w:space="0" w:color="auto"/>
              <w:left w:val="single" w:sz="4" w:space="0" w:color="auto"/>
              <w:bottom w:val="single" w:sz="4" w:space="0" w:color="auto"/>
              <w:right w:val="single" w:sz="4" w:space="0" w:color="auto"/>
            </w:tcBorders>
          </w:tcPr>
          <w:p w14:paraId="46FD801C" w14:textId="24697F41"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7/9/20</w:t>
            </w:r>
          </w:p>
        </w:tc>
      </w:tr>
      <w:tr w:rsidR="00163A03" w:rsidRPr="001D4626" w14:paraId="55420CDA" w14:textId="77777777" w:rsidTr="00AC4CB8">
        <w:tc>
          <w:tcPr>
            <w:tcW w:w="2128" w:type="dxa"/>
            <w:vMerge/>
            <w:tcBorders>
              <w:left w:val="single" w:sz="4" w:space="0" w:color="auto"/>
              <w:bottom w:val="single" w:sz="4" w:space="0" w:color="auto"/>
              <w:right w:val="single" w:sz="4" w:space="0" w:color="auto"/>
            </w:tcBorders>
          </w:tcPr>
          <w:p w14:paraId="5F7E5F02" w14:textId="77777777" w:rsidR="00163A03" w:rsidRPr="001D4626" w:rsidRDefault="00163A03" w:rsidP="00163A03">
            <w:pPr>
              <w:rPr>
                <w:rFonts w:cs="Arial"/>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E0FA7B2" w14:textId="0F4E846D" w:rsidR="00163A03" w:rsidRPr="00B64FEE" w:rsidRDefault="00163A03" w:rsidP="00163A03">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Staff and pupils have been advised to avoid wearing rings (except for a plain band</w:t>
            </w:r>
            <w:r>
              <w:rPr>
                <w:rFonts w:asciiTheme="minorHAnsi" w:hAnsiTheme="minorHAnsi" w:cstheme="minorHAnsi"/>
                <w:color w:val="0B0C0C"/>
                <w:sz w:val="23"/>
                <w:szCs w:val="23"/>
              </w:rPr>
              <w:t>)</w:t>
            </w:r>
            <w:r w:rsidRPr="00B64FEE">
              <w:rPr>
                <w:rFonts w:asciiTheme="minorHAnsi" w:hAnsiTheme="minorHAnsi" w:cstheme="minorHAnsi"/>
                <w:color w:val="0B0C0C"/>
                <w:sz w:val="23"/>
                <w:szCs w:val="23"/>
              </w:rPr>
              <w:t xml:space="preserve"> in order to ensure thorough handwashing.</w:t>
            </w:r>
          </w:p>
        </w:tc>
        <w:tc>
          <w:tcPr>
            <w:tcW w:w="1134" w:type="dxa"/>
            <w:tcBorders>
              <w:top w:val="single" w:sz="4" w:space="0" w:color="auto"/>
              <w:left w:val="single" w:sz="4" w:space="0" w:color="auto"/>
              <w:bottom w:val="single" w:sz="4" w:space="0" w:color="auto"/>
              <w:right w:val="single" w:sz="4" w:space="0" w:color="auto"/>
            </w:tcBorders>
          </w:tcPr>
          <w:p w14:paraId="09A11496" w14:textId="7E439DD4"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039F6575" w14:textId="030AB738"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Children are not allowed to wear jewellery. Staff will be encouraged to avoid excess jewellery. </w:t>
            </w:r>
          </w:p>
        </w:tc>
        <w:tc>
          <w:tcPr>
            <w:tcW w:w="1417" w:type="dxa"/>
            <w:tcBorders>
              <w:top w:val="single" w:sz="4" w:space="0" w:color="auto"/>
              <w:left w:val="single" w:sz="4" w:space="0" w:color="auto"/>
              <w:bottom w:val="single" w:sz="4" w:space="0" w:color="auto"/>
              <w:right w:val="single" w:sz="4" w:space="0" w:color="auto"/>
            </w:tcBorders>
          </w:tcPr>
          <w:p w14:paraId="1503FE5E" w14:textId="4D2393B8"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bl>
    <w:p w14:paraId="24AD2980" w14:textId="77777777" w:rsidR="00FE64E9" w:rsidRPr="00FE64E9" w:rsidRDefault="00FE64E9" w:rsidP="00071E75">
      <w:pPr>
        <w:pStyle w:val="Heading1"/>
        <w:pBdr>
          <w:bottom w:val="single" w:sz="4" w:space="1" w:color="auto"/>
        </w:pBdr>
        <w:ind w:left="142"/>
        <w:rPr>
          <w:rFonts w:eastAsia="Calibri" w:cs="Arial"/>
          <w:bCs w:val="0"/>
          <w:sz w:val="20"/>
          <w:szCs w:val="20"/>
          <w:lang w:val="en"/>
        </w:rPr>
      </w:pPr>
      <w:bookmarkStart w:id="23" w:name="_Toc54183412"/>
    </w:p>
    <w:p w14:paraId="0384F23A" w14:textId="4B15F6E2" w:rsidR="009C5B3D" w:rsidRPr="001D4626" w:rsidRDefault="009C5B3D" w:rsidP="00071E75">
      <w:pPr>
        <w:pStyle w:val="Heading1"/>
        <w:pBdr>
          <w:bottom w:val="single" w:sz="4" w:space="1" w:color="auto"/>
        </w:pBdr>
        <w:ind w:left="142"/>
        <w:rPr>
          <w:rFonts w:eastAsia="Calibri" w:cs="Arial"/>
          <w:bCs w:val="0"/>
          <w:sz w:val="24"/>
          <w:szCs w:val="24"/>
          <w:lang w:val="en"/>
        </w:rPr>
      </w:pPr>
      <w:r w:rsidRPr="001D4626">
        <w:rPr>
          <w:rFonts w:eastAsia="Calibri" w:cs="Arial"/>
          <w:bCs w:val="0"/>
          <w:sz w:val="24"/>
          <w:szCs w:val="24"/>
          <w:lang w:val="en"/>
        </w:rPr>
        <w:t>Health Needs</w:t>
      </w:r>
      <w:bookmarkEnd w:id="23"/>
    </w:p>
    <w:p w14:paraId="1E4D4FAC" w14:textId="77777777" w:rsidR="009C5B3D" w:rsidRPr="001D4626" w:rsidRDefault="009C5B3D" w:rsidP="004F5E6F">
      <w:pPr>
        <w:pStyle w:val="Heading2"/>
        <w:ind w:left="142"/>
        <w:rPr>
          <w:rFonts w:ascii="Arial" w:eastAsia="Calibri" w:hAnsi="Arial" w:cs="Arial"/>
          <w:sz w:val="24"/>
          <w:lang w:val="en"/>
        </w:rPr>
      </w:pPr>
      <w:bookmarkStart w:id="24" w:name="_Toc54183413"/>
      <w:r w:rsidRPr="001D4626">
        <w:rPr>
          <w:rFonts w:ascii="Arial" w:eastAsia="Calibri" w:hAnsi="Arial" w:cs="Arial"/>
          <w:sz w:val="24"/>
          <w:lang w:val="en"/>
        </w:rPr>
        <w:t>Staff health</w:t>
      </w:r>
      <w:bookmarkEnd w:id="24"/>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9C5B3D" w:rsidRPr="001D4626" w14:paraId="082FDEB3" w14:textId="77777777" w:rsidTr="00AC4CB8">
        <w:tc>
          <w:tcPr>
            <w:tcW w:w="2128" w:type="dxa"/>
            <w:tcBorders>
              <w:top w:val="single" w:sz="4" w:space="0" w:color="auto"/>
              <w:left w:val="single" w:sz="4" w:space="0" w:color="auto"/>
              <w:bottom w:val="single" w:sz="4" w:space="0" w:color="auto"/>
              <w:right w:val="single" w:sz="4" w:space="0" w:color="auto"/>
            </w:tcBorders>
            <w:hideMark/>
          </w:tcPr>
          <w:p w14:paraId="16F64098" w14:textId="77777777" w:rsidR="009C5B3D" w:rsidRPr="00B64FEE" w:rsidRDefault="009C5B3D">
            <w:pPr>
              <w:rPr>
                <w:rFonts w:asciiTheme="minorHAnsi" w:hAnsiTheme="minorHAnsi" w:cstheme="minorHAnsi"/>
                <w:sz w:val="23"/>
                <w:szCs w:val="23"/>
              </w:rPr>
            </w:pPr>
            <w:r w:rsidRPr="00B64FEE">
              <w:rPr>
                <w:rFonts w:asciiTheme="minorHAnsi" w:hAnsiTheme="minorHAnsi" w:cstheme="minorHAnsi"/>
                <w:sz w:val="23"/>
                <w:szCs w:val="23"/>
              </w:rPr>
              <w:t>Individual assessment</w:t>
            </w:r>
          </w:p>
        </w:tc>
        <w:tc>
          <w:tcPr>
            <w:tcW w:w="7115" w:type="dxa"/>
            <w:tcBorders>
              <w:top w:val="single" w:sz="4" w:space="0" w:color="auto"/>
              <w:left w:val="single" w:sz="4" w:space="0" w:color="auto"/>
              <w:bottom w:val="single" w:sz="4" w:space="0" w:color="auto"/>
              <w:right w:val="single" w:sz="4" w:space="0" w:color="auto"/>
            </w:tcBorders>
            <w:hideMark/>
          </w:tcPr>
          <w:p w14:paraId="0018C929" w14:textId="77777777" w:rsidR="009C5B3D" w:rsidRPr="00B64FEE" w:rsidRDefault="009C5B3D">
            <w:pPr>
              <w:rPr>
                <w:rFonts w:asciiTheme="minorHAnsi" w:hAnsiTheme="minorHAnsi" w:cstheme="minorHAnsi"/>
                <w:sz w:val="23"/>
                <w:szCs w:val="23"/>
              </w:rPr>
            </w:pPr>
            <w:r w:rsidRPr="00B64FEE">
              <w:rPr>
                <w:rFonts w:asciiTheme="minorHAnsi" w:hAnsiTheme="minorHAnsi" w:cstheme="minorHAnsi"/>
                <w:sz w:val="23"/>
                <w:szCs w:val="23"/>
              </w:rPr>
              <w:t xml:space="preserve">All individuals requiring a specific risk assessment have been identified, risk assessments have been undertaken in line with </w:t>
            </w:r>
            <w:r w:rsidRPr="00B64FEE">
              <w:rPr>
                <w:rFonts w:asciiTheme="minorHAnsi" w:hAnsiTheme="minorHAnsi" w:cstheme="minorHAnsi"/>
                <w:i/>
                <w:sz w:val="23"/>
                <w:szCs w:val="23"/>
              </w:rPr>
              <w:t xml:space="preserve">COVID-19 Your health and your safety when working in educational settings </w:t>
            </w:r>
            <w:r w:rsidRPr="00B64FEE">
              <w:rPr>
                <w:rFonts w:asciiTheme="minorHAnsi" w:hAnsiTheme="minorHAnsi" w:cstheme="minorHAnsi"/>
                <w:sz w:val="23"/>
                <w:szCs w:val="23"/>
              </w:rPr>
              <w:t xml:space="preserve">and the </w:t>
            </w:r>
            <w:hyperlink r:id="rId28" w:history="1">
              <w:r w:rsidRPr="00B64FEE">
                <w:rPr>
                  <w:rStyle w:val="Hyperlink"/>
                  <w:rFonts w:asciiTheme="minorHAnsi" w:hAnsiTheme="minorHAnsi" w:cstheme="minorHAnsi"/>
                  <w:sz w:val="23"/>
                  <w:szCs w:val="23"/>
                </w:rPr>
                <w:t>template</w:t>
              </w:r>
            </w:hyperlink>
            <w:r w:rsidRPr="00B64FEE">
              <w:rPr>
                <w:rStyle w:val="Hyperlink"/>
                <w:rFonts w:asciiTheme="minorHAnsi" w:hAnsiTheme="minorHAnsi" w:cstheme="minorHAnsi"/>
                <w:sz w:val="23"/>
                <w:szCs w:val="23"/>
              </w:rPr>
              <w:t xml:space="preserve"> provided </w:t>
            </w:r>
            <w:r w:rsidRPr="00B64FEE">
              <w:rPr>
                <w:rFonts w:asciiTheme="minorHAnsi" w:hAnsiTheme="minorHAnsi" w:cstheme="minorHAnsi"/>
                <w:sz w:val="23"/>
                <w:szCs w:val="23"/>
              </w:rPr>
              <w:t>is used to record conversations and agreed control measures</w:t>
            </w:r>
            <w:r w:rsidRPr="00B64FEE">
              <w:rPr>
                <w:rStyle w:val="Hyperlink"/>
                <w:rFonts w:asciiTheme="minorHAnsi" w:hAnsiTheme="minorHAnsi" w:cstheme="minorHAnsi"/>
                <w:sz w:val="23"/>
                <w:szCs w:val="23"/>
              </w:rPr>
              <w:t>.</w:t>
            </w:r>
          </w:p>
        </w:tc>
        <w:tc>
          <w:tcPr>
            <w:tcW w:w="1134" w:type="dxa"/>
            <w:tcBorders>
              <w:top w:val="single" w:sz="4" w:space="0" w:color="auto"/>
              <w:left w:val="single" w:sz="4" w:space="0" w:color="auto"/>
              <w:bottom w:val="single" w:sz="4" w:space="0" w:color="auto"/>
              <w:right w:val="single" w:sz="4" w:space="0" w:color="auto"/>
            </w:tcBorders>
          </w:tcPr>
          <w:p w14:paraId="51E9D760" w14:textId="19556DB9" w:rsidR="009C5B3D" w:rsidRPr="00163A03" w:rsidRDefault="00163A03">
            <w:pPr>
              <w:rPr>
                <w:rFonts w:asciiTheme="minorHAnsi" w:hAnsiTheme="minorHAnsi" w:cstheme="minorHAnsi"/>
                <w:sz w:val="22"/>
                <w:szCs w:val="22"/>
              </w:rPr>
            </w:pPr>
            <w:r w:rsidRPr="00163A03">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12F86189" w14:textId="42B74D3F" w:rsidR="009C5B3D" w:rsidRPr="00163A03" w:rsidRDefault="00163A03">
            <w:pPr>
              <w:rPr>
                <w:rFonts w:asciiTheme="minorHAnsi" w:hAnsiTheme="minorHAnsi" w:cstheme="minorHAnsi"/>
                <w:sz w:val="22"/>
                <w:szCs w:val="22"/>
              </w:rPr>
            </w:pPr>
            <w:r w:rsidRPr="00163A03">
              <w:rPr>
                <w:rFonts w:asciiTheme="minorHAnsi" w:hAnsiTheme="minorHAnsi" w:cstheme="minorHAnsi"/>
                <w:sz w:val="22"/>
                <w:szCs w:val="22"/>
              </w:rPr>
              <w:t xml:space="preserve">Risk assessments have been completed for certain individuals requiring them. </w:t>
            </w:r>
          </w:p>
        </w:tc>
        <w:tc>
          <w:tcPr>
            <w:tcW w:w="1417" w:type="dxa"/>
            <w:tcBorders>
              <w:top w:val="single" w:sz="4" w:space="0" w:color="auto"/>
              <w:left w:val="single" w:sz="4" w:space="0" w:color="auto"/>
              <w:bottom w:val="single" w:sz="4" w:space="0" w:color="auto"/>
              <w:right w:val="single" w:sz="4" w:space="0" w:color="auto"/>
            </w:tcBorders>
          </w:tcPr>
          <w:p w14:paraId="5DC275D9" w14:textId="7D5F0E5F" w:rsidR="009C5B3D" w:rsidRPr="00163A03" w:rsidRDefault="00163A03">
            <w:pPr>
              <w:rPr>
                <w:rFonts w:asciiTheme="minorHAnsi" w:hAnsiTheme="minorHAnsi" w:cstheme="minorHAnsi"/>
                <w:sz w:val="22"/>
                <w:szCs w:val="22"/>
              </w:rPr>
            </w:pPr>
            <w:r w:rsidRPr="00163A03">
              <w:rPr>
                <w:rFonts w:asciiTheme="minorHAnsi" w:hAnsiTheme="minorHAnsi" w:cstheme="minorHAnsi"/>
                <w:sz w:val="22"/>
                <w:szCs w:val="22"/>
              </w:rPr>
              <w:t>1/10/20</w:t>
            </w:r>
          </w:p>
        </w:tc>
      </w:tr>
      <w:tr w:rsidR="00163A03" w:rsidRPr="001D4626" w14:paraId="6289DE08" w14:textId="77777777" w:rsidTr="00AC4CB8">
        <w:tc>
          <w:tcPr>
            <w:tcW w:w="2128" w:type="dxa"/>
            <w:vMerge w:val="restart"/>
            <w:tcBorders>
              <w:top w:val="single" w:sz="4" w:space="0" w:color="auto"/>
              <w:left w:val="single" w:sz="4" w:space="0" w:color="auto"/>
              <w:bottom w:val="single" w:sz="4" w:space="0" w:color="auto"/>
              <w:right w:val="single" w:sz="4" w:space="0" w:color="auto"/>
            </w:tcBorders>
            <w:hideMark/>
          </w:tcPr>
          <w:p w14:paraId="2F7F3CD7" w14:textId="77777777"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sz w:val="23"/>
                <w:szCs w:val="23"/>
              </w:rPr>
              <w:t>Wellbeing</w:t>
            </w:r>
          </w:p>
        </w:tc>
        <w:tc>
          <w:tcPr>
            <w:tcW w:w="7115" w:type="dxa"/>
            <w:tcBorders>
              <w:top w:val="single" w:sz="4" w:space="0" w:color="auto"/>
              <w:left w:val="single" w:sz="4" w:space="0" w:color="auto"/>
              <w:bottom w:val="single" w:sz="4" w:space="0" w:color="auto"/>
              <w:right w:val="single" w:sz="4" w:space="0" w:color="auto"/>
            </w:tcBorders>
            <w:hideMark/>
          </w:tcPr>
          <w:p w14:paraId="3F4DC658" w14:textId="77777777"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sz w:val="23"/>
                <w:szCs w:val="23"/>
              </w:rPr>
              <w:t>Suitable supportive measures have been put in place for staff, for example, how to obtain well-being support</w:t>
            </w:r>
          </w:p>
        </w:tc>
        <w:tc>
          <w:tcPr>
            <w:tcW w:w="1134" w:type="dxa"/>
            <w:tcBorders>
              <w:top w:val="single" w:sz="4" w:space="0" w:color="auto"/>
              <w:left w:val="single" w:sz="4" w:space="0" w:color="auto"/>
              <w:bottom w:val="single" w:sz="4" w:space="0" w:color="auto"/>
              <w:right w:val="single" w:sz="4" w:space="0" w:color="auto"/>
            </w:tcBorders>
          </w:tcPr>
          <w:p w14:paraId="25BEE753" w14:textId="16F52887"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7BD2E53" w14:textId="56208700"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The Norfolk Support Line is displayed in the staffroom and staff know they can contact this for support. </w:t>
            </w:r>
          </w:p>
        </w:tc>
        <w:tc>
          <w:tcPr>
            <w:tcW w:w="1417" w:type="dxa"/>
            <w:tcBorders>
              <w:top w:val="single" w:sz="4" w:space="0" w:color="auto"/>
              <w:left w:val="single" w:sz="4" w:space="0" w:color="auto"/>
              <w:bottom w:val="single" w:sz="4" w:space="0" w:color="auto"/>
              <w:right w:val="single" w:sz="4" w:space="0" w:color="auto"/>
            </w:tcBorders>
          </w:tcPr>
          <w:p w14:paraId="1FA6F175" w14:textId="38E8018A"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r w:rsidR="00163A03" w:rsidRPr="001D4626" w14:paraId="46C1843C"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5E17D283" w14:textId="77777777" w:rsidR="00163A03" w:rsidRPr="00B64FEE" w:rsidRDefault="00163A03" w:rsidP="00163A03">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2F3E439" w14:textId="77777777"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sz w:val="23"/>
                <w:szCs w:val="23"/>
              </w:rPr>
              <w:t>Where possible, flexible work practices have been put in place to promote a positive work-life balance for all staff.</w:t>
            </w:r>
          </w:p>
        </w:tc>
        <w:tc>
          <w:tcPr>
            <w:tcW w:w="1134" w:type="dxa"/>
            <w:tcBorders>
              <w:top w:val="single" w:sz="4" w:space="0" w:color="auto"/>
              <w:left w:val="single" w:sz="4" w:space="0" w:color="auto"/>
              <w:bottom w:val="single" w:sz="4" w:space="0" w:color="auto"/>
              <w:right w:val="single" w:sz="4" w:space="0" w:color="auto"/>
            </w:tcBorders>
          </w:tcPr>
          <w:p w14:paraId="7187497A" w14:textId="378FCC3F"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6E1AC74D" w14:textId="229B60CF"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Staff wellbeing is key and staff will be encouraged to only stay in the building for as long as necessary after school each day and to go home early on a Friday. </w:t>
            </w:r>
          </w:p>
        </w:tc>
        <w:tc>
          <w:tcPr>
            <w:tcW w:w="1417" w:type="dxa"/>
            <w:tcBorders>
              <w:top w:val="single" w:sz="4" w:space="0" w:color="auto"/>
              <w:left w:val="single" w:sz="4" w:space="0" w:color="auto"/>
              <w:bottom w:val="single" w:sz="4" w:space="0" w:color="auto"/>
              <w:right w:val="single" w:sz="4" w:space="0" w:color="auto"/>
            </w:tcBorders>
          </w:tcPr>
          <w:p w14:paraId="145CCA17" w14:textId="3DDDA976"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r w:rsidR="00163A03" w:rsidRPr="001D4626" w14:paraId="0CDB54A3" w14:textId="77777777" w:rsidTr="00AC4CB8">
        <w:tc>
          <w:tcPr>
            <w:tcW w:w="2128" w:type="dxa"/>
            <w:tcBorders>
              <w:top w:val="single" w:sz="4" w:space="0" w:color="auto"/>
              <w:left w:val="single" w:sz="4" w:space="0" w:color="auto"/>
              <w:bottom w:val="single" w:sz="4" w:space="0" w:color="auto"/>
              <w:right w:val="single" w:sz="4" w:space="0" w:color="auto"/>
            </w:tcBorders>
            <w:hideMark/>
          </w:tcPr>
          <w:p w14:paraId="08FACE43" w14:textId="77777777"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sz w:val="23"/>
                <w:szCs w:val="23"/>
              </w:rPr>
              <w:t>Symptoms</w:t>
            </w:r>
          </w:p>
        </w:tc>
        <w:tc>
          <w:tcPr>
            <w:tcW w:w="7115" w:type="dxa"/>
            <w:tcBorders>
              <w:top w:val="single" w:sz="4" w:space="0" w:color="auto"/>
              <w:left w:val="single" w:sz="4" w:space="0" w:color="auto"/>
              <w:bottom w:val="single" w:sz="4" w:space="0" w:color="auto"/>
              <w:right w:val="single" w:sz="4" w:space="0" w:color="auto"/>
            </w:tcBorders>
            <w:hideMark/>
          </w:tcPr>
          <w:p w14:paraId="18C7995D" w14:textId="41A93059"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color w:val="0B0C0C"/>
                <w:sz w:val="23"/>
                <w:szCs w:val="23"/>
              </w:rPr>
              <w:t xml:space="preserve">Staff </w:t>
            </w:r>
            <w:r>
              <w:rPr>
                <w:rFonts w:asciiTheme="minorHAnsi" w:hAnsiTheme="minorHAnsi" w:cstheme="minorHAnsi"/>
                <w:color w:val="0B0C0C"/>
                <w:sz w:val="23"/>
                <w:szCs w:val="23"/>
              </w:rPr>
              <w:t>know to</w:t>
            </w:r>
            <w:r w:rsidRPr="00B64FEE">
              <w:rPr>
                <w:rFonts w:asciiTheme="minorHAnsi" w:hAnsiTheme="minorHAnsi" w:cstheme="minorHAnsi"/>
                <w:color w:val="0B0C0C"/>
                <w:sz w:val="23"/>
                <w:szCs w:val="23"/>
              </w:rPr>
              <w:t xml:space="preserve"> go home as soon as possible if they develop symptoms</w:t>
            </w:r>
          </w:p>
        </w:tc>
        <w:tc>
          <w:tcPr>
            <w:tcW w:w="1134" w:type="dxa"/>
            <w:tcBorders>
              <w:top w:val="single" w:sz="4" w:space="0" w:color="auto"/>
              <w:left w:val="single" w:sz="4" w:space="0" w:color="auto"/>
              <w:bottom w:val="single" w:sz="4" w:space="0" w:color="auto"/>
              <w:right w:val="single" w:sz="4" w:space="0" w:color="auto"/>
            </w:tcBorders>
          </w:tcPr>
          <w:p w14:paraId="3C534107" w14:textId="0CCEA28F"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0F284E1" w14:textId="77777777" w:rsidR="00163A03" w:rsidRPr="00163A03" w:rsidRDefault="00163A03" w:rsidP="00163A03">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52E095B0" w14:textId="6E3EFDE5"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r w:rsidR="00163A03" w:rsidRPr="001D4626" w14:paraId="77BE0903" w14:textId="77777777" w:rsidTr="00AC4CB8">
        <w:tc>
          <w:tcPr>
            <w:tcW w:w="2128" w:type="dxa"/>
            <w:tcBorders>
              <w:top w:val="single" w:sz="4" w:space="0" w:color="auto"/>
              <w:left w:val="single" w:sz="4" w:space="0" w:color="auto"/>
              <w:bottom w:val="single" w:sz="4" w:space="0" w:color="auto"/>
              <w:right w:val="single" w:sz="4" w:space="0" w:color="auto"/>
            </w:tcBorders>
            <w:hideMark/>
          </w:tcPr>
          <w:p w14:paraId="554AA092" w14:textId="77777777" w:rsidR="00163A03" w:rsidRPr="00B64FEE" w:rsidRDefault="00163A03" w:rsidP="00163A03">
            <w:pPr>
              <w:rPr>
                <w:rFonts w:asciiTheme="minorHAnsi" w:hAnsiTheme="minorHAnsi" w:cstheme="minorHAnsi"/>
                <w:sz w:val="23"/>
                <w:szCs w:val="23"/>
              </w:rPr>
            </w:pPr>
            <w:r w:rsidRPr="00B64FEE">
              <w:rPr>
                <w:rFonts w:asciiTheme="minorHAnsi" w:hAnsiTheme="minorHAnsi" w:cstheme="minorHAnsi"/>
                <w:sz w:val="23"/>
                <w:szCs w:val="23"/>
              </w:rPr>
              <w:t>COVID Testing</w:t>
            </w:r>
          </w:p>
        </w:tc>
        <w:tc>
          <w:tcPr>
            <w:tcW w:w="7115" w:type="dxa"/>
            <w:tcBorders>
              <w:top w:val="single" w:sz="4" w:space="0" w:color="auto"/>
              <w:left w:val="single" w:sz="4" w:space="0" w:color="auto"/>
              <w:bottom w:val="single" w:sz="4" w:space="0" w:color="auto"/>
              <w:right w:val="single" w:sz="4" w:space="0" w:color="auto"/>
            </w:tcBorders>
            <w:hideMark/>
          </w:tcPr>
          <w:p w14:paraId="2AFED316" w14:textId="77777777" w:rsidR="00163A03" w:rsidRPr="00B64FEE" w:rsidRDefault="00163A03" w:rsidP="00163A03">
            <w:pPr>
              <w:rPr>
                <w:rFonts w:asciiTheme="minorHAnsi" w:hAnsiTheme="minorHAnsi" w:cstheme="minorHAnsi"/>
                <w:color w:val="0B0C0C"/>
                <w:sz w:val="23"/>
                <w:szCs w:val="23"/>
              </w:rPr>
            </w:pPr>
            <w:r w:rsidRPr="00B64FEE">
              <w:rPr>
                <w:rFonts w:asciiTheme="minorHAnsi" w:hAnsiTheme="minorHAnsi" w:cstheme="minorHAnsi"/>
                <w:color w:val="0B0C0C"/>
                <w:sz w:val="23"/>
                <w:szCs w:val="23"/>
              </w:rPr>
              <w:t>Staff are encouraged to have testing when they or a member of their household develop symptoms, this will reduce the need to self-isolate in the event of a negative test.</w:t>
            </w:r>
          </w:p>
        </w:tc>
        <w:tc>
          <w:tcPr>
            <w:tcW w:w="1134" w:type="dxa"/>
            <w:tcBorders>
              <w:top w:val="single" w:sz="4" w:space="0" w:color="auto"/>
              <w:left w:val="single" w:sz="4" w:space="0" w:color="auto"/>
              <w:bottom w:val="single" w:sz="4" w:space="0" w:color="auto"/>
              <w:right w:val="single" w:sz="4" w:space="0" w:color="auto"/>
            </w:tcBorders>
          </w:tcPr>
          <w:p w14:paraId="0CF4C8DD" w14:textId="019F3202"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5CA7FE8" w14:textId="77777777" w:rsidR="00163A03" w:rsidRPr="00163A03" w:rsidRDefault="00163A03" w:rsidP="00163A03">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6499B4E8" w14:textId="534E14EC" w:rsidR="00163A03" w:rsidRPr="00163A03" w:rsidRDefault="00163A03" w:rsidP="00163A03">
            <w:pPr>
              <w:rPr>
                <w:rFonts w:asciiTheme="minorHAnsi" w:hAnsiTheme="minorHAnsi" w:cstheme="minorHAnsi"/>
              </w:rPr>
            </w:pPr>
            <w:r w:rsidRPr="00163A03">
              <w:rPr>
                <w:rFonts w:asciiTheme="minorHAnsi" w:hAnsiTheme="minorHAnsi" w:cstheme="minorHAnsi"/>
                <w:sz w:val="22"/>
                <w:szCs w:val="22"/>
              </w:rPr>
              <w:t>20/7/20</w:t>
            </w:r>
          </w:p>
        </w:tc>
      </w:tr>
    </w:tbl>
    <w:p w14:paraId="506CA509" w14:textId="77777777" w:rsidR="009C5B3D" w:rsidRPr="001D4626" w:rsidRDefault="009C5B3D" w:rsidP="004F5E6F">
      <w:pPr>
        <w:pStyle w:val="Heading2"/>
        <w:ind w:left="142"/>
        <w:rPr>
          <w:rFonts w:ascii="Arial" w:eastAsia="Calibri" w:hAnsi="Arial" w:cs="Arial"/>
          <w:sz w:val="24"/>
          <w:lang w:val="en"/>
        </w:rPr>
      </w:pPr>
      <w:bookmarkStart w:id="25" w:name="_Toc54183414"/>
      <w:r w:rsidRPr="001D4626">
        <w:rPr>
          <w:rFonts w:ascii="Arial" w:eastAsia="Calibri" w:hAnsi="Arial" w:cs="Arial"/>
          <w:sz w:val="24"/>
          <w:lang w:val="en"/>
        </w:rPr>
        <w:t>Pupil Health and planned close contact activities</w:t>
      </w:r>
      <w:bookmarkEnd w:id="25"/>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C6782B" w:rsidRPr="001D4626" w14:paraId="38FE4FA4" w14:textId="77777777" w:rsidTr="00AC4CB8">
        <w:tc>
          <w:tcPr>
            <w:tcW w:w="2128" w:type="dxa"/>
            <w:vMerge w:val="restart"/>
            <w:tcBorders>
              <w:top w:val="single" w:sz="4" w:space="0" w:color="auto"/>
              <w:left w:val="single" w:sz="4" w:space="0" w:color="auto"/>
              <w:bottom w:val="single" w:sz="4" w:space="0" w:color="auto"/>
              <w:right w:val="single" w:sz="4" w:space="0" w:color="auto"/>
            </w:tcBorders>
          </w:tcPr>
          <w:p w14:paraId="7304284D" w14:textId="77777777" w:rsidR="00C6782B" w:rsidRPr="00B64FEE" w:rsidRDefault="00C6782B" w:rsidP="00C6782B">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Symptoms </w:t>
            </w:r>
          </w:p>
          <w:p w14:paraId="018B109B" w14:textId="77777777" w:rsidR="00C6782B" w:rsidRPr="00B64FEE" w:rsidRDefault="00C6782B" w:rsidP="00C6782B">
            <w:pPr>
              <w:pStyle w:val="ListParagraph"/>
              <w:spacing w:after="0" w:line="240" w:lineRule="auto"/>
              <w:ind w:left="0"/>
              <w:rPr>
                <w:rFonts w:asciiTheme="minorHAnsi" w:hAnsiTheme="minorHAnsi" w:cstheme="minorHAnsi"/>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F08BCE2" w14:textId="77777777" w:rsidR="00C6782B" w:rsidRPr="00B64FEE" w:rsidRDefault="00C6782B" w:rsidP="00C6782B">
            <w:pPr>
              <w:rPr>
                <w:rFonts w:asciiTheme="minorHAnsi" w:hAnsiTheme="minorHAnsi" w:cstheme="minorHAnsi"/>
                <w:color w:val="0B0C0C"/>
                <w:sz w:val="23"/>
                <w:szCs w:val="23"/>
              </w:rPr>
            </w:pPr>
            <w:r w:rsidRPr="00B64FEE">
              <w:rPr>
                <w:rFonts w:asciiTheme="minorHAnsi" w:hAnsiTheme="minorHAnsi" w:cstheme="minorHAnsi"/>
                <w:color w:val="0B0C0C"/>
                <w:sz w:val="23"/>
                <w:szCs w:val="23"/>
              </w:rPr>
              <w:t>Pupils know what the main symptoms are and who to report to if they develop symptoms, no matter how mild</w:t>
            </w:r>
          </w:p>
        </w:tc>
        <w:tc>
          <w:tcPr>
            <w:tcW w:w="1134" w:type="dxa"/>
            <w:tcBorders>
              <w:top w:val="single" w:sz="4" w:space="0" w:color="auto"/>
              <w:left w:val="single" w:sz="4" w:space="0" w:color="auto"/>
              <w:bottom w:val="single" w:sz="4" w:space="0" w:color="auto"/>
              <w:right w:val="single" w:sz="4" w:space="0" w:color="auto"/>
            </w:tcBorders>
          </w:tcPr>
          <w:p w14:paraId="1D431B3F" w14:textId="4A6764EB"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2790978" w14:textId="2016145E" w:rsidR="00C6782B" w:rsidRPr="00C6782B" w:rsidRDefault="00C6782B" w:rsidP="00C6782B">
            <w:pPr>
              <w:rPr>
                <w:rFonts w:asciiTheme="minorHAnsi" w:hAnsiTheme="minorHAnsi" w:cstheme="minorHAnsi"/>
              </w:rPr>
            </w:pPr>
            <w:r>
              <w:rPr>
                <w:rFonts w:asciiTheme="minorHAnsi" w:hAnsiTheme="minorHAnsi" w:cstheme="minorHAnsi"/>
                <w:sz w:val="22"/>
                <w:szCs w:val="22"/>
              </w:rPr>
              <w:t>This was</w:t>
            </w:r>
            <w:r w:rsidRPr="00C6782B">
              <w:rPr>
                <w:rFonts w:asciiTheme="minorHAnsi" w:hAnsiTheme="minorHAnsi" w:cstheme="minorHAnsi"/>
                <w:sz w:val="22"/>
                <w:szCs w:val="22"/>
              </w:rPr>
              <w:t xml:space="preserve"> discussed with children on their return and they will be reminded regularly. </w:t>
            </w:r>
          </w:p>
        </w:tc>
        <w:tc>
          <w:tcPr>
            <w:tcW w:w="1417" w:type="dxa"/>
            <w:tcBorders>
              <w:top w:val="single" w:sz="4" w:space="0" w:color="auto"/>
              <w:left w:val="single" w:sz="4" w:space="0" w:color="auto"/>
              <w:bottom w:val="single" w:sz="4" w:space="0" w:color="auto"/>
              <w:right w:val="single" w:sz="4" w:space="0" w:color="auto"/>
            </w:tcBorders>
          </w:tcPr>
          <w:p w14:paraId="686D024E" w14:textId="7C23827D"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7/9/20</w:t>
            </w:r>
          </w:p>
        </w:tc>
      </w:tr>
      <w:tr w:rsidR="00C6782B" w:rsidRPr="001D4626" w14:paraId="191A822A"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0F42103C" w14:textId="77777777" w:rsidR="00C6782B" w:rsidRPr="00B64FEE" w:rsidRDefault="00C6782B" w:rsidP="00C6782B">
            <w:pPr>
              <w:autoSpaceDE/>
              <w:autoSpaceDN/>
              <w:rPr>
                <w:rFonts w:asciiTheme="minorHAnsi" w:eastAsia="Calibri" w:hAnsiTheme="minorHAnsi" w:cstheme="minorHAnsi"/>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74759679" w14:textId="77777777" w:rsidR="00C6782B" w:rsidRPr="00B64FEE" w:rsidRDefault="00C6782B" w:rsidP="00C6782B">
            <w:pPr>
              <w:rPr>
                <w:rFonts w:asciiTheme="minorHAnsi" w:hAnsiTheme="minorHAnsi" w:cstheme="minorHAnsi"/>
                <w:color w:val="0B0C0C"/>
                <w:sz w:val="23"/>
                <w:szCs w:val="23"/>
              </w:rPr>
            </w:pPr>
            <w:r w:rsidRPr="00B64FEE">
              <w:rPr>
                <w:rFonts w:asciiTheme="minorHAnsi" w:hAnsiTheme="minorHAnsi" w:cstheme="minorHAnsi"/>
                <w:color w:val="0B0C0C"/>
                <w:sz w:val="23"/>
                <w:szCs w:val="23"/>
              </w:rPr>
              <w:t>Staff check with pupils regarding symptoms on their arrival and remain vigilant for developing symptoms throughout the day</w:t>
            </w:r>
          </w:p>
        </w:tc>
        <w:tc>
          <w:tcPr>
            <w:tcW w:w="1134" w:type="dxa"/>
            <w:tcBorders>
              <w:top w:val="single" w:sz="4" w:space="0" w:color="auto"/>
              <w:left w:val="single" w:sz="4" w:space="0" w:color="auto"/>
              <w:bottom w:val="single" w:sz="4" w:space="0" w:color="auto"/>
              <w:right w:val="single" w:sz="4" w:space="0" w:color="auto"/>
            </w:tcBorders>
          </w:tcPr>
          <w:p w14:paraId="5E1AA780" w14:textId="7951FE4D"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F98C9F8" w14:textId="5995CAC7"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Staff will routinely ask children when taking the registers. </w:t>
            </w:r>
          </w:p>
        </w:tc>
        <w:tc>
          <w:tcPr>
            <w:tcW w:w="1417" w:type="dxa"/>
            <w:tcBorders>
              <w:top w:val="single" w:sz="4" w:space="0" w:color="auto"/>
              <w:left w:val="single" w:sz="4" w:space="0" w:color="auto"/>
              <w:bottom w:val="single" w:sz="4" w:space="0" w:color="auto"/>
              <w:right w:val="single" w:sz="4" w:space="0" w:color="auto"/>
            </w:tcBorders>
          </w:tcPr>
          <w:p w14:paraId="6388FB38" w14:textId="62912967"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7/9/20 and ongoing</w:t>
            </w:r>
          </w:p>
        </w:tc>
      </w:tr>
      <w:tr w:rsidR="00C6782B" w:rsidRPr="001D4626" w14:paraId="643B0D15"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29005189" w14:textId="77777777" w:rsidR="00C6782B" w:rsidRPr="00B64FEE" w:rsidRDefault="00C6782B" w:rsidP="00C6782B">
            <w:pPr>
              <w:autoSpaceDE/>
              <w:autoSpaceDN/>
              <w:rPr>
                <w:rFonts w:asciiTheme="minorHAnsi" w:eastAsia="Calibri" w:hAnsiTheme="minorHAnsi" w:cstheme="minorHAnsi"/>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C44CB2A" w14:textId="77777777" w:rsidR="00C6782B" w:rsidRPr="00B64FEE" w:rsidRDefault="00C6782B" w:rsidP="00C6782B">
            <w:pPr>
              <w:rPr>
                <w:rFonts w:asciiTheme="minorHAnsi" w:hAnsiTheme="minorHAnsi" w:cstheme="minorHAnsi"/>
                <w:color w:val="0B0C0C"/>
                <w:sz w:val="23"/>
                <w:szCs w:val="23"/>
              </w:rPr>
            </w:pPr>
            <w:r w:rsidRPr="00B64FEE">
              <w:rPr>
                <w:rFonts w:asciiTheme="minorHAnsi" w:hAnsiTheme="minorHAnsi" w:cstheme="minorHAnsi"/>
                <w:color w:val="0B0C0C"/>
                <w:sz w:val="23"/>
                <w:szCs w:val="23"/>
              </w:rPr>
              <w:t>Arrangements are in place for the management of pupils who are not able to communicate their symptoms and staff are aware of these arrangements e.g. temperature checks</w:t>
            </w:r>
          </w:p>
        </w:tc>
        <w:tc>
          <w:tcPr>
            <w:tcW w:w="1134" w:type="dxa"/>
            <w:tcBorders>
              <w:top w:val="single" w:sz="4" w:space="0" w:color="auto"/>
              <w:left w:val="single" w:sz="4" w:space="0" w:color="auto"/>
              <w:bottom w:val="single" w:sz="4" w:space="0" w:color="auto"/>
              <w:right w:val="single" w:sz="4" w:space="0" w:color="auto"/>
            </w:tcBorders>
          </w:tcPr>
          <w:p w14:paraId="4632CE4B" w14:textId="75EE50F2"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620EA64" w14:textId="52A44FC5"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Children with SEN will have trusted adults looking out for them. </w:t>
            </w:r>
          </w:p>
        </w:tc>
        <w:tc>
          <w:tcPr>
            <w:tcW w:w="1417" w:type="dxa"/>
            <w:tcBorders>
              <w:top w:val="single" w:sz="4" w:space="0" w:color="auto"/>
              <w:left w:val="single" w:sz="4" w:space="0" w:color="auto"/>
              <w:bottom w:val="single" w:sz="4" w:space="0" w:color="auto"/>
              <w:right w:val="single" w:sz="4" w:space="0" w:color="auto"/>
            </w:tcBorders>
          </w:tcPr>
          <w:p w14:paraId="57CCBB52" w14:textId="04951C26"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7/9/20 and ongoing</w:t>
            </w:r>
          </w:p>
        </w:tc>
      </w:tr>
      <w:tr w:rsidR="00C6782B" w:rsidRPr="001D4626" w14:paraId="5824B1DB" w14:textId="77777777" w:rsidTr="00AC4CB8">
        <w:tc>
          <w:tcPr>
            <w:tcW w:w="2128" w:type="dxa"/>
            <w:vMerge w:val="restart"/>
            <w:tcBorders>
              <w:top w:val="single" w:sz="4" w:space="0" w:color="auto"/>
              <w:left w:val="single" w:sz="4" w:space="0" w:color="auto"/>
              <w:bottom w:val="single" w:sz="4" w:space="0" w:color="auto"/>
              <w:right w:val="single" w:sz="4" w:space="0" w:color="auto"/>
            </w:tcBorders>
            <w:hideMark/>
          </w:tcPr>
          <w:p w14:paraId="3480674E" w14:textId="77777777" w:rsidR="00C6782B" w:rsidRPr="00B64FEE" w:rsidRDefault="00C6782B" w:rsidP="00C6782B">
            <w:pPr>
              <w:rPr>
                <w:rFonts w:asciiTheme="minorHAnsi" w:hAnsiTheme="minorHAnsi" w:cstheme="minorHAnsi"/>
                <w:sz w:val="23"/>
                <w:szCs w:val="23"/>
              </w:rPr>
            </w:pPr>
            <w:r w:rsidRPr="00B64FEE">
              <w:rPr>
                <w:rFonts w:asciiTheme="minorHAnsi" w:hAnsiTheme="minorHAnsi" w:cstheme="minorHAnsi"/>
                <w:sz w:val="23"/>
                <w:szCs w:val="23"/>
              </w:rPr>
              <w:t xml:space="preserve">Increased supportive </w:t>
            </w:r>
            <w:r w:rsidRPr="00B64FEE">
              <w:rPr>
                <w:rFonts w:asciiTheme="minorHAnsi" w:hAnsiTheme="minorHAnsi" w:cstheme="minorHAnsi"/>
                <w:sz w:val="23"/>
                <w:szCs w:val="23"/>
              </w:rPr>
              <w:lastRenderedPageBreak/>
              <w:t>measures for pupils/ psychological needs</w:t>
            </w:r>
          </w:p>
        </w:tc>
        <w:tc>
          <w:tcPr>
            <w:tcW w:w="7115" w:type="dxa"/>
            <w:tcBorders>
              <w:top w:val="single" w:sz="4" w:space="0" w:color="auto"/>
              <w:left w:val="single" w:sz="4" w:space="0" w:color="auto"/>
              <w:bottom w:val="single" w:sz="4" w:space="0" w:color="auto"/>
              <w:right w:val="single" w:sz="4" w:space="0" w:color="auto"/>
            </w:tcBorders>
          </w:tcPr>
          <w:p w14:paraId="7327EA1B" w14:textId="301BB4DA" w:rsidR="00C6782B" w:rsidRPr="00B64FEE" w:rsidRDefault="00C6782B" w:rsidP="00C6782B">
            <w:pPr>
              <w:rPr>
                <w:rFonts w:asciiTheme="minorHAnsi" w:hAnsiTheme="minorHAnsi" w:cstheme="minorHAnsi"/>
                <w:sz w:val="23"/>
                <w:szCs w:val="23"/>
              </w:rPr>
            </w:pPr>
            <w:r w:rsidRPr="00B64FEE">
              <w:rPr>
                <w:rFonts w:asciiTheme="minorHAnsi" w:hAnsiTheme="minorHAnsi" w:cstheme="minorHAnsi"/>
                <w:b/>
                <w:sz w:val="23"/>
                <w:szCs w:val="23"/>
              </w:rPr>
              <w:lastRenderedPageBreak/>
              <w:t xml:space="preserve"> </w:t>
            </w:r>
            <w:r w:rsidRPr="00B64FEE">
              <w:rPr>
                <w:rFonts w:asciiTheme="minorHAnsi" w:hAnsiTheme="minorHAnsi" w:cstheme="minorHAnsi"/>
                <w:color w:val="0B0C0C"/>
                <w:sz w:val="23"/>
                <w:szCs w:val="23"/>
              </w:rPr>
              <w:t>The measures detailed in</w:t>
            </w:r>
            <w:r w:rsidRPr="00B64FEE">
              <w:rPr>
                <w:rFonts w:asciiTheme="minorHAnsi" w:hAnsiTheme="minorHAnsi" w:cstheme="minorHAnsi"/>
                <w:b/>
                <w:sz w:val="23"/>
                <w:szCs w:val="23"/>
              </w:rPr>
              <w:t xml:space="preserve"> </w:t>
            </w:r>
            <w:hyperlink r:id="rId29" w:history="1">
              <w:r w:rsidRPr="00B64FEE">
                <w:rPr>
                  <w:rStyle w:val="Hyperlink"/>
                  <w:rFonts w:asciiTheme="minorHAnsi" w:hAnsiTheme="minorHAnsi" w:cstheme="minorHAnsi"/>
                  <w:sz w:val="23"/>
                  <w:szCs w:val="23"/>
                </w:rPr>
                <w:t>Guidance to Support Positive Behaviour</w:t>
              </w:r>
            </w:hyperlink>
            <w:r w:rsidRPr="00B64FEE">
              <w:rPr>
                <w:rFonts w:asciiTheme="minorHAnsi" w:hAnsiTheme="minorHAnsi" w:cstheme="minorHAnsi"/>
                <w:sz w:val="23"/>
                <w:szCs w:val="23"/>
              </w:rPr>
              <w:t xml:space="preserve"> </w:t>
            </w:r>
            <w:r w:rsidRPr="00B64FEE">
              <w:rPr>
                <w:rFonts w:asciiTheme="minorHAnsi" w:hAnsiTheme="minorHAnsi" w:cstheme="minorHAnsi"/>
                <w:color w:val="0B0C0C"/>
                <w:sz w:val="23"/>
                <w:szCs w:val="23"/>
              </w:rPr>
              <w:t>have been implemented</w:t>
            </w:r>
            <w:r w:rsidRPr="00B64FEE">
              <w:rPr>
                <w:rFonts w:asciiTheme="minorHAnsi" w:hAnsiTheme="minorHAnsi" w:cstheme="minorHAnsi"/>
                <w:sz w:val="23"/>
                <w:szCs w:val="23"/>
              </w:rPr>
              <w:t>.</w:t>
            </w:r>
          </w:p>
        </w:tc>
        <w:tc>
          <w:tcPr>
            <w:tcW w:w="1134" w:type="dxa"/>
            <w:tcBorders>
              <w:top w:val="single" w:sz="4" w:space="0" w:color="auto"/>
              <w:left w:val="single" w:sz="4" w:space="0" w:color="auto"/>
              <w:bottom w:val="single" w:sz="4" w:space="0" w:color="auto"/>
              <w:right w:val="single" w:sz="4" w:space="0" w:color="auto"/>
            </w:tcBorders>
          </w:tcPr>
          <w:p w14:paraId="5D4D076A" w14:textId="6765A0A3"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F226637" w14:textId="0A181592" w:rsidR="00C6782B" w:rsidRPr="00C6782B" w:rsidRDefault="00C6782B" w:rsidP="00C6782B">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15B83DB9" w14:textId="4E0BFB96" w:rsidR="00C6782B" w:rsidRPr="00C6782B" w:rsidRDefault="00C6782B" w:rsidP="00C6782B">
            <w:pPr>
              <w:rPr>
                <w:rFonts w:asciiTheme="minorHAnsi" w:hAnsiTheme="minorHAnsi" w:cstheme="minorHAnsi"/>
              </w:rPr>
            </w:pPr>
            <w:r>
              <w:rPr>
                <w:rFonts w:asciiTheme="minorHAnsi" w:hAnsiTheme="minorHAnsi" w:cstheme="minorHAnsi"/>
                <w:sz w:val="22"/>
                <w:szCs w:val="22"/>
              </w:rPr>
              <w:t>1/10</w:t>
            </w:r>
            <w:r w:rsidRPr="00C6782B">
              <w:rPr>
                <w:rFonts w:asciiTheme="minorHAnsi" w:hAnsiTheme="minorHAnsi" w:cstheme="minorHAnsi"/>
                <w:sz w:val="22"/>
                <w:szCs w:val="22"/>
              </w:rPr>
              <w:t>/20</w:t>
            </w:r>
          </w:p>
        </w:tc>
      </w:tr>
      <w:tr w:rsidR="00C6782B" w:rsidRPr="001D4626" w14:paraId="7F691069"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12C7FB9F" w14:textId="77777777" w:rsidR="00C6782B" w:rsidRPr="00B64FEE" w:rsidRDefault="00C6782B" w:rsidP="00C6782B">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1D0CCD2B" w14:textId="77777777" w:rsidR="00C6782B" w:rsidRPr="00B64FEE" w:rsidRDefault="00C6782B" w:rsidP="00C6782B">
            <w:pPr>
              <w:rPr>
                <w:rFonts w:asciiTheme="minorHAnsi" w:hAnsiTheme="minorHAnsi" w:cstheme="minorHAnsi"/>
                <w:color w:val="0B0C0C"/>
                <w:sz w:val="23"/>
                <w:szCs w:val="23"/>
              </w:rPr>
            </w:pPr>
            <w:r w:rsidRPr="00B64FEE">
              <w:rPr>
                <w:rFonts w:asciiTheme="minorHAnsi" w:hAnsiTheme="minorHAnsi" w:cstheme="minorHAnsi"/>
                <w:color w:val="0B0C0C"/>
                <w:sz w:val="23"/>
                <w:szCs w:val="23"/>
              </w:rPr>
              <w:t>Individual Support plans have been reviewed for pupils where required, for example for pupils who are: less able to report symptoms; cannot follow strict hygiene; display behaviours that are challenging to manage in the current context and require close contact tasks. Plans are agreed with staff (parent and pupil where required).</w:t>
            </w:r>
          </w:p>
        </w:tc>
        <w:tc>
          <w:tcPr>
            <w:tcW w:w="1134" w:type="dxa"/>
            <w:tcBorders>
              <w:top w:val="single" w:sz="4" w:space="0" w:color="auto"/>
              <w:left w:val="single" w:sz="4" w:space="0" w:color="auto"/>
              <w:bottom w:val="single" w:sz="4" w:space="0" w:color="auto"/>
              <w:right w:val="single" w:sz="4" w:space="0" w:color="auto"/>
            </w:tcBorders>
          </w:tcPr>
          <w:p w14:paraId="0F27AC43" w14:textId="44E17F9C" w:rsidR="00C6782B" w:rsidRPr="00C6782B" w:rsidRDefault="00C6782B" w:rsidP="00C6782B">
            <w:pPr>
              <w:rPr>
                <w:rFonts w:asciiTheme="minorHAnsi" w:hAnsiTheme="minorHAnsi" w:cstheme="minorHAnsi"/>
              </w:rPr>
            </w:pPr>
          </w:p>
        </w:tc>
        <w:tc>
          <w:tcPr>
            <w:tcW w:w="3544" w:type="dxa"/>
            <w:tcBorders>
              <w:top w:val="single" w:sz="4" w:space="0" w:color="auto"/>
              <w:left w:val="single" w:sz="4" w:space="0" w:color="auto"/>
              <w:bottom w:val="single" w:sz="4" w:space="0" w:color="auto"/>
              <w:right w:val="single" w:sz="4" w:space="0" w:color="auto"/>
            </w:tcBorders>
          </w:tcPr>
          <w:p w14:paraId="00083E51" w14:textId="7B4FF11A" w:rsidR="00C6782B" w:rsidRPr="00C6782B" w:rsidRDefault="00C6782B" w:rsidP="00C6782B">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574B50D6" w14:textId="46425F54" w:rsidR="00C6782B" w:rsidRPr="00C6782B" w:rsidRDefault="00C6782B" w:rsidP="00C6782B">
            <w:pPr>
              <w:rPr>
                <w:rFonts w:asciiTheme="minorHAnsi" w:hAnsiTheme="minorHAnsi" w:cstheme="minorHAnsi"/>
              </w:rPr>
            </w:pPr>
          </w:p>
        </w:tc>
      </w:tr>
      <w:tr w:rsidR="00C6782B" w:rsidRPr="001D4626" w14:paraId="3B6C1FF1"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7CA77E7B" w14:textId="77777777" w:rsidR="00C6782B" w:rsidRPr="00B64FEE" w:rsidRDefault="00C6782B" w:rsidP="00C6782B">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0AC3C14" w14:textId="77777777" w:rsidR="00C6782B" w:rsidRPr="00B64FEE" w:rsidRDefault="00C6782B" w:rsidP="00C6782B">
            <w:pPr>
              <w:rPr>
                <w:rFonts w:asciiTheme="minorHAnsi" w:hAnsiTheme="minorHAnsi" w:cstheme="minorHAnsi"/>
                <w:color w:val="0B0C0C"/>
                <w:sz w:val="23"/>
                <w:szCs w:val="23"/>
              </w:rPr>
            </w:pPr>
            <w:r w:rsidRPr="00B64FEE">
              <w:rPr>
                <w:rFonts w:asciiTheme="minorHAnsi" w:hAnsiTheme="minorHAnsi" w:cstheme="minorHAnsi"/>
                <w:color w:val="0B0C0C"/>
                <w:sz w:val="23"/>
                <w:szCs w:val="23"/>
              </w:rPr>
              <w:t>Support plans include:</w:t>
            </w:r>
          </w:p>
          <w:p w14:paraId="2A89ADCC" w14:textId="77777777" w:rsidR="00C6782B" w:rsidRPr="00B64FEE" w:rsidRDefault="00C6782B" w:rsidP="00C6782B">
            <w:pPr>
              <w:numPr>
                <w:ilvl w:val="0"/>
                <w:numId w:val="34"/>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Specific cleaning and disinfection requirements such as changing beds and wheelchairs.</w:t>
            </w:r>
          </w:p>
          <w:p w14:paraId="7EDD3F7A" w14:textId="77777777" w:rsidR="00C6782B" w:rsidRPr="00B64FEE" w:rsidRDefault="00C6782B" w:rsidP="00C6782B">
            <w:pPr>
              <w:numPr>
                <w:ilvl w:val="0"/>
                <w:numId w:val="34"/>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Ensuring that staff increase their level of self protection,</w:t>
            </w:r>
          </w:p>
          <w:p w14:paraId="08D91965" w14:textId="0CC64B76" w:rsidR="00C6782B" w:rsidRPr="00B64FEE" w:rsidRDefault="00C6782B" w:rsidP="00C6782B">
            <w:pPr>
              <w:numPr>
                <w:ilvl w:val="0"/>
                <w:numId w:val="34"/>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Ensure that the pupil washing their h</w:t>
            </w:r>
            <w:r>
              <w:rPr>
                <w:rFonts w:asciiTheme="minorHAnsi" w:hAnsiTheme="minorHAnsi" w:cstheme="minorHAnsi"/>
                <w:color w:val="0B0C0C"/>
                <w:sz w:val="23"/>
                <w:szCs w:val="23"/>
              </w:rPr>
              <w:t>a</w:t>
            </w:r>
            <w:r w:rsidRPr="00B64FEE">
              <w:rPr>
                <w:rFonts w:asciiTheme="minorHAnsi" w:hAnsiTheme="minorHAnsi" w:cstheme="minorHAnsi"/>
                <w:color w:val="0B0C0C"/>
                <w:sz w:val="23"/>
                <w:szCs w:val="23"/>
              </w:rPr>
              <w:t>nds before and after where able to or use skin friendly handwipes before and after</w:t>
            </w:r>
          </w:p>
          <w:p w14:paraId="0BAFE4BA" w14:textId="77777777" w:rsidR="00C6782B" w:rsidRPr="00B64FEE" w:rsidRDefault="00C6782B" w:rsidP="00C6782B">
            <w:pPr>
              <w:numPr>
                <w:ilvl w:val="0"/>
                <w:numId w:val="34"/>
              </w:numPr>
              <w:rPr>
                <w:rFonts w:asciiTheme="minorHAnsi" w:hAnsiTheme="minorHAnsi" w:cstheme="minorHAnsi"/>
                <w:color w:val="0B0C0C"/>
                <w:sz w:val="23"/>
                <w:szCs w:val="23"/>
              </w:rPr>
            </w:pPr>
            <w:r w:rsidRPr="00B64FEE">
              <w:rPr>
                <w:rFonts w:asciiTheme="minorHAnsi" w:hAnsiTheme="minorHAnsi" w:cstheme="minorHAnsi"/>
                <w:color w:val="0B0C0C"/>
                <w:sz w:val="23"/>
                <w:szCs w:val="23"/>
              </w:rPr>
              <w:t>Checking that the person does not have symptoms as detailed in the compliance code.</w:t>
            </w:r>
          </w:p>
        </w:tc>
        <w:tc>
          <w:tcPr>
            <w:tcW w:w="1134" w:type="dxa"/>
            <w:tcBorders>
              <w:top w:val="single" w:sz="4" w:space="0" w:color="auto"/>
              <w:left w:val="single" w:sz="4" w:space="0" w:color="auto"/>
              <w:bottom w:val="single" w:sz="4" w:space="0" w:color="auto"/>
              <w:right w:val="single" w:sz="4" w:space="0" w:color="auto"/>
            </w:tcBorders>
          </w:tcPr>
          <w:p w14:paraId="75E66D69" w14:textId="573208FC" w:rsidR="00C6782B" w:rsidRPr="001D4626" w:rsidRDefault="00C6782B" w:rsidP="00C6782B">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4005E0A" w14:textId="77777777" w:rsidR="00C6782B" w:rsidRPr="001D4626" w:rsidRDefault="00C6782B" w:rsidP="00C6782B"/>
        </w:tc>
        <w:tc>
          <w:tcPr>
            <w:tcW w:w="1417" w:type="dxa"/>
            <w:tcBorders>
              <w:top w:val="single" w:sz="4" w:space="0" w:color="auto"/>
              <w:left w:val="single" w:sz="4" w:space="0" w:color="auto"/>
              <w:bottom w:val="single" w:sz="4" w:space="0" w:color="auto"/>
              <w:right w:val="single" w:sz="4" w:space="0" w:color="auto"/>
            </w:tcBorders>
          </w:tcPr>
          <w:p w14:paraId="3D247A14" w14:textId="358F8B3B" w:rsidR="00C6782B" w:rsidRPr="001D4626" w:rsidRDefault="00C6782B" w:rsidP="00C6782B">
            <w:r>
              <w:rPr>
                <w:rFonts w:asciiTheme="minorHAnsi" w:hAnsiTheme="minorHAnsi" w:cstheme="minorHAnsi"/>
                <w:sz w:val="22"/>
                <w:szCs w:val="22"/>
              </w:rPr>
              <w:t>1/10</w:t>
            </w:r>
            <w:r w:rsidRPr="00C6782B">
              <w:rPr>
                <w:rFonts w:asciiTheme="minorHAnsi" w:hAnsiTheme="minorHAnsi" w:cstheme="minorHAnsi"/>
                <w:sz w:val="22"/>
                <w:szCs w:val="22"/>
              </w:rPr>
              <w:t>/20</w:t>
            </w:r>
          </w:p>
        </w:tc>
      </w:tr>
      <w:tr w:rsidR="00C6782B" w:rsidRPr="001D4626" w14:paraId="225C56DF"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3E122FC0" w14:textId="77777777" w:rsidR="00C6782B" w:rsidRPr="00B64FEE" w:rsidRDefault="00C6782B" w:rsidP="00C6782B">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ABEB25D" w14:textId="2E49AED5" w:rsidR="00C6782B" w:rsidRPr="00B64FEE" w:rsidRDefault="00C6782B" w:rsidP="00C6782B">
            <w:pPr>
              <w:rPr>
                <w:rFonts w:asciiTheme="minorHAnsi" w:hAnsiTheme="minorHAnsi" w:cstheme="minorHAnsi"/>
                <w:color w:val="0B0C0C"/>
                <w:sz w:val="23"/>
                <w:szCs w:val="23"/>
              </w:rPr>
            </w:pPr>
            <w:r w:rsidRPr="00B64FEE">
              <w:rPr>
                <w:rFonts w:asciiTheme="minorHAnsi" w:hAnsiTheme="minorHAnsi" w:cstheme="minorHAnsi"/>
                <w:color w:val="0B0C0C"/>
                <w:sz w:val="23"/>
                <w:szCs w:val="23"/>
              </w:rPr>
              <w:t>Staff are aware of the required infecti</w:t>
            </w:r>
            <w:r>
              <w:rPr>
                <w:rFonts w:asciiTheme="minorHAnsi" w:hAnsiTheme="minorHAnsi" w:cstheme="minorHAnsi"/>
                <w:color w:val="0B0C0C"/>
                <w:sz w:val="23"/>
                <w:szCs w:val="23"/>
              </w:rPr>
              <w:t>o</w:t>
            </w:r>
            <w:r w:rsidRPr="00B64FEE">
              <w:rPr>
                <w:rFonts w:asciiTheme="minorHAnsi" w:hAnsiTheme="minorHAnsi" w:cstheme="minorHAnsi"/>
                <w:color w:val="0B0C0C"/>
                <w:sz w:val="23"/>
                <w:szCs w:val="23"/>
              </w:rPr>
              <w:t>n control measures and understanding that the normal PPE that would have previously been used is still required.</w:t>
            </w:r>
          </w:p>
        </w:tc>
        <w:tc>
          <w:tcPr>
            <w:tcW w:w="1134" w:type="dxa"/>
            <w:tcBorders>
              <w:top w:val="single" w:sz="4" w:space="0" w:color="auto"/>
              <w:left w:val="single" w:sz="4" w:space="0" w:color="auto"/>
              <w:bottom w:val="single" w:sz="4" w:space="0" w:color="auto"/>
              <w:right w:val="single" w:sz="4" w:space="0" w:color="auto"/>
            </w:tcBorders>
          </w:tcPr>
          <w:p w14:paraId="60CD7CEA" w14:textId="7A956D8C" w:rsidR="00C6782B" w:rsidRPr="001D4626" w:rsidRDefault="00C6782B" w:rsidP="00C6782B">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63E02C3" w14:textId="77777777" w:rsidR="00C6782B" w:rsidRPr="001D4626" w:rsidRDefault="00C6782B" w:rsidP="00C6782B"/>
        </w:tc>
        <w:tc>
          <w:tcPr>
            <w:tcW w:w="1417" w:type="dxa"/>
            <w:tcBorders>
              <w:top w:val="single" w:sz="4" w:space="0" w:color="auto"/>
              <w:left w:val="single" w:sz="4" w:space="0" w:color="auto"/>
              <w:bottom w:val="single" w:sz="4" w:space="0" w:color="auto"/>
              <w:right w:val="single" w:sz="4" w:space="0" w:color="auto"/>
            </w:tcBorders>
          </w:tcPr>
          <w:p w14:paraId="53FCBFF1" w14:textId="51988B5F" w:rsidR="00C6782B" w:rsidRPr="001D4626" w:rsidRDefault="00C6782B" w:rsidP="00C6782B">
            <w:r>
              <w:rPr>
                <w:rFonts w:asciiTheme="minorHAnsi" w:hAnsiTheme="minorHAnsi" w:cstheme="minorHAnsi"/>
                <w:sz w:val="22"/>
                <w:szCs w:val="22"/>
              </w:rPr>
              <w:t>1/10</w:t>
            </w:r>
            <w:r w:rsidRPr="00C6782B">
              <w:rPr>
                <w:rFonts w:asciiTheme="minorHAnsi" w:hAnsiTheme="minorHAnsi" w:cstheme="minorHAnsi"/>
                <w:sz w:val="22"/>
                <w:szCs w:val="22"/>
              </w:rPr>
              <w:t>/20</w:t>
            </w:r>
          </w:p>
        </w:tc>
      </w:tr>
      <w:tr w:rsidR="00C6782B" w:rsidRPr="001D4626" w14:paraId="1D6DD4D4" w14:textId="77777777" w:rsidTr="00AC4CB8">
        <w:tc>
          <w:tcPr>
            <w:tcW w:w="2128" w:type="dxa"/>
            <w:vMerge w:val="restart"/>
            <w:tcBorders>
              <w:top w:val="single" w:sz="4" w:space="0" w:color="auto"/>
              <w:left w:val="single" w:sz="4" w:space="0" w:color="auto"/>
              <w:bottom w:val="nil"/>
              <w:right w:val="single" w:sz="4" w:space="0" w:color="auto"/>
            </w:tcBorders>
            <w:hideMark/>
          </w:tcPr>
          <w:p w14:paraId="4B7D6614" w14:textId="77777777" w:rsidR="00C6782B" w:rsidRPr="00B64FEE" w:rsidRDefault="00C6782B" w:rsidP="00C6782B">
            <w:pPr>
              <w:rPr>
                <w:rFonts w:asciiTheme="minorHAnsi" w:hAnsiTheme="minorHAnsi" w:cstheme="minorHAnsi"/>
                <w:sz w:val="23"/>
                <w:szCs w:val="23"/>
              </w:rPr>
            </w:pPr>
            <w:r w:rsidRPr="00B64FEE">
              <w:rPr>
                <w:rFonts w:asciiTheme="minorHAnsi" w:hAnsiTheme="minorHAnsi" w:cstheme="minorHAnsi"/>
                <w:sz w:val="23"/>
                <w:szCs w:val="23"/>
              </w:rPr>
              <w:t>Pupil well-being, mental health and behaviour</w:t>
            </w:r>
          </w:p>
        </w:tc>
        <w:tc>
          <w:tcPr>
            <w:tcW w:w="7115" w:type="dxa"/>
            <w:tcBorders>
              <w:top w:val="single" w:sz="4" w:space="0" w:color="auto"/>
              <w:left w:val="single" w:sz="4" w:space="0" w:color="auto"/>
              <w:bottom w:val="single" w:sz="4" w:space="0" w:color="auto"/>
              <w:right w:val="single" w:sz="4" w:space="0" w:color="auto"/>
            </w:tcBorders>
            <w:hideMark/>
          </w:tcPr>
          <w:p w14:paraId="24C1E888" w14:textId="77777777" w:rsidR="00C6782B" w:rsidRPr="00B64FEE" w:rsidRDefault="00C6782B" w:rsidP="00C6782B">
            <w:pPr>
              <w:rPr>
                <w:rFonts w:asciiTheme="minorHAnsi" w:hAnsiTheme="minorHAnsi" w:cstheme="minorHAnsi"/>
                <w:color w:val="0B0C0C"/>
                <w:sz w:val="23"/>
                <w:szCs w:val="23"/>
              </w:rPr>
            </w:pPr>
            <w:r w:rsidRPr="00B64FEE">
              <w:rPr>
                <w:rFonts w:asciiTheme="minorHAnsi" w:hAnsiTheme="minorHAnsi" w:cstheme="minorHAnsi"/>
                <w:color w:val="0B0C0C"/>
                <w:sz w:val="23"/>
                <w:szCs w:val="23"/>
              </w:rPr>
              <w:t>Arrangements are in place to ensure that mental health and well-being difficulties for pupils as a result of their experiences while staying at home. This may particularly be the case for vulnerable children, including those with a social worker and young carers.</w:t>
            </w:r>
          </w:p>
        </w:tc>
        <w:tc>
          <w:tcPr>
            <w:tcW w:w="1134" w:type="dxa"/>
            <w:tcBorders>
              <w:top w:val="single" w:sz="4" w:space="0" w:color="auto"/>
              <w:left w:val="single" w:sz="4" w:space="0" w:color="auto"/>
              <w:bottom w:val="single" w:sz="4" w:space="0" w:color="auto"/>
              <w:right w:val="single" w:sz="4" w:space="0" w:color="auto"/>
            </w:tcBorders>
          </w:tcPr>
          <w:p w14:paraId="3E026606" w14:textId="1E2B2325"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D10CBFE" w14:textId="5854F432"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The RSH lead has provided staff with ideas to support mental health and wellbeing. </w:t>
            </w:r>
            <w:r>
              <w:rPr>
                <w:rFonts w:asciiTheme="minorHAnsi" w:hAnsiTheme="minorHAnsi" w:cstheme="minorHAnsi"/>
                <w:sz w:val="22"/>
                <w:szCs w:val="22"/>
              </w:rPr>
              <w:t>The Mental Health Champion has undertaken training this term to support pupils and cascaded to staff.</w:t>
            </w:r>
          </w:p>
        </w:tc>
        <w:tc>
          <w:tcPr>
            <w:tcW w:w="1417" w:type="dxa"/>
            <w:tcBorders>
              <w:top w:val="single" w:sz="4" w:space="0" w:color="auto"/>
              <w:left w:val="single" w:sz="4" w:space="0" w:color="auto"/>
              <w:bottom w:val="single" w:sz="4" w:space="0" w:color="auto"/>
              <w:right w:val="single" w:sz="4" w:space="0" w:color="auto"/>
            </w:tcBorders>
          </w:tcPr>
          <w:p w14:paraId="086ECAFC" w14:textId="489B6329" w:rsidR="00C6782B" w:rsidRPr="00C6782B" w:rsidRDefault="00C6782B" w:rsidP="00C6782B">
            <w:pPr>
              <w:rPr>
                <w:rFonts w:asciiTheme="minorHAnsi" w:hAnsiTheme="minorHAnsi" w:cstheme="minorHAnsi"/>
              </w:rPr>
            </w:pPr>
            <w:r>
              <w:rPr>
                <w:rFonts w:asciiTheme="minorHAnsi" w:hAnsiTheme="minorHAnsi" w:cstheme="minorHAnsi"/>
                <w:sz w:val="22"/>
                <w:szCs w:val="22"/>
              </w:rPr>
              <w:t>1/10</w:t>
            </w:r>
            <w:r w:rsidRPr="00C6782B">
              <w:rPr>
                <w:rFonts w:asciiTheme="minorHAnsi" w:hAnsiTheme="minorHAnsi" w:cstheme="minorHAnsi"/>
                <w:sz w:val="22"/>
                <w:szCs w:val="22"/>
              </w:rPr>
              <w:t>/20</w:t>
            </w:r>
          </w:p>
        </w:tc>
      </w:tr>
      <w:tr w:rsidR="00C6782B" w:rsidRPr="001D4626" w14:paraId="6776112E"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198A9419" w14:textId="77777777" w:rsidR="00C6782B" w:rsidRPr="00B64FEE" w:rsidRDefault="00C6782B" w:rsidP="00C6782B">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746036B4" w14:textId="77777777" w:rsidR="00C6782B" w:rsidRPr="00B64FEE" w:rsidRDefault="00C6782B" w:rsidP="00C6782B">
            <w:pPr>
              <w:rPr>
                <w:rFonts w:asciiTheme="minorHAnsi" w:hAnsiTheme="minorHAnsi" w:cstheme="minorHAnsi"/>
                <w:color w:val="0B0C0C"/>
                <w:sz w:val="23"/>
                <w:szCs w:val="23"/>
              </w:rPr>
            </w:pPr>
            <w:r w:rsidRPr="00B64FEE">
              <w:rPr>
                <w:rFonts w:asciiTheme="minorHAnsi" w:hAnsiTheme="minorHAnsi" w:cstheme="minorHAnsi"/>
                <w:color w:val="0B0C0C"/>
                <w:sz w:val="23"/>
                <w:szCs w:val="23"/>
              </w:rPr>
              <w:t>Support will be provided for: pupils who need support to re-adjust to school, those who may be reluctant to return, those showing signs or more severe anxiety and depression.</w:t>
            </w:r>
          </w:p>
        </w:tc>
        <w:tc>
          <w:tcPr>
            <w:tcW w:w="1134" w:type="dxa"/>
            <w:tcBorders>
              <w:top w:val="single" w:sz="4" w:space="0" w:color="auto"/>
              <w:left w:val="single" w:sz="4" w:space="0" w:color="auto"/>
              <w:bottom w:val="single" w:sz="4" w:space="0" w:color="auto"/>
              <w:right w:val="single" w:sz="4" w:space="0" w:color="auto"/>
            </w:tcBorders>
          </w:tcPr>
          <w:p w14:paraId="2A1F9D5D" w14:textId="6684E714"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9E4C9EF" w14:textId="13A1E6F3"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Support will be tailored to individual pupils as required. </w:t>
            </w:r>
          </w:p>
        </w:tc>
        <w:tc>
          <w:tcPr>
            <w:tcW w:w="1417" w:type="dxa"/>
            <w:tcBorders>
              <w:top w:val="single" w:sz="4" w:space="0" w:color="auto"/>
              <w:left w:val="single" w:sz="4" w:space="0" w:color="auto"/>
              <w:bottom w:val="single" w:sz="4" w:space="0" w:color="auto"/>
              <w:right w:val="single" w:sz="4" w:space="0" w:color="auto"/>
            </w:tcBorders>
          </w:tcPr>
          <w:p w14:paraId="7923A4CC" w14:textId="52AACC3B"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7/9/20</w:t>
            </w:r>
          </w:p>
        </w:tc>
      </w:tr>
      <w:tr w:rsidR="00C6782B" w:rsidRPr="001D4626" w14:paraId="0EDEC74D"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377E0148" w14:textId="77777777" w:rsidR="00C6782B" w:rsidRPr="00B64FEE" w:rsidRDefault="00C6782B" w:rsidP="00C6782B">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7803EC63" w14:textId="77777777" w:rsidR="00C6782B" w:rsidRPr="00B64FEE" w:rsidRDefault="00C6782B" w:rsidP="00C6782B">
            <w:pPr>
              <w:rPr>
                <w:rFonts w:asciiTheme="minorHAnsi" w:hAnsiTheme="minorHAnsi" w:cstheme="minorHAnsi"/>
                <w:sz w:val="23"/>
                <w:szCs w:val="23"/>
              </w:rPr>
            </w:pPr>
            <w:r w:rsidRPr="00B64FEE">
              <w:rPr>
                <w:rFonts w:asciiTheme="minorHAnsi" w:hAnsiTheme="minorHAnsi" w:cstheme="minorHAnsi"/>
                <w:sz w:val="23"/>
                <w:szCs w:val="23"/>
              </w:rPr>
              <w:t xml:space="preserve">The existing arrangements will be followed for supporting students who are distressed and where safeguarding issues come to light. </w:t>
            </w:r>
          </w:p>
        </w:tc>
        <w:tc>
          <w:tcPr>
            <w:tcW w:w="1134" w:type="dxa"/>
            <w:tcBorders>
              <w:top w:val="single" w:sz="4" w:space="0" w:color="auto"/>
              <w:left w:val="single" w:sz="4" w:space="0" w:color="auto"/>
              <w:bottom w:val="single" w:sz="4" w:space="0" w:color="auto"/>
              <w:right w:val="single" w:sz="4" w:space="0" w:color="auto"/>
            </w:tcBorders>
          </w:tcPr>
          <w:p w14:paraId="49908BDF" w14:textId="60537852"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952D83B" w14:textId="77777777" w:rsidR="00C6782B" w:rsidRPr="00C6782B" w:rsidRDefault="00C6782B" w:rsidP="00C6782B">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0A3E30B2" w14:textId="7CAD26B4"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7/9/20</w:t>
            </w:r>
          </w:p>
        </w:tc>
      </w:tr>
      <w:tr w:rsidR="00C6782B" w:rsidRPr="001D4626" w14:paraId="3FD8E968" w14:textId="77777777" w:rsidTr="00AC4CB8">
        <w:tc>
          <w:tcPr>
            <w:tcW w:w="2128" w:type="dxa"/>
            <w:vMerge w:val="restart"/>
            <w:tcBorders>
              <w:top w:val="nil"/>
              <w:left w:val="single" w:sz="4" w:space="0" w:color="auto"/>
              <w:bottom w:val="single" w:sz="4" w:space="0" w:color="auto"/>
              <w:right w:val="single" w:sz="4" w:space="0" w:color="auto"/>
            </w:tcBorders>
          </w:tcPr>
          <w:p w14:paraId="13909603" w14:textId="77777777" w:rsidR="00C6782B" w:rsidRPr="00B64FEE" w:rsidRDefault="00C6782B" w:rsidP="00C6782B">
            <w:pPr>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2CD7BE0B" w14:textId="77777777" w:rsidR="00C6782B" w:rsidRPr="00B64FEE" w:rsidRDefault="00C6782B" w:rsidP="00C6782B">
            <w:pPr>
              <w:rPr>
                <w:rFonts w:asciiTheme="minorHAnsi" w:hAnsiTheme="minorHAnsi" w:cstheme="minorHAnsi"/>
                <w:sz w:val="23"/>
                <w:szCs w:val="23"/>
                <w:lang w:val="en"/>
              </w:rPr>
            </w:pPr>
            <w:r w:rsidRPr="00B64FEE">
              <w:rPr>
                <w:rFonts w:asciiTheme="minorHAnsi" w:hAnsiTheme="minorHAnsi" w:cstheme="minorHAnsi"/>
                <w:sz w:val="23"/>
                <w:szCs w:val="23"/>
              </w:rPr>
              <w:t>Pupils are encouraged to understand that it is normal to experience different reactions and are encouraged to discuss their questions and concerns. It is important to contextualise these feelings as normal responses to an abnormal situation.</w:t>
            </w:r>
          </w:p>
        </w:tc>
        <w:tc>
          <w:tcPr>
            <w:tcW w:w="1134" w:type="dxa"/>
            <w:tcBorders>
              <w:top w:val="single" w:sz="4" w:space="0" w:color="auto"/>
              <w:left w:val="single" w:sz="4" w:space="0" w:color="auto"/>
              <w:bottom w:val="single" w:sz="4" w:space="0" w:color="auto"/>
              <w:right w:val="single" w:sz="4" w:space="0" w:color="auto"/>
            </w:tcBorders>
          </w:tcPr>
          <w:p w14:paraId="6BA27460" w14:textId="77640935"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257728C" w14:textId="53C23A94"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This will be covered through the RSHE curriculum. </w:t>
            </w:r>
          </w:p>
        </w:tc>
        <w:tc>
          <w:tcPr>
            <w:tcW w:w="1417" w:type="dxa"/>
            <w:tcBorders>
              <w:top w:val="single" w:sz="4" w:space="0" w:color="auto"/>
              <w:left w:val="single" w:sz="4" w:space="0" w:color="auto"/>
              <w:bottom w:val="single" w:sz="4" w:space="0" w:color="auto"/>
              <w:right w:val="single" w:sz="4" w:space="0" w:color="auto"/>
            </w:tcBorders>
          </w:tcPr>
          <w:p w14:paraId="7FD23F72" w14:textId="16F72F78"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7/9/20</w:t>
            </w:r>
          </w:p>
        </w:tc>
      </w:tr>
      <w:tr w:rsidR="00C6782B" w:rsidRPr="001D4626" w14:paraId="313DF0CD" w14:textId="77777777" w:rsidTr="00AC4CB8">
        <w:tc>
          <w:tcPr>
            <w:tcW w:w="2128" w:type="dxa"/>
            <w:vMerge/>
            <w:tcBorders>
              <w:top w:val="nil"/>
              <w:left w:val="single" w:sz="4" w:space="0" w:color="auto"/>
              <w:bottom w:val="single" w:sz="4" w:space="0" w:color="auto"/>
              <w:right w:val="single" w:sz="4" w:space="0" w:color="auto"/>
            </w:tcBorders>
            <w:vAlign w:val="center"/>
            <w:hideMark/>
          </w:tcPr>
          <w:p w14:paraId="7F7F1152" w14:textId="77777777" w:rsidR="00C6782B" w:rsidRPr="00B64FEE" w:rsidRDefault="00C6782B" w:rsidP="00C6782B">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8C86F20" w14:textId="77777777" w:rsidR="00C6782B" w:rsidRPr="00B64FEE" w:rsidRDefault="00C6782B" w:rsidP="00C6782B">
            <w:pPr>
              <w:rPr>
                <w:rFonts w:asciiTheme="minorHAnsi" w:hAnsiTheme="minorHAnsi" w:cstheme="minorHAnsi"/>
                <w:sz w:val="23"/>
                <w:szCs w:val="23"/>
                <w:lang w:val="en"/>
              </w:rPr>
            </w:pPr>
            <w:r w:rsidRPr="00B64FEE">
              <w:rPr>
                <w:rFonts w:asciiTheme="minorHAnsi" w:hAnsiTheme="minorHAnsi" w:cstheme="minorHAnsi"/>
                <w:sz w:val="23"/>
                <w:szCs w:val="23"/>
              </w:rPr>
              <w:t xml:space="preserve">Available resources are used to identify and support students and staff who exhibit signs of distress.  </w:t>
            </w:r>
          </w:p>
        </w:tc>
        <w:tc>
          <w:tcPr>
            <w:tcW w:w="1134" w:type="dxa"/>
            <w:tcBorders>
              <w:top w:val="single" w:sz="4" w:space="0" w:color="auto"/>
              <w:left w:val="single" w:sz="4" w:space="0" w:color="auto"/>
              <w:bottom w:val="single" w:sz="4" w:space="0" w:color="auto"/>
              <w:right w:val="single" w:sz="4" w:space="0" w:color="auto"/>
            </w:tcBorders>
          </w:tcPr>
          <w:p w14:paraId="4C5BEDAD" w14:textId="4F885C41"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DB9D186" w14:textId="219C94B0" w:rsidR="00C6782B" w:rsidRPr="00C6782B" w:rsidRDefault="00C6782B" w:rsidP="00C6782B">
            <w:pPr>
              <w:rPr>
                <w:rFonts w:asciiTheme="minorHAnsi" w:hAnsiTheme="minorHAnsi" w:cstheme="minorHAnsi"/>
              </w:rPr>
            </w:pPr>
            <w:r w:rsidRPr="00C6782B">
              <w:rPr>
                <w:rFonts w:asciiTheme="minorHAnsi" w:hAnsiTheme="minorHAnsi" w:cstheme="minorHAnsi"/>
                <w:sz w:val="22"/>
                <w:szCs w:val="22"/>
              </w:rPr>
              <w:t>RSH</w:t>
            </w:r>
            <w:r>
              <w:rPr>
                <w:rFonts w:asciiTheme="minorHAnsi" w:hAnsiTheme="minorHAnsi" w:cstheme="minorHAnsi"/>
                <w:sz w:val="22"/>
                <w:szCs w:val="22"/>
              </w:rPr>
              <w:t>E resources.</w:t>
            </w:r>
          </w:p>
        </w:tc>
        <w:tc>
          <w:tcPr>
            <w:tcW w:w="1417" w:type="dxa"/>
            <w:tcBorders>
              <w:top w:val="single" w:sz="4" w:space="0" w:color="auto"/>
              <w:left w:val="single" w:sz="4" w:space="0" w:color="auto"/>
              <w:bottom w:val="single" w:sz="4" w:space="0" w:color="auto"/>
              <w:right w:val="single" w:sz="4" w:space="0" w:color="auto"/>
            </w:tcBorders>
          </w:tcPr>
          <w:p w14:paraId="5CA7ED0D" w14:textId="6ED10A10" w:rsidR="00C6782B" w:rsidRPr="00C6782B" w:rsidRDefault="00C6782B" w:rsidP="00C6782B">
            <w:pPr>
              <w:rPr>
                <w:rFonts w:asciiTheme="minorHAnsi" w:hAnsiTheme="minorHAnsi" w:cstheme="minorHAnsi"/>
              </w:rPr>
            </w:pPr>
            <w:r>
              <w:rPr>
                <w:rFonts w:asciiTheme="minorHAnsi" w:hAnsiTheme="minorHAnsi" w:cstheme="minorHAnsi"/>
                <w:sz w:val="22"/>
                <w:szCs w:val="22"/>
              </w:rPr>
              <w:t>1/10</w:t>
            </w:r>
            <w:r w:rsidRPr="00C6782B">
              <w:rPr>
                <w:rFonts w:asciiTheme="minorHAnsi" w:hAnsiTheme="minorHAnsi" w:cstheme="minorHAnsi"/>
                <w:sz w:val="22"/>
                <w:szCs w:val="22"/>
              </w:rPr>
              <w:t>/20</w:t>
            </w:r>
          </w:p>
        </w:tc>
      </w:tr>
      <w:tr w:rsidR="00C6782B" w:rsidRPr="001D4626" w14:paraId="675C0A79" w14:textId="77777777" w:rsidTr="00AC4CB8">
        <w:tc>
          <w:tcPr>
            <w:tcW w:w="2128" w:type="dxa"/>
            <w:vMerge/>
            <w:tcBorders>
              <w:top w:val="nil"/>
              <w:left w:val="single" w:sz="4" w:space="0" w:color="auto"/>
              <w:bottom w:val="single" w:sz="4" w:space="0" w:color="auto"/>
              <w:right w:val="single" w:sz="4" w:space="0" w:color="auto"/>
            </w:tcBorders>
            <w:vAlign w:val="center"/>
            <w:hideMark/>
          </w:tcPr>
          <w:p w14:paraId="304BC396" w14:textId="77777777" w:rsidR="00C6782B" w:rsidRPr="00B64FEE" w:rsidRDefault="00C6782B" w:rsidP="00C6782B">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659B2689" w14:textId="77777777" w:rsidR="00C6782B" w:rsidRPr="00B64FEE" w:rsidRDefault="00C6782B" w:rsidP="00C6782B">
            <w:pPr>
              <w:rPr>
                <w:rFonts w:asciiTheme="minorHAnsi" w:hAnsiTheme="minorHAnsi" w:cstheme="minorHAnsi"/>
                <w:sz w:val="23"/>
                <w:szCs w:val="23"/>
              </w:rPr>
            </w:pPr>
            <w:r w:rsidRPr="00B64FEE">
              <w:rPr>
                <w:rFonts w:asciiTheme="minorHAnsi" w:hAnsiTheme="minorHAnsi" w:cstheme="minorHAnsi"/>
                <w:sz w:val="23"/>
                <w:szCs w:val="23"/>
                <w:lang w:val="en"/>
              </w:rPr>
              <w:t xml:space="preserve">The training module on </w:t>
            </w:r>
            <w:hyperlink r:id="rId30" w:history="1">
              <w:r w:rsidRPr="00B64FEE">
                <w:rPr>
                  <w:rStyle w:val="Hyperlink"/>
                  <w:rFonts w:asciiTheme="minorHAnsi" w:hAnsiTheme="minorHAnsi" w:cstheme="minorHAnsi"/>
                  <w:sz w:val="23"/>
                  <w:szCs w:val="23"/>
                  <w:lang w:val="en"/>
                </w:rPr>
                <w:t>teaching about mental wellbeing</w:t>
              </w:r>
            </w:hyperlink>
            <w:r w:rsidRPr="00B64FEE">
              <w:rPr>
                <w:rFonts w:asciiTheme="minorHAnsi" w:hAnsiTheme="minorHAnsi" w:cstheme="minorHAnsi"/>
                <w:sz w:val="23"/>
                <w:szCs w:val="23"/>
                <w:lang w:val="en"/>
              </w:rPr>
              <w:t>, will be completed by those staff who require this.</w:t>
            </w:r>
          </w:p>
        </w:tc>
        <w:tc>
          <w:tcPr>
            <w:tcW w:w="1134" w:type="dxa"/>
            <w:tcBorders>
              <w:top w:val="single" w:sz="4" w:space="0" w:color="auto"/>
              <w:left w:val="single" w:sz="4" w:space="0" w:color="auto"/>
              <w:bottom w:val="single" w:sz="4" w:space="0" w:color="auto"/>
              <w:right w:val="single" w:sz="4" w:space="0" w:color="auto"/>
            </w:tcBorders>
          </w:tcPr>
          <w:p w14:paraId="0C2235D5" w14:textId="7F645041" w:rsidR="00C6782B" w:rsidRPr="001D4626" w:rsidRDefault="00C6782B" w:rsidP="00C6782B">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777DA9D" w14:textId="7E9C2379" w:rsidR="00C6782B" w:rsidRPr="001D4626" w:rsidRDefault="00C6782B" w:rsidP="00C6782B"/>
        </w:tc>
        <w:tc>
          <w:tcPr>
            <w:tcW w:w="1417" w:type="dxa"/>
            <w:tcBorders>
              <w:top w:val="single" w:sz="4" w:space="0" w:color="auto"/>
              <w:left w:val="single" w:sz="4" w:space="0" w:color="auto"/>
              <w:bottom w:val="single" w:sz="4" w:space="0" w:color="auto"/>
              <w:right w:val="single" w:sz="4" w:space="0" w:color="auto"/>
            </w:tcBorders>
          </w:tcPr>
          <w:p w14:paraId="6C0A6F48" w14:textId="185810C7" w:rsidR="00C6782B" w:rsidRPr="001D4626" w:rsidRDefault="00C6782B" w:rsidP="00C6782B">
            <w:r>
              <w:rPr>
                <w:rFonts w:asciiTheme="minorHAnsi" w:hAnsiTheme="minorHAnsi" w:cstheme="minorHAnsi"/>
                <w:sz w:val="22"/>
                <w:szCs w:val="22"/>
              </w:rPr>
              <w:t>1/10</w:t>
            </w:r>
            <w:r w:rsidRPr="00C6782B">
              <w:rPr>
                <w:rFonts w:asciiTheme="minorHAnsi" w:hAnsiTheme="minorHAnsi" w:cstheme="minorHAnsi"/>
                <w:sz w:val="22"/>
                <w:szCs w:val="22"/>
              </w:rPr>
              <w:t>/20</w:t>
            </w:r>
          </w:p>
        </w:tc>
      </w:tr>
      <w:tr w:rsidR="00C6782B" w:rsidRPr="001D4626" w14:paraId="4C71C236" w14:textId="77777777" w:rsidTr="00AC4CB8">
        <w:tc>
          <w:tcPr>
            <w:tcW w:w="2128" w:type="dxa"/>
            <w:vMerge/>
            <w:tcBorders>
              <w:top w:val="nil"/>
              <w:left w:val="single" w:sz="4" w:space="0" w:color="auto"/>
              <w:bottom w:val="single" w:sz="4" w:space="0" w:color="auto"/>
              <w:right w:val="single" w:sz="4" w:space="0" w:color="auto"/>
            </w:tcBorders>
            <w:vAlign w:val="center"/>
            <w:hideMark/>
          </w:tcPr>
          <w:p w14:paraId="510AC4C2" w14:textId="77777777" w:rsidR="00C6782B" w:rsidRPr="00B64FEE" w:rsidRDefault="00C6782B" w:rsidP="00C6782B">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252B2989" w14:textId="77777777" w:rsidR="00C6782B" w:rsidRPr="00B64FEE" w:rsidRDefault="00C6782B" w:rsidP="00C6782B">
            <w:pPr>
              <w:rPr>
                <w:rFonts w:asciiTheme="minorHAnsi" w:hAnsiTheme="minorHAnsi" w:cstheme="minorHAnsi"/>
                <w:sz w:val="23"/>
                <w:szCs w:val="23"/>
              </w:rPr>
            </w:pPr>
            <w:r w:rsidRPr="00B64FEE">
              <w:rPr>
                <w:rFonts w:asciiTheme="minorHAnsi" w:hAnsiTheme="minorHAnsi" w:cstheme="minorHAnsi"/>
                <w:sz w:val="23"/>
                <w:szCs w:val="23"/>
              </w:rPr>
              <w:t>Behaviour will be managed as it normally would in order to encourage universal hygiene and new safety arrangements.</w:t>
            </w:r>
          </w:p>
        </w:tc>
        <w:tc>
          <w:tcPr>
            <w:tcW w:w="1134" w:type="dxa"/>
            <w:tcBorders>
              <w:top w:val="single" w:sz="4" w:space="0" w:color="auto"/>
              <w:left w:val="single" w:sz="4" w:space="0" w:color="auto"/>
              <w:bottom w:val="single" w:sz="4" w:space="0" w:color="auto"/>
              <w:right w:val="single" w:sz="4" w:space="0" w:color="auto"/>
            </w:tcBorders>
          </w:tcPr>
          <w:p w14:paraId="03E52532" w14:textId="6D639D8A" w:rsidR="00C6782B" w:rsidRPr="001D4626" w:rsidRDefault="00C6782B" w:rsidP="00C6782B">
            <w:r w:rsidRPr="00C6782B">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08D09A07" w14:textId="728645BA" w:rsidR="00C6782B" w:rsidRPr="001D4626" w:rsidRDefault="00C6782B" w:rsidP="00C6782B"/>
        </w:tc>
        <w:tc>
          <w:tcPr>
            <w:tcW w:w="1417" w:type="dxa"/>
            <w:tcBorders>
              <w:top w:val="single" w:sz="4" w:space="0" w:color="auto"/>
              <w:left w:val="single" w:sz="4" w:space="0" w:color="auto"/>
              <w:bottom w:val="single" w:sz="4" w:space="0" w:color="auto"/>
              <w:right w:val="single" w:sz="4" w:space="0" w:color="auto"/>
            </w:tcBorders>
          </w:tcPr>
          <w:p w14:paraId="45B1AE1F" w14:textId="02B7448E" w:rsidR="00C6782B" w:rsidRPr="001D4626" w:rsidRDefault="00C6782B" w:rsidP="00C6782B">
            <w:r>
              <w:rPr>
                <w:rFonts w:asciiTheme="minorHAnsi" w:hAnsiTheme="minorHAnsi" w:cstheme="minorHAnsi"/>
                <w:sz w:val="22"/>
                <w:szCs w:val="22"/>
              </w:rPr>
              <w:t>1/10</w:t>
            </w:r>
            <w:r w:rsidRPr="00C6782B">
              <w:rPr>
                <w:rFonts w:asciiTheme="minorHAnsi" w:hAnsiTheme="minorHAnsi" w:cstheme="minorHAnsi"/>
                <w:sz w:val="22"/>
                <w:szCs w:val="22"/>
              </w:rPr>
              <w:t>/20</w:t>
            </w:r>
          </w:p>
        </w:tc>
      </w:tr>
    </w:tbl>
    <w:p w14:paraId="3CE123F4" w14:textId="77777777" w:rsidR="009C5B3D" w:rsidRPr="00FE64E9" w:rsidRDefault="009C5B3D" w:rsidP="009C5B3D">
      <w:pPr>
        <w:rPr>
          <w:rFonts w:eastAsia="Calibri"/>
          <w:sz w:val="20"/>
          <w:szCs w:val="20"/>
          <w:lang w:val="en"/>
        </w:rPr>
      </w:pPr>
    </w:p>
    <w:p w14:paraId="242D1A4A" w14:textId="77777777" w:rsidR="009C5B3D" w:rsidRPr="001D4626" w:rsidRDefault="009C5B3D" w:rsidP="004F5E6F">
      <w:pPr>
        <w:pStyle w:val="Heading1"/>
        <w:pBdr>
          <w:bottom w:val="single" w:sz="4" w:space="1" w:color="auto"/>
        </w:pBdr>
        <w:ind w:left="142"/>
        <w:rPr>
          <w:rFonts w:eastAsia="Calibri" w:cs="Arial"/>
          <w:bCs w:val="0"/>
          <w:sz w:val="24"/>
          <w:szCs w:val="24"/>
          <w:lang w:val="en"/>
        </w:rPr>
      </w:pPr>
      <w:bookmarkStart w:id="26" w:name="_Toc54183415"/>
      <w:r w:rsidRPr="001D4626">
        <w:rPr>
          <w:rFonts w:eastAsia="Calibri" w:cs="Arial"/>
          <w:bCs w:val="0"/>
          <w:sz w:val="24"/>
          <w:szCs w:val="24"/>
          <w:lang w:val="en"/>
        </w:rPr>
        <w:t>Communication and Involvement</w:t>
      </w:r>
      <w:bookmarkEnd w:id="26"/>
    </w:p>
    <w:p w14:paraId="715649C5" w14:textId="77777777" w:rsidR="009C5B3D" w:rsidRPr="001D4626" w:rsidRDefault="009C5B3D" w:rsidP="004F5E6F">
      <w:pPr>
        <w:pStyle w:val="Heading2"/>
        <w:ind w:left="142"/>
        <w:rPr>
          <w:rFonts w:ascii="Arial" w:hAnsi="Arial" w:cs="Arial"/>
          <w:sz w:val="24"/>
        </w:rPr>
      </w:pPr>
      <w:bookmarkStart w:id="27" w:name="_Toc54183416"/>
      <w:r w:rsidRPr="001D4626">
        <w:rPr>
          <w:rFonts w:ascii="Arial" w:hAnsi="Arial" w:cs="Arial"/>
          <w:sz w:val="24"/>
        </w:rPr>
        <w:t>General Arrangements</w:t>
      </w:r>
      <w:bookmarkEnd w:id="27"/>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605A6A" w:rsidRPr="001D4626" w14:paraId="1038E040" w14:textId="77777777" w:rsidTr="00AC4CB8">
        <w:tc>
          <w:tcPr>
            <w:tcW w:w="2128" w:type="dxa"/>
            <w:vMerge w:val="restart"/>
            <w:tcBorders>
              <w:top w:val="single" w:sz="4" w:space="0" w:color="auto"/>
              <w:left w:val="single" w:sz="4" w:space="0" w:color="auto"/>
              <w:bottom w:val="single" w:sz="4" w:space="0" w:color="auto"/>
              <w:right w:val="single" w:sz="4" w:space="0" w:color="auto"/>
            </w:tcBorders>
            <w:hideMark/>
          </w:tcPr>
          <w:p w14:paraId="1658EFF2" w14:textId="77777777" w:rsidR="00605A6A" w:rsidRPr="00B64FEE" w:rsidRDefault="00605A6A" w:rsidP="00605A6A">
            <w:pPr>
              <w:rPr>
                <w:rFonts w:asciiTheme="minorHAnsi" w:hAnsiTheme="minorHAnsi" w:cstheme="minorHAnsi"/>
                <w:sz w:val="23"/>
                <w:szCs w:val="23"/>
              </w:rPr>
            </w:pPr>
            <w:r w:rsidRPr="00B64FEE">
              <w:rPr>
                <w:rFonts w:asciiTheme="minorHAnsi" w:hAnsiTheme="minorHAnsi" w:cstheme="minorHAnsi"/>
                <w:sz w:val="23"/>
                <w:szCs w:val="23"/>
              </w:rPr>
              <w:t>General Arrangements</w:t>
            </w:r>
          </w:p>
        </w:tc>
        <w:tc>
          <w:tcPr>
            <w:tcW w:w="7115" w:type="dxa"/>
            <w:tcBorders>
              <w:top w:val="single" w:sz="4" w:space="0" w:color="auto"/>
              <w:left w:val="single" w:sz="4" w:space="0" w:color="auto"/>
              <w:bottom w:val="single" w:sz="4" w:space="0" w:color="auto"/>
              <w:right w:val="single" w:sz="4" w:space="0" w:color="auto"/>
            </w:tcBorders>
            <w:hideMark/>
          </w:tcPr>
          <w:p w14:paraId="6CF9E79C" w14:textId="77777777"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Arrangements have been put in place to ensure communication and collaboration between pupils, staff, staff representatives (e.g. unions) and parents. Communication routes are publicised and have been formally planned.</w:t>
            </w:r>
          </w:p>
        </w:tc>
        <w:tc>
          <w:tcPr>
            <w:tcW w:w="1134" w:type="dxa"/>
            <w:tcBorders>
              <w:top w:val="single" w:sz="4" w:space="0" w:color="auto"/>
              <w:left w:val="single" w:sz="4" w:space="0" w:color="auto"/>
              <w:bottom w:val="single" w:sz="4" w:space="0" w:color="auto"/>
              <w:right w:val="single" w:sz="4" w:space="0" w:color="auto"/>
            </w:tcBorders>
          </w:tcPr>
          <w:p w14:paraId="4A373D90" w14:textId="24F5151A"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4419AC0" w14:textId="69375677"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Communication posters will be present around school and parents will be made aware. </w:t>
            </w:r>
          </w:p>
        </w:tc>
        <w:tc>
          <w:tcPr>
            <w:tcW w:w="1417" w:type="dxa"/>
            <w:tcBorders>
              <w:top w:val="single" w:sz="4" w:space="0" w:color="auto"/>
              <w:left w:val="single" w:sz="4" w:space="0" w:color="auto"/>
              <w:bottom w:val="single" w:sz="4" w:space="0" w:color="auto"/>
              <w:right w:val="single" w:sz="4" w:space="0" w:color="auto"/>
            </w:tcBorders>
          </w:tcPr>
          <w:p w14:paraId="23DA7EA2" w14:textId="0AFD1323"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0D1FE232"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70FFB118" w14:textId="77777777" w:rsidR="00605A6A" w:rsidRPr="00B64FEE" w:rsidRDefault="00605A6A" w:rsidP="00605A6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1C39C841" w14:textId="77777777"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 template letter (Communicating arrangements with parents and parent engagement (primary and Early Years or Secondary Settings) has been completed and sent to all parents/Carers, where required the setting has added additional information that has been identified in this risk assessment.</w:t>
            </w:r>
          </w:p>
        </w:tc>
        <w:tc>
          <w:tcPr>
            <w:tcW w:w="1134" w:type="dxa"/>
            <w:tcBorders>
              <w:top w:val="single" w:sz="4" w:space="0" w:color="auto"/>
              <w:left w:val="single" w:sz="4" w:space="0" w:color="auto"/>
              <w:bottom w:val="single" w:sz="4" w:space="0" w:color="auto"/>
              <w:right w:val="single" w:sz="4" w:space="0" w:color="auto"/>
            </w:tcBorders>
          </w:tcPr>
          <w:p w14:paraId="6FC413B1" w14:textId="29D3DB84"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0346257" w14:textId="6161B37F" w:rsidR="00605A6A" w:rsidRPr="00605A6A" w:rsidRDefault="00605A6A" w:rsidP="00605A6A">
            <w:pPr>
              <w:rPr>
                <w:rFonts w:asciiTheme="minorHAnsi" w:hAnsiTheme="minorHAnsi" w:cstheme="minorHAnsi"/>
              </w:rPr>
            </w:pPr>
            <w:r>
              <w:rPr>
                <w:rFonts w:asciiTheme="minorHAnsi" w:hAnsiTheme="minorHAnsi" w:cstheme="minorHAnsi"/>
                <w:sz w:val="22"/>
                <w:szCs w:val="22"/>
              </w:rPr>
              <w:t>This was</w:t>
            </w:r>
            <w:r w:rsidRPr="00605A6A">
              <w:rPr>
                <w:rFonts w:asciiTheme="minorHAnsi" w:hAnsiTheme="minorHAnsi" w:cstheme="minorHAnsi"/>
                <w:sz w:val="22"/>
                <w:szCs w:val="22"/>
              </w:rPr>
              <w:t xml:space="preserve"> communicated at the beginning of September. </w:t>
            </w:r>
          </w:p>
        </w:tc>
        <w:tc>
          <w:tcPr>
            <w:tcW w:w="1417" w:type="dxa"/>
            <w:tcBorders>
              <w:top w:val="single" w:sz="4" w:space="0" w:color="auto"/>
              <w:left w:val="single" w:sz="4" w:space="0" w:color="auto"/>
              <w:bottom w:val="single" w:sz="4" w:space="0" w:color="auto"/>
              <w:right w:val="single" w:sz="4" w:space="0" w:color="auto"/>
            </w:tcBorders>
          </w:tcPr>
          <w:p w14:paraId="04AD72F5" w14:textId="6F9913F4"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04471596" w14:textId="77777777" w:rsidTr="00AC4CB8">
        <w:tc>
          <w:tcPr>
            <w:tcW w:w="2128" w:type="dxa"/>
            <w:tcBorders>
              <w:top w:val="single" w:sz="4" w:space="0" w:color="auto"/>
              <w:left w:val="single" w:sz="4" w:space="0" w:color="auto"/>
              <w:bottom w:val="single" w:sz="4" w:space="0" w:color="auto"/>
              <w:right w:val="single" w:sz="4" w:space="0" w:color="auto"/>
            </w:tcBorders>
            <w:vAlign w:val="center"/>
          </w:tcPr>
          <w:p w14:paraId="160853E4" w14:textId="77777777" w:rsidR="00605A6A" w:rsidRPr="00B64FEE" w:rsidRDefault="00605A6A" w:rsidP="00605A6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58870454" w14:textId="3AC5CCBC"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CE3E22">
              <w:rPr>
                <w:rFonts w:asciiTheme="minorHAnsi" w:hAnsiTheme="minorHAnsi" w:cstheme="minorHAnsi"/>
                <w:color w:val="0B0C0C"/>
                <w:sz w:val="23"/>
                <w:szCs w:val="23"/>
              </w:rPr>
              <w:t xml:space="preserve">Parents have been communicated with regarding external wraparound care and extra-curricular providers, outlining the measures to look out for and the </w:t>
            </w:r>
            <w:hyperlink r:id="rId31" w:history="1">
              <w:r w:rsidRPr="00CE3E22">
                <w:rPr>
                  <w:rStyle w:val="Hyperlink"/>
                  <w:rFonts w:cs="Arial"/>
                  <w:sz w:val="24"/>
                  <w:szCs w:val="24"/>
                  <w:lang w:val="en"/>
                </w:rPr>
                <w:t>guidance for parents and carers</w:t>
              </w:r>
            </w:hyperlink>
            <w:r w:rsidRPr="00CE3E22">
              <w:rPr>
                <w:rStyle w:val="Hyperlink"/>
                <w:rFonts w:cs="Arial"/>
                <w:sz w:val="24"/>
                <w:szCs w:val="24"/>
                <w:lang w:val="en"/>
              </w:rPr>
              <w:t xml:space="preserve"> has been shared to support their decision making</w:t>
            </w:r>
          </w:p>
        </w:tc>
        <w:tc>
          <w:tcPr>
            <w:tcW w:w="1134" w:type="dxa"/>
            <w:tcBorders>
              <w:top w:val="single" w:sz="4" w:space="0" w:color="auto"/>
              <w:left w:val="single" w:sz="4" w:space="0" w:color="auto"/>
              <w:bottom w:val="single" w:sz="4" w:space="0" w:color="auto"/>
              <w:right w:val="single" w:sz="4" w:space="0" w:color="auto"/>
            </w:tcBorders>
          </w:tcPr>
          <w:p w14:paraId="4EBDF4B0" w14:textId="678C54E7" w:rsidR="00605A6A" w:rsidRPr="00605A6A" w:rsidRDefault="00605A6A" w:rsidP="00605A6A">
            <w:pPr>
              <w:rPr>
                <w:rFonts w:asciiTheme="minorHAnsi" w:hAnsiTheme="minorHAnsi" w:cstheme="minorHAnsi"/>
              </w:rPr>
            </w:pPr>
            <w:r>
              <w:rPr>
                <w:rFonts w:asciiTheme="minorHAnsi" w:hAnsiTheme="minorHAnsi" w:cstheme="minorHAnsi"/>
              </w:rPr>
              <w:t>Yes</w:t>
            </w:r>
          </w:p>
        </w:tc>
        <w:tc>
          <w:tcPr>
            <w:tcW w:w="3544" w:type="dxa"/>
            <w:tcBorders>
              <w:top w:val="single" w:sz="4" w:space="0" w:color="auto"/>
              <w:left w:val="single" w:sz="4" w:space="0" w:color="auto"/>
              <w:bottom w:val="single" w:sz="4" w:space="0" w:color="auto"/>
              <w:right w:val="single" w:sz="4" w:space="0" w:color="auto"/>
            </w:tcBorders>
          </w:tcPr>
          <w:p w14:paraId="6860EC89" w14:textId="746AD584" w:rsidR="00605A6A" w:rsidRPr="00605A6A" w:rsidRDefault="00605A6A" w:rsidP="00605A6A">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695F337C" w14:textId="0DA22173"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1/10/20</w:t>
            </w:r>
          </w:p>
        </w:tc>
      </w:tr>
      <w:tr w:rsidR="00605A6A" w:rsidRPr="001D4626" w14:paraId="344F1486" w14:textId="77777777" w:rsidTr="00AC4CB8">
        <w:tc>
          <w:tcPr>
            <w:tcW w:w="2128" w:type="dxa"/>
            <w:tcBorders>
              <w:top w:val="single" w:sz="4" w:space="0" w:color="auto"/>
              <w:left w:val="single" w:sz="4" w:space="0" w:color="auto"/>
              <w:bottom w:val="single" w:sz="4" w:space="0" w:color="auto"/>
              <w:right w:val="single" w:sz="4" w:space="0" w:color="auto"/>
            </w:tcBorders>
            <w:hideMark/>
          </w:tcPr>
          <w:p w14:paraId="1B354CB1" w14:textId="77777777" w:rsidR="00605A6A" w:rsidRPr="00B64FEE" w:rsidRDefault="00605A6A" w:rsidP="00605A6A">
            <w:pPr>
              <w:rPr>
                <w:rFonts w:asciiTheme="minorHAnsi" w:hAnsiTheme="minorHAnsi" w:cstheme="minorHAnsi"/>
                <w:sz w:val="23"/>
                <w:szCs w:val="23"/>
              </w:rPr>
            </w:pPr>
            <w:r w:rsidRPr="00B64FEE">
              <w:rPr>
                <w:rFonts w:asciiTheme="minorHAnsi" w:hAnsiTheme="minorHAnsi" w:cstheme="minorHAnsi"/>
                <w:sz w:val="23"/>
                <w:szCs w:val="23"/>
              </w:rPr>
              <w:t>Visitors</w:t>
            </w:r>
          </w:p>
        </w:tc>
        <w:tc>
          <w:tcPr>
            <w:tcW w:w="7115" w:type="dxa"/>
            <w:tcBorders>
              <w:top w:val="single" w:sz="4" w:space="0" w:color="auto"/>
              <w:left w:val="single" w:sz="4" w:space="0" w:color="auto"/>
              <w:bottom w:val="single" w:sz="4" w:space="0" w:color="auto"/>
              <w:right w:val="single" w:sz="4" w:space="0" w:color="auto"/>
            </w:tcBorders>
            <w:hideMark/>
          </w:tcPr>
          <w:p w14:paraId="66CBE270" w14:textId="77777777"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Information about visitor arrangements are displayed in a suitable place where necessary, including information about social distancing, hygiene and not attending the person has symptoms. Where possible this information is also shared on the setting website or directly with visitors in advance.</w:t>
            </w:r>
          </w:p>
        </w:tc>
        <w:tc>
          <w:tcPr>
            <w:tcW w:w="1134" w:type="dxa"/>
            <w:tcBorders>
              <w:top w:val="single" w:sz="4" w:space="0" w:color="auto"/>
              <w:left w:val="single" w:sz="4" w:space="0" w:color="auto"/>
              <w:bottom w:val="single" w:sz="4" w:space="0" w:color="auto"/>
              <w:right w:val="single" w:sz="4" w:space="0" w:color="auto"/>
            </w:tcBorders>
          </w:tcPr>
          <w:p w14:paraId="36BACF1C" w14:textId="3AD5F9C4"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7A838A5" w14:textId="3DDB9936"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 xml:space="preserve">Visitors will be asked to read an information leaflet before entering school. This information will be placed on the website. </w:t>
            </w:r>
          </w:p>
        </w:tc>
        <w:tc>
          <w:tcPr>
            <w:tcW w:w="1417" w:type="dxa"/>
            <w:tcBorders>
              <w:top w:val="single" w:sz="4" w:space="0" w:color="auto"/>
              <w:left w:val="single" w:sz="4" w:space="0" w:color="auto"/>
              <w:bottom w:val="single" w:sz="4" w:space="0" w:color="auto"/>
              <w:right w:val="single" w:sz="4" w:space="0" w:color="auto"/>
            </w:tcBorders>
          </w:tcPr>
          <w:p w14:paraId="4B91D2C1" w14:textId="2C91919F"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1237A080" w14:textId="77777777" w:rsidTr="00AC4CB8">
        <w:tc>
          <w:tcPr>
            <w:tcW w:w="2128" w:type="dxa"/>
            <w:vMerge w:val="restart"/>
            <w:tcBorders>
              <w:top w:val="single" w:sz="4" w:space="0" w:color="auto"/>
              <w:left w:val="single" w:sz="4" w:space="0" w:color="auto"/>
              <w:bottom w:val="single" w:sz="4" w:space="0" w:color="auto"/>
              <w:right w:val="single" w:sz="4" w:space="0" w:color="auto"/>
            </w:tcBorders>
            <w:hideMark/>
          </w:tcPr>
          <w:p w14:paraId="58D32D6C" w14:textId="77777777" w:rsidR="00605A6A" w:rsidRPr="00B64FEE" w:rsidRDefault="00605A6A" w:rsidP="00605A6A">
            <w:pPr>
              <w:rPr>
                <w:rFonts w:asciiTheme="minorHAnsi" w:hAnsiTheme="minorHAnsi" w:cstheme="minorHAnsi"/>
                <w:sz w:val="23"/>
                <w:szCs w:val="23"/>
              </w:rPr>
            </w:pPr>
            <w:r w:rsidRPr="00B64FEE">
              <w:rPr>
                <w:rFonts w:asciiTheme="minorHAnsi" w:hAnsiTheme="minorHAnsi" w:cstheme="minorHAnsi"/>
                <w:sz w:val="23"/>
                <w:szCs w:val="23"/>
              </w:rPr>
              <w:t>Communicating safety arrangements</w:t>
            </w:r>
          </w:p>
        </w:tc>
        <w:tc>
          <w:tcPr>
            <w:tcW w:w="7115" w:type="dxa"/>
            <w:tcBorders>
              <w:top w:val="single" w:sz="4" w:space="0" w:color="auto"/>
              <w:left w:val="single" w:sz="4" w:space="0" w:color="auto"/>
              <w:bottom w:val="single" w:sz="4" w:space="0" w:color="auto"/>
              <w:right w:val="single" w:sz="4" w:space="0" w:color="auto"/>
            </w:tcBorders>
            <w:hideMark/>
          </w:tcPr>
          <w:p w14:paraId="388272C8" w14:textId="77777777"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Site signage has been reviewed, referring to the following: </w:t>
            </w:r>
            <w:hyperlink r:id="rId32" w:history="1">
              <w:r w:rsidRPr="00B64FEE">
                <w:rPr>
                  <w:rStyle w:val="Hyperlink"/>
                  <w:rFonts w:asciiTheme="minorHAnsi" w:hAnsiTheme="minorHAnsi" w:cstheme="minorHAnsi"/>
                  <w:sz w:val="23"/>
                  <w:szCs w:val="23"/>
                </w:rPr>
                <w:t>temporary signs</w:t>
              </w:r>
            </w:hyperlink>
            <w:r w:rsidRPr="00B64FEE">
              <w:rPr>
                <w:rFonts w:asciiTheme="minorHAnsi" w:hAnsiTheme="minorHAnsi" w:cstheme="minorHAnsi"/>
                <w:color w:val="0B0C0C"/>
                <w:sz w:val="23"/>
                <w:szCs w:val="23"/>
              </w:rPr>
              <w:t xml:space="preserve"> for outside space</w:t>
            </w:r>
          </w:p>
        </w:tc>
        <w:tc>
          <w:tcPr>
            <w:tcW w:w="1134" w:type="dxa"/>
            <w:tcBorders>
              <w:top w:val="single" w:sz="4" w:space="0" w:color="auto"/>
              <w:left w:val="single" w:sz="4" w:space="0" w:color="auto"/>
              <w:bottom w:val="single" w:sz="4" w:space="0" w:color="auto"/>
              <w:right w:val="single" w:sz="4" w:space="0" w:color="auto"/>
            </w:tcBorders>
          </w:tcPr>
          <w:p w14:paraId="7F7A47BB" w14:textId="7F188723" w:rsidR="00605A6A" w:rsidRPr="001D4626" w:rsidRDefault="00605A6A" w:rsidP="00605A6A">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11ED26A" w14:textId="6B0536E2" w:rsidR="00605A6A" w:rsidRPr="001D4626" w:rsidRDefault="00605A6A" w:rsidP="00605A6A">
            <w:r w:rsidRPr="00605A6A">
              <w:rPr>
                <w:rFonts w:asciiTheme="minorHAnsi" w:hAnsiTheme="minorHAnsi" w:cstheme="minorHAnsi"/>
                <w:sz w:val="22"/>
                <w:szCs w:val="22"/>
              </w:rPr>
              <w:t xml:space="preserve">Posters will be placed outside to remind people of the need for social distancing. </w:t>
            </w:r>
          </w:p>
        </w:tc>
        <w:tc>
          <w:tcPr>
            <w:tcW w:w="1417" w:type="dxa"/>
            <w:tcBorders>
              <w:top w:val="single" w:sz="4" w:space="0" w:color="auto"/>
              <w:left w:val="single" w:sz="4" w:space="0" w:color="auto"/>
              <w:bottom w:val="single" w:sz="4" w:space="0" w:color="auto"/>
              <w:right w:val="single" w:sz="4" w:space="0" w:color="auto"/>
            </w:tcBorders>
          </w:tcPr>
          <w:p w14:paraId="667ADB30" w14:textId="42176EF8" w:rsidR="00605A6A" w:rsidRPr="001D4626" w:rsidRDefault="00605A6A" w:rsidP="00605A6A">
            <w:r w:rsidRPr="00605A6A">
              <w:rPr>
                <w:rFonts w:asciiTheme="minorHAnsi" w:hAnsiTheme="minorHAnsi" w:cstheme="minorHAnsi"/>
                <w:sz w:val="22"/>
                <w:szCs w:val="22"/>
              </w:rPr>
              <w:t>7/9/20</w:t>
            </w:r>
          </w:p>
        </w:tc>
      </w:tr>
      <w:tr w:rsidR="00605A6A" w:rsidRPr="001D4626" w14:paraId="317E7FE4"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7B14FCBA" w14:textId="77777777" w:rsidR="00605A6A" w:rsidRPr="00B64FEE" w:rsidRDefault="00605A6A" w:rsidP="00605A6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6F306E8B" w14:textId="77777777"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Site changes such as entrances and exits will be identified where required</w:t>
            </w:r>
          </w:p>
        </w:tc>
        <w:tc>
          <w:tcPr>
            <w:tcW w:w="1134" w:type="dxa"/>
            <w:tcBorders>
              <w:top w:val="single" w:sz="4" w:space="0" w:color="auto"/>
              <w:left w:val="single" w:sz="4" w:space="0" w:color="auto"/>
              <w:bottom w:val="single" w:sz="4" w:space="0" w:color="auto"/>
              <w:right w:val="single" w:sz="4" w:space="0" w:color="auto"/>
            </w:tcBorders>
          </w:tcPr>
          <w:p w14:paraId="300DB7D1" w14:textId="4B2A2ABB"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951A75E" w14:textId="2BB6315C"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 xml:space="preserve">The field gate will be used as the entrance/exit for children coming onto the school site. This has been communicated with parents. </w:t>
            </w:r>
          </w:p>
        </w:tc>
        <w:tc>
          <w:tcPr>
            <w:tcW w:w="1417" w:type="dxa"/>
            <w:tcBorders>
              <w:top w:val="single" w:sz="4" w:space="0" w:color="auto"/>
              <w:left w:val="single" w:sz="4" w:space="0" w:color="auto"/>
              <w:bottom w:val="single" w:sz="4" w:space="0" w:color="auto"/>
              <w:right w:val="single" w:sz="4" w:space="0" w:color="auto"/>
            </w:tcBorders>
          </w:tcPr>
          <w:p w14:paraId="6C8E7DD7" w14:textId="07905FB5"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20/7/20</w:t>
            </w:r>
          </w:p>
        </w:tc>
      </w:tr>
      <w:tr w:rsidR="00605A6A" w:rsidRPr="001D4626" w14:paraId="6ED1E0DE"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5CFD1F20" w14:textId="77777777" w:rsidR="00605A6A" w:rsidRPr="00B64FEE" w:rsidRDefault="00605A6A" w:rsidP="00605A6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759FEB88" w14:textId="77777777"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Communication will include the use of recommended information on notice boards and throughout the setting, for example, handwashing, key staff notices</w:t>
            </w:r>
          </w:p>
        </w:tc>
        <w:tc>
          <w:tcPr>
            <w:tcW w:w="1134" w:type="dxa"/>
            <w:tcBorders>
              <w:top w:val="single" w:sz="4" w:space="0" w:color="auto"/>
              <w:left w:val="single" w:sz="4" w:space="0" w:color="auto"/>
              <w:bottom w:val="single" w:sz="4" w:space="0" w:color="auto"/>
              <w:right w:val="single" w:sz="4" w:space="0" w:color="auto"/>
            </w:tcBorders>
          </w:tcPr>
          <w:p w14:paraId="131BC99A" w14:textId="48B44898"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C11E2E7" w14:textId="4751BEA5"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 xml:space="preserve">Important notices will be displayed on the noticeboard in the staffroom. Key messages will be displayed around school. </w:t>
            </w:r>
          </w:p>
        </w:tc>
        <w:tc>
          <w:tcPr>
            <w:tcW w:w="1417" w:type="dxa"/>
            <w:tcBorders>
              <w:top w:val="single" w:sz="4" w:space="0" w:color="auto"/>
              <w:left w:val="single" w:sz="4" w:space="0" w:color="auto"/>
              <w:bottom w:val="single" w:sz="4" w:space="0" w:color="auto"/>
              <w:right w:val="single" w:sz="4" w:space="0" w:color="auto"/>
            </w:tcBorders>
          </w:tcPr>
          <w:p w14:paraId="453A761C" w14:textId="260B8819"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20/7/20</w:t>
            </w:r>
          </w:p>
        </w:tc>
      </w:tr>
      <w:tr w:rsidR="00605A6A" w:rsidRPr="001D4626" w14:paraId="38B0736C"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04AC968B" w14:textId="77777777" w:rsidR="00605A6A" w:rsidRPr="00B64FEE" w:rsidRDefault="00605A6A" w:rsidP="00605A6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6C180991" w14:textId="77777777"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The arrangements that have been put in place have considered additional and inclusive support measures where needed, for example, routes have been marked in braille or with other meaningful symbols.</w:t>
            </w:r>
          </w:p>
        </w:tc>
        <w:tc>
          <w:tcPr>
            <w:tcW w:w="1134" w:type="dxa"/>
            <w:tcBorders>
              <w:top w:val="single" w:sz="4" w:space="0" w:color="auto"/>
              <w:left w:val="single" w:sz="4" w:space="0" w:color="auto"/>
              <w:bottom w:val="single" w:sz="4" w:space="0" w:color="auto"/>
              <w:right w:val="single" w:sz="4" w:space="0" w:color="auto"/>
            </w:tcBorders>
          </w:tcPr>
          <w:p w14:paraId="7133ECEB" w14:textId="2370FDDA"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7014ED47" w14:textId="77777777" w:rsidR="00605A6A" w:rsidRPr="00605A6A" w:rsidRDefault="00605A6A" w:rsidP="00605A6A">
            <w:pPr>
              <w:rPr>
                <w:rFonts w:asciiTheme="minorHAnsi" w:hAnsiTheme="minorHAnsi" w:cstheme="minorHAnsi"/>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DDFAB03" w14:textId="77777777" w:rsidR="00605A6A" w:rsidRPr="00605A6A" w:rsidRDefault="00605A6A" w:rsidP="00605A6A">
            <w:pPr>
              <w:rPr>
                <w:rFonts w:asciiTheme="minorHAnsi" w:hAnsiTheme="minorHAnsi" w:cstheme="minorHAnsi"/>
                <w:sz w:val="22"/>
                <w:szCs w:val="22"/>
              </w:rPr>
            </w:pPr>
          </w:p>
        </w:tc>
      </w:tr>
      <w:tr w:rsidR="00605A6A" w:rsidRPr="001D4626" w14:paraId="23E644D8"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6448CE46" w14:textId="77777777" w:rsidR="00605A6A" w:rsidRPr="00B64FEE" w:rsidRDefault="00605A6A" w:rsidP="00605A6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81E3DAD" w14:textId="77777777"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Instructions have been given to all users of hand sanitiser to ensure that they allow it to dry before going near to ignition sources or touching any surfaces</w:t>
            </w:r>
            <w:r w:rsidRPr="00B64FEE">
              <w:rPr>
                <w:rFonts w:asciiTheme="minorHAnsi" w:hAnsiTheme="minorHAnsi" w:cstheme="minorHAnsi"/>
                <w:sz w:val="23"/>
                <w:szCs w:val="23"/>
              </w:rPr>
              <w:t xml:space="preserve"> as well as </w:t>
            </w:r>
            <w:hyperlink r:id="rId33" w:history="1">
              <w:r w:rsidRPr="00B64FEE">
                <w:rPr>
                  <w:rStyle w:val="Hyperlink"/>
                  <w:rFonts w:asciiTheme="minorHAnsi" w:hAnsiTheme="minorHAnsi" w:cstheme="minorHAnsi"/>
                  <w:sz w:val="23"/>
                  <w:szCs w:val="23"/>
                </w:rPr>
                <w:t>How to hand rub</w:t>
              </w:r>
            </w:hyperlink>
            <w:r w:rsidRPr="00B64FEE">
              <w:rPr>
                <w:rFonts w:asciiTheme="minorHAnsi" w:hAnsiTheme="minorHAnsi" w:cstheme="minorHAnsi"/>
                <w:color w:val="0B0C0C"/>
                <w:sz w:val="23"/>
                <w:szCs w:val="23"/>
              </w:rPr>
              <w:t>.</w:t>
            </w:r>
          </w:p>
        </w:tc>
        <w:tc>
          <w:tcPr>
            <w:tcW w:w="1134" w:type="dxa"/>
            <w:tcBorders>
              <w:top w:val="single" w:sz="4" w:space="0" w:color="auto"/>
              <w:left w:val="single" w:sz="4" w:space="0" w:color="auto"/>
              <w:bottom w:val="single" w:sz="4" w:space="0" w:color="auto"/>
              <w:right w:val="single" w:sz="4" w:space="0" w:color="auto"/>
            </w:tcBorders>
          </w:tcPr>
          <w:p w14:paraId="1B31056B" w14:textId="4CF11212"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2A99F1B" w14:textId="574F28CF"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Each class and the school front entrance has a poster displayed explaining how to correctly apply hand sanitiser. </w:t>
            </w:r>
          </w:p>
        </w:tc>
        <w:tc>
          <w:tcPr>
            <w:tcW w:w="1417" w:type="dxa"/>
            <w:tcBorders>
              <w:top w:val="single" w:sz="4" w:space="0" w:color="auto"/>
              <w:left w:val="single" w:sz="4" w:space="0" w:color="auto"/>
              <w:bottom w:val="single" w:sz="4" w:space="0" w:color="auto"/>
              <w:right w:val="single" w:sz="4" w:space="0" w:color="auto"/>
            </w:tcBorders>
          </w:tcPr>
          <w:p w14:paraId="0049A25C" w14:textId="12DD7919"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20/7/20</w:t>
            </w:r>
          </w:p>
        </w:tc>
      </w:tr>
      <w:tr w:rsidR="00605A6A" w:rsidRPr="001D4626" w14:paraId="5B830667"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53EBC665" w14:textId="77777777" w:rsidR="00605A6A" w:rsidRPr="00B64FEE" w:rsidRDefault="00605A6A" w:rsidP="00605A6A">
            <w:pPr>
              <w:autoSpaceDE/>
              <w:autoSpaceDN/>
              <w:rPr>
                <w:rFonts w:asciiTheme="minorHAnsi" w:hAnsiTheme="minorHAnsi" w:cs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1726F433" w14:textId="77777777" w:rsidR="00605A6A" w:rsidRPr="00B64FEE" w:rsidRDefault="00605A6A" w:rsidP="00605A6A">
            <w:pPr>
              <w:pStyle w:val="ListParagraph"/>
              <w:spacing w:after="0" w:line="240" w:lineRule="auto"/>
              <w:ind w:left="0"/>
              <w:rPr>
                <w:rFonts w:asciiTheme="minorHAnsi" w:hAnsiTheme="minorHAnsi" w:cstheme="minorHAnsi"/>
                <w:color w:val="0B0C0C"/>
                <w:sz w:val="23"/>
                <w:szCs w:val="23"/>
              </w:rPr>
            </w:pPr>
            <w:r w:rsidRPr="00B64FEE">
              <w:rPr>
                <w:rFonts w:asciiTheme="minorHAnsi" w:hAnsiTheme="minorHAnsi" w:cstheme="minorHAnsi"/>
                <w:color w:val="0B0C0C"/>
                <w:sz w:val="23"/>
                <w:szCs w:val="23"/>
              </w:rPr>
              <w:t xml:space="preserve">The </w:t>
            </w:r>
            <w:hyperlink r:id="rId34" w:history="1">
              <w:r w:rsidRPr="00B64FEE">
                <w:rPr>
                  <w:rStyle w:val="Hyperlink"/>
                  <w:rFonts w:asciiTheme="minorHAnsi" w:hAnsiTheme="minorHAnsi" w:cstheme="minorHAnsi"/>
                  <w:sz w:val="23"/>
                  <w:szCs w:val="23"/>
                </w:rPr>
                <w:t>COVID-19 Secure in 2020</w:t>
              </w:r>
            </w:hyperlink>
            <w:r w:rsidRPr="00B64FEE">
              <w:rPr>
                <w:rFonts w:asciiTheme="minorHAnsi" w:hAnsiTheme="minorHAnsi" w:cstheme="minorHAnsi"/>
                <w:color w:val="0B0C0C"/>
                <w:sz w:val="23"/>
                <w:szCs w:val="23"/>
              </w:rPr>
              <w:t xml:space="preserve"> notice is displayed to confirm that all required measures have been implemented.</w:t>
            </w:r>
          </w:p>
        </w:tc>
        <w:tc>
          <w:tcPr>
            <w:tcW w:w="1134" w:type="dxa"/>
            <w:tcBorders>
              <w:top w:val="single" w:sz="4" w:space="0" w:color="auto"/>
              <w:left w:val="single" w:sz="4" w:space="0" w:color="auto"/>
              <w:bottom w:val="single" w:sz="4" w:space="0" w:color="auto"/>
              <w:right w:val="single" w:sz="4" w:space="0" w:color="auto"/>
            </w:tcBorders>
          </w:tcPr>
          <w:p w14:paraId="4C730465" w14:textId="557B7D23"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737C758C" w14:textId="7D7C855F"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This is displayed in the front entrance hall and in the staffroom. </w:t>
            </w:r>
          </w:p>
        </w:tc>
        <w:tc>
          <w:tcPr>
            <w:tcW w:w="1417" w:type="dxa"/>
            <w:tcBorders>
              <w:top w:val="single" w:sz="4" w:space="0" w:color="auto"/>
              <w:left w:val="single" w:sz="4" w:space="0" w:color="auto"/>
              <w:bottom w:val="single" w:sz="4" w:space="0" w:color="auto"/>
              <w:right w:val="single" w:sz="4" w:space="0" w:color="auto"/>
            </w:tcBorders>
          </w:tcPr>
          <w:p w14:paraId="08B67A6B" w14:textId="2D158FAA"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20/7/20</w:t>
            </w:r>
          </w:p>
        </w:tc>
      </w:tr>
    </w:tbl>
    <w:p w14:paraId="4C998BB6" w14:textId="77777777" w:rsidR="009C5B3D" w:rsidRPr="001D4626" w:rsidRDefault="009C5B3D" w:rsidP="004F5E6F">
      <w:pPr>
        <w:pStyle w:val="Heading2"/>
        <w:ind w:left="142"/>
        <w:rPr>
          <w:rFonts w:ascii="Arial" w:hAnsi="Arial" w:cs="Arial"/>
          <w:sz w:val="24"/>
        </w:rPr>
      </w:pPr>
      <w:bookmarkStart w:id="28" w:name="_Toc54183417"/>
      <w:r w:rsidRPr="001D4626">
        <w:rPr>
          <w:rFonts w:ascii="Arial" w:hAnsi="Arial" w:cs="Arial"/>
          <w:sz w:val="24"/>
        </w:rPr>
        <w:t>Staff Instruction</w:t>
      </w:r>
      <w:bookmarkEnd w:id="28"/>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605A6A" w:rsidRPr="001D4626" w14:paraId="262037DC" w14:textId="77777777" w:rsidTr="00AC4CB8">
        <w:tc>
          <w:tcPr>
            <w:tcW w:w="2128" w:type="dxa"/>
            <w:vMerge w:val="restart"/>
            <w:tcBorders>
              <w:top w:val="single" w:sz="4" w:space="0" w:color="auto"/>
              <w:left w:val="single" w:sz="4" w:space="0" w:color="auto"/>
              <w:bottom w:val="nil"/>
              <w:right w:val="single" w:sz="4" w:space="0" w:color="auto"/>
            </w:tcBorders>
            <w:hideMark/>
          </w:tcPr>
          <w:p w14:paraId="3991AD58"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All staff instruction</w:t>
            </w:r>
          </w:p>
        </w:tc>
        <w:tc>
          <w:tcPr>
            <w:tcW w:w="7115" w:type="dxa"/>
            <w:tcBorders>
              <w:top w:val="single" w:sz="4" w:space="0" w:color="auto"/>
              <w:left w:val="single" w:sz="4" w:space="0" w:color="auto"/>
              <w:bottom w:val="single" w:sz="4" w:space="0" w:color="auto"/>
              <w:right w:val="single" w:sz="4" w:space="0" w:color="auto"/>
            </w:tcBorders>
            <w:hideMark/>
          </w:tcPr>
          <w:p w14:paraId="24B3D5D9"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Staff have been instructed on the nature of COVID-19 and its transmission. The principles which are outlined in the compliance code and the local arrangements in place have been discussed with all staff and they have confirmed they understand the reason for the control measures that are required. A record is maintained by the setting which details all of the specific areas of instruction and training that have been provided for all members of staff.</w:t>
            </w:r>
          </w:p>
        </w:tc>
        <w:tc>
          <w:tcPr>
            <w:tcW w:w="1134" w:type="dxa"/>
            <w:tcBorders>
              <w:top w:val="single" w:sz="4" w:space="0" w:color="auto"/>
              <w:left w:val="single" w:sz="4" w:space="0" w:color="auto"/>
              <w:bottom w:val="single" w:sz="4" w:space="0" w:color="auto"/>
              <w:right w:val="single" w:sz="4" w:space="0" w:color="auto"/>
            </w:tcBorders>
          </w:tcPr>
          <w:p w14:paraId="221FA73F" w14:textId="165E5934"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35FE551" w14:textId="6769406C" w:rsidR="00605A6A" w:rsidRPr="00605A6A" w:rsidRDefault="00605A6A" w:rsidP="00605A6A">
            <w:pPr>
              <w:rPr>
                <w:rFonts w:asciiTheme="minorHAnsi" w:hAnsiTheme="minorHAnsi" w:cstheme="minorHAnsi"/>
                <w:i/>
                <w:sz w:val="22"/>
                <w:szCs w:val="22"/>
              </w:rPr>
            </w:pPr>
            <w:r w:rsidRPr="00605A6A">
              <w:rPr>
                <w:rFonts w:asciiTheme="minorHAnsi" w:hAnsiTheme="minorHAnsi" w:cstheme="minorHAnsi"/>
                <w:sz w:val="22"/>
                <w:szCs w:val="22"/>
              </w:rPr>
              <w:t>Staff are all aware of the nature of COVID-19 and its transmission. Staff will all have all signed to say they are aware of the control measures required and understand the reason</w:t>
            </w:r>
            <w:r>
              <w:rPr>
                <w:rFonts w:asciiTheme="minorHAnsi" w:hAnsiTheme="minorHAnsi" w:cstheme="minorHAnsi"/>
                <w:sz w:val="22"/>
                <w:szCs w:val="22"/>
              </w:rPr>
              <w:t xml:space="preserve"> for them. This was discussed</w:t>
            </w:r>
            <w:r w:rsidRPr="00605A6A">
              <w:rPr>
                <w:rFonts w:asciiTheme="minorHAnsi" w:hAnsiTheme="minorHAnsi" w:cstheme="minorHAnsi"/>
                <w:sz w:val="22"/>
                <w:szCs w:val="22"/>
              </w:rPr>
              <w:t xml:space="preserve"> on the PDD in September. </w:t>
            </w:r>
          </w:p>
        </w:tc>
        <w:tc>
          <w:tcPr>
            <w:tcW w:w="1417" w:type="dxa"/>
            <w:tcBorders>
              <w:top w:val="single" w:sz="4" w:space="0" w:color="auto"/>
              <w:left w:val="single" w:sz="4" w:space="0" w:color="auto"/>
              <w:bottom w:val="single" w:sz="4" w:space="0" w:color="auto"/>
              <w:right w:val="single" w:sz="4" w:space="0" w:color="auto"/>
            </w:tcBorders>
          </w:tcPr>
          <w:p w14:paraId="00ED2E92" w14:textId="1E39EA18"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08B5A3B8"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3D0BBBD4" w14:textId="77777777" w:rsidR="00605A6A" w:rsidRPr="00B64FEE" w:rsidRDefault="00605A6A" w:rsidP="00605A6A">
            <w:pPr>
              <w:autoSpaceDE/>
              <w:autoSpaceDN/>
              <w:rPr>
                <w:rFonts w:asciiTheme="minorHAnsi" w:hAnsi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6318F3F"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All staff have confirmed that they are confident in applying the control measures identified in this assessment.</w:t>
            </w:r>
          </w:p>
        </w:tc>
        <w:tc>
          <w:tcPr>
            <w:tcW w:w="1134" w:type="dxa"/>
            <w:tcBorders>
              <w:top w:val="single" w:sz="4" w:space="0" w:color="auto"/>
              <w:left w:val="single" w:sz="4" w:space="0" w:color="auto"/>
              <w:bottom w:val="single" w:sz="4" w:space="0" w:color="auto"/>
              <w:right w:val="single" w:sz="4" w:space="0" w:color="auto"/>
            </w:tcBorders>
          </w:tcPr>
          <w:p w14:paraId="365109CD" w14:textId="2ED660A1"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DF1D3DD" w14:textId="304AB869" w:rsidR="00605A6A" w:rsidRPr="00605A6A" w:rsidRDefault="00605A6A" w:rsidP="00605A6A">
            <w:pPr>
              <w:rPr>
                <w:rFonts w:asciiTheme="minorHAnsi" w:hAnsiTheme="minorHAnsi" w:cstheme="minorHAnsi"/>
              </w:rPr>
            </w:pPr>
            <w:r>
              <w:rPr>
                <w:rFonts w:asciiTheme="minorHAnsi" w:hAnsiTheme="minorHAnsi" w:cstheme="minorHAnsi"/>
                <w:sz w:val="22"/>
                <w:szCs w:val="22"/>
              </w:rPr>
              <w:t xml:space="preserve">Staff </w:t>
            </w:r>
            <w:r w:rsidRPr="00605A6A">
              <w:rPr>
                <w:rFonts w:asciiTheme="minorHAnsi" w:hAnsiTheme="minorHAnsi" w:cstheme="minorHAnsi"/>
                <w:sz w:val="22"/>
                <w:szCs w:val="22"/>
              </w:rPr>
              <w:t>all sign</w:t>
            </w:r>
            <w:r>
              <w:rPr>
                <w:rFonts w:asciiTheme="minorHAnsi" w:hAnsiTheme="minorHAnsi" w:cstheme="minorHAnsi"/>
                <w:sz w:val="22"/>
                <w:szCs w:val="22"/>
              </w:rPr>
              <w:t>ed</w:t>
            </w:r>
            <w:r w:rsidRPr="00605A6A">
              <w:rPr>
                <w:rFonts w:asciiTheme="minorHAnsi" w:hAnsiTheme="minorHAnsi" w:cstheme="minorHAnsi"/>
                <w:sz w:val="22"/>
                <w:szCs w:val="22"/>
              </w:rPr>
              <w:t xml:space="preserve"> in September to confirm they are confident. Additional training/advice will be offered to any member if staff unsure or lacking confidence in this area. </w:t>
            </w:r>
          </w:p>
        </w:tc>
        <w:tc>
          <w:tcPr>
            <w:tcW w:w="1417" w:type="dxa"/>
            <w:tcBorders>
              <w:top w:val="single" w:sz="4" w:space="0" w:color="auto"/>
              <w:left w:val="single" w:sz="4" w:space="0" w:color="auto"/>
              <w:bottom w:val="single" w:sz="4" w:space="0" w:color="auto"/>
              <w:right w:val="single" w:sz="4" w:space="0" w:color="auto"/>
            </w:tcBorders>
          </w:tcPr>
          <w:p w14:paraId="2159AFAF" w14:textId="1CCA9D3D"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3CA69F26"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3B5686D6" w14:textId="77777777" w:rsidR="00605A6A" w:rsidRPr="00B64FEE" w:rsidRDefault="00605A6A" w:rsidP="00605A6A">
            <w:pPr>
              <w:autoSpaceDE/>
              <w:autoSpaceDN/>
              <w:rPr>
                <w:rFonts w:asciiTheme="minorHAnsi" w:hAnsi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17F940A"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Staff have received appropriate instructions in relation to the specific measures that have been put in place in the setting (as detailed in this assessment) prior to the recovery phase.</w:t>
            </w:r>
          </w:p>
        </w:tc>
        <w:tc>
          <w:tcPr>
            <w:tcW w:w="1134" w:type="dxa"/>
            <w:tcBorders>
              <w:top w:val="single" w:sz="4" w:space="0" w:color="auto"/>
              <w:left w:val="single" w:sz="4" w:space="0" w:color="auto"/>
              <w:bottom w:val="single" w:sz="4" w:space="0" w:color="auto"/>
              <w:right w:val="single" w:sz="4" w:space="0" w:color="auto"/>
            </w:tcBorders>
          </w:tcPr>
          <w:p w14:paraId="165F0460" w14:textId="23FEE489"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63787F4" w14:textId="0AE55FE2"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All staff will have rec</w:t>
            </w:r>
            <w:r>
              <w:rPr>
                <w:rFonts w:asciiTheme="minorHAnsi" w:hAnsiTheme="minorHAnsi" w:cstheme="minorHAnsi"/>
                <w:sz w:val="22"/>
                <w:szCs w:val="22"/>
              </w:rPr>
              <w:t>eived the risk assessment and were</w:t>
            </w:r>
            <w:r w:rsidRPr="00605A6A">
              <w:rPr>
                <w:rFonts w:asciiTheme="minorHAnsi" w:hAnsiTheme="minorHAnsi" w:cstheme="minorHAnsi"/>
                <w:sz w:val="22"/>
                <w:szCs w:val="22"/>
              </w:rPr>
              <w:t xml:space="preserve"> able to comment on it before September. </w:t>
            </w:r>
          </w:p>
        </w:tc>
        <w:tc>
          <w:tcPr>
            <w:tcW w:w="1417" w:type="dxa"/>
            <w:tcBorders>
              <w:top w:val="single" w:sz="4" w:space="0" w:color="auto"/>
              <w:left w:val="single" w:sz="4" w:space="0" w:color="auto"/>
              <w:bottom w:val="single" w:sz="4" w:space="0" w:color="auto"/>
              <w:right w:val="single" w:sz="4" w:space="0" w:color="auto"/>
            </w:tcBorders>
          </w:tcPr>
          <w:p w14:paraId="2B678002" w14:textId="73B5C62A"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6A043701"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5F344726" w14:textId="77777777" w:rsidR="00605A6A" w:rsidRPr="00B64FEE" w:rsidRDefault="00605A6A" w:rsidP="00605A6A">
            <w:pPr>
              <w:autoSpaceDE/>
              <w:autoSpaceDN/>
              <w:rPr>
                <w:rFonts w:asciiTheme="minorHAnsi" w:hAnsiTheme="minorHAnsi"/>
                <w:sz w:val="23"/>
                <w:szCs w:val="23"/>
              </w:rPr>
            </w:pPr>
          </w:p>
        </w:tc>
        <w:tc>
          <w:tcPr>
            <w:tcW w:w="7115" w:type="dxa"/>
            <w:tcBorders>
              <w:top w:val="single" w:sz="4" w:space="0" w:color="auto"/>
              <w:left w:val="single" w:sz="4" w:space="0" w:color="auto"/>
              <w:bottom w:val="single" w:sz="4" w:space="0" w:color="auto"/>
              <w:right w:val="single" w:sz="4" w:space="0" w:color="auto"/>
            </w:tcBorders>
            <w:shd w:val="clear" w:color="auto" w:fill="FFFFFF"/>
            <w:hideMark/>
          </w:tcPr>
          <w:p w14:paraId="739A6E8B"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 xml:space="preserve">Staff have been advised that there is no need for anything other than normal personal hygiene and washing of clothing following a day in school. </w:t>
            </w:r>
          </w:p>
        </w:tc>
        <w:tc>
          <w:tcPr>
            <w:tcW w:w="1134" w:type="dxa"/>
            <w:tcBorders>
              <w:top w:val="single" w:sz="4" w:space="0" w:color="auto"/>
              <w:left w:val="single" w:sz="4" w:space="0" w:color="auto"/>
              <w:bottom w:val="single" w:sz="4" w:space="0" w:color="auto"/>
              <w:right w:val="single" w:sz="4" w:space="0" w:color="auto"/>
            </w:tcBorders>
          </w:tcPr>
          <w:p w14:paraId="068FC05D" w14:textId="0712C5F2"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53D3589F" w14:textId="4B7A1904" w:rsidR="00605A6A" w:rsidRPr="00605A6A" w:rsidRDefault="00605A6A" w:rsidP="00605A6A">
            <w:pPr>
              <w:rPr>
                <w:rFonts w:asciiTheme="minorHAnsi" w:hAnsiTheme="minorHAnsi" w:cstheme="minorHAnsi"/>
              </w:rPr>
            </w:pPr>
            <w:r>
              <w:rPr>
                <w:rFonts w:asciiTheme="minorHAnsi" w:hAnsiTheme="minorHAnsi" w:cstheme="minorHAnsi"/>
                <w:sz w:val="22"/>
                <w:szCs w:val="22"/>
              </w:rPr>
              <w:t>This was</w:t>
            </w:r>
            <w:r w:rsidRPr="00605A6A">
              <w:rPr>
                <w:rFonts w:asciiTheme="minorHAnsi" w:hAnsiTheme="minorHAnsi" w:cstheme="minorHAnsi"/>
                <w:sz w:val="22"/>
                <w:szCs w:val="22"/>
              </w:rPr>
              <w:t xml:space="preserve"> communicated in the PDD. </w:t>
            </w:r>
          </w:p>
        </w:tc>
        <w:tc>
          <w:tcPr>
            <w:tcW w:w="1417" w:type="dxa"/>
            <w:tcBorders>
              <w:top w:val="single" w:sz="4" w:space="0" w:color="auto"/>
              <w:left w:val="single" w:sz="4" w:space="0" w:color="auto"/>
              <w:bottom w:val="single" w:sz="4" w:space="0" w:color="auto"/>
              <w:right w:val="single" w:sz="4" w:space="0" w:color="auto"/>
            </w:tcBorders>
          </w:tcPr>
          <w:p w14:paraId="6DFBA560" w14:textId="23C60120"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65E6852C"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3EBF0731" w14:textId="77777777" w:rsidR="00605A6A" w:rsidRPr="00B64FEE" w:rsidRDefault="00605A6A" w:rsidP="00605A6A">
            <w:pPr>
              <w:autoSpaceDE/>
              <w:autoSpaceDN/>
              <w:rPr>
                <w:rFonts w:asciiTheme="minorHAnsi" w:hAnsi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183B6DF"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Staff have been involved in the practical implementation of this guidance (remotely where they are currently not in the setting).</w:t>
            </w:r>
          </w:p>
        </w:tc>
        <w:tc>
          <w:tcPr>
            <w:tcW w:w="1134" w:type="dxa"/>
            <w:tcBorders>
              <w:top w:val="single" w:sz="4" w:space="0" w:color="auto"/>
              <w:left w:val="single" w:sz="4" w:space="0" w:color="auto"/>
              <w:bottom w:val="single" w:sz="4" w:space="0" w:color="auto"/>
              <w:right w:val="single" w:sz="4" w:space="0" w:color="auto"/>
            </w:tcBorders>
          </w:tcPr>
          <w:p w14:paraId="750B5B35" w14:textId="7E25E4CA"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FB6E40F" w14:textId="7CDB115B"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Copies</w:t>
            </w:r>
            <w:r>
              <w:rPr>
                <w:rFonts w:asciiTheme="minorHAnsi" w:hAnsiTheme="minorHAnsi" w:cstheme="minorHAnsi"/>
                <w:sz w:val="22"/>
                <w:szCs w:val="22"/>
              </w:rPr>
              <w:t xml:space="preserve"> of this risk assessment were</w:t>
            </w:r>
            <w:r w:rsidRPr="00605A6A">
              <w:rPr>
                <w:rFonts w:asciiTheme="minorHAnsi" w:hAnsiTheme="minorHAnsi" w:cstheme="minorHAnsi"/>
                <w:sz w:val="22"/>
                <w:szCs w:val="22"/>
              </w:rPr>
              <w:t xml:space="preserve"> sent to staff members at home for them to comment. </w:t>
            </w:r>
          </w:p>
        </w:tc>
        <w:tc>
          <w:tcPr>
            <w:tcW w:w="1417" w:type="dxa"/>
            <w:tcBorders>
              <w:top w:val="single" w:sz="4" w:space="0" w:color="auto"/>
              <w:left w:val="single" w:sz="4" w:space="0" w:color="auto"/>
              <w:bottom w:val="single" w:sz="4" w:space="0" w:color="auto"/>
              <w:right w:val="single" w:sz="4" w:space="0" w:color="auto"/>
            </w:tcBorders>
          </w:tcPr>
          <w:p w14:paraId="3657EB31" w14:textId="065B8AC2"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3AA990A1" w14:textId="77777777" w:rsidTr="00AC4CB8">
        <w:tc>
          <w:tcPr>
            <w:tcW w:w="2128" w:type="dxa"/>
            <w:vMerge/>
            <w:tcBorders>
              <w:top w:val="single" w:sz="4" w:space="0" w:color="auto"/>
              <w:left w:val="single" w:sz="4" w:space="0" w:color="auto"/>
              <w:bottom w:val="nil"/>
              <w:right w:val="single" w:sz="4" w:space="0" w:color="auto"/>
            </w:tcBorders>
            <w:vAlign w:val="center"/>
            <w:hideMark/>
          </w:tcPr>
          <w:p w14:paraId="578FE909" w14:textId="77777777" w:rsidR="00605A6A" w:rsidRPr="00B64FEE" w:rsidRDefault="00605A6A" w:rsidP="00605A6A">
            <w:pPr>
              <w:autoSpaceDE/>
              <w:autoSpaceDN/>
              <w:rPr>
                <w:rFonts w:asciiTheme="minorHAnsi" w:hAnsi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6EBE85E"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Staff have been given the opportunity to discuss and resolve any concerns that they have (prior to opening and during school activities).</w:t>
            </w:r>
          </w:p>
        </w:tc>
        <w:tc>
          <w:tcPr>
            <w:tcW w:w="1134" w:type="dxa"/>
            <w:tcBorders>
              <w:top w:val="single" w:sz="4" w:space="0" w:color="auto"/>
              <w:left w:val="single" w:sz="4" w:space="0" w:color="auto"/>
              <w:bottom w:val="single" w:sz="4" w:space="0" w:color="auto"/>
              <w:right w:val="single" w:sz="4" w:space="0" w:color="auto"/>
            </w:tcBorders>
          </w:tcPr>
          <w:p w14:paraId="633E3FC7" w14:textId="00E6EF60"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6621A921" w14:textId="5BFBEDDE" w:rsidR="00605A6A" w:rsidRPr="00605A6A" w:rsidRDefault="00605A6A" w:rsidP="00605A6A">
            <w:pPr>
              <w:rPr>
                <w:rFonts w:asciiTheme="minorHAnsi" w:hAnsiTheme="minorHAnsi" w:cstheme="minorHAnsi"/>
              </w:rPr>
            </w:pPr>
            <w:r>
              <w:rPr>
                <w:rFonts w:asciiTheme="minorHAnsi" w:hAnsiTheme="minorHAnsi" w:cstheme="minorHAnsi"/>
                <w:sz w:val="22"/>
                <w:szCs w:val="22"/>
              </w:rPr>
              <w:t>Staff were</w:t>
            </w:r>
            <w:r w:rsidRPr="00605A6A">
              <w:rPr>
                <w:rFonts w:asciiTheme="minorHAnsi" w:hAnsiTheme="minorHAnsi" w:cstheme="minorHAnsi"/>
                <w:sz w:val="22"/>
                <w:szCs w:val="22"/>
              </w:rPr>
              <w:t xml:space="preserve"> given the opportunity to discuss any concerns before September. </w:t>
            </w:r>
          </w:p>
        </w:tc>
        <w:tc>
          <w:tcPr>
            <w:tcW w:w="1417" w:type="dxa"/>
            <w:tcBorders>
              <w:top w:val="single" w:sz="4" w:space="0" w:color="auto"/>
              <w:left w:val="single" w:sz="4" w:space="0" w:color="auto"/>
              <w:bottom w:val="single" w:sz="4" w:space="0" w:color="auto"/>
              <w:right w:val="single" w:sz="4" w:space="0" w:color="auto"/>
            </w:tcBorders>
          </w:tcPr>
          <w:p w14:paraId="34625026" w14:textId="7CA6C2A0"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60A7F4A7" w14:textId="77777777" w:rsidTr="00AC4CB8">
        <w:tc>
          <w:tcPr>
            <w:tcW w:w="2128" w:type="dxa"/>
            <w:vMerge w:val="restart"/>
            <w:tcBorders>
              <w:top w:val="nil"/>
              <w:left w:val="single" w:sz="4" w:space="0" w:color="auto"/>
              <w:bottom w:val="nil"/>
              <w:right w:val="single" w:sz="4" w:space="0" w:color="auto"/>
            </w:tcBorders>
          </w:tcPr>
          <w:p w14:paraId="161E4DA1" w14:textId="77777777" w:rsidR="00605A6A" w:rsidRPr="00B64FEE" w:rsidRDefault="00605A6A" w:rsidP="00605A6A">
            <w:pPr>
              <w:rPr>
                <w:rFonts w:asciiTheme="minorHAnsi" w:hAnsi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2394C480"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Staff have received instruction in the actions to take if they or a member of their household develops symptoms, how to arrange for testing and will share test results as soon as they are available.</w:t>
            </w:r>
          </w:p>
        </w:tc>
        <w:tc>
          <w:tcPr>
            <w:tcW w:w="1134" w:type="dxa"/>
            <w:tcBorders>
              <w:top w:val="single" w:sz="4" w:space="0" w:color="auto"/>
              <w:left w:val="single" w:sz="4" w:space="0" w:color="auto"/>
              <w:bottom w:val="single" w:sz="4" w:space="0" w:color="auto"/>
              <w:right w:val="single" w:sz="4" w:space="0" w:color="auto"/>
            </w:tcBorders>
          </w:tcPr>
          <w:p w14:paraId="1D432005" w14:textId="248572E8"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3330182A" w14:textId="2E95EEA5"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Staff know to contact the Headteacher immediately for guidance if they or a member of their household develops symptoms. </w:t>
            </w:r>
          </w:p>
        </w:tc>
        <w:tc>
          <w:tcPr>
            <w:tcW w:w="1417" w:type="dxa"/>
            <w:tcBorders>
              <w:top w:val="single" w:sz="4" w:space="0" w:color="auto"/>
              <w:left w:val="single" w:sz="4" w:space="0" w:color="auto"/>
              <w:bottom w:val="single" w:sz="4" w:space="0" w:color="auto"/>
              <w:right w:val="single" w:sz="4" w:space="0" w:color="auto"/>
            </w:tcBorders>
          </w:tcPr>
          <w:p w14:paraId="571BCD83" w14:textId="48F10AE7"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29378774" w14:textId="77777777" w:rsidTr="00AC4CB8">
        <w:tc>
          <w:tcPr>
            <w:tcW w:w="2128" w:type="dxa"/>
            <w:vMerge/>
            <w:tcBorders>
              <w:top w:val="nil"/>
              <w:left w:val="single" w:sz="4" w:space="0" w:color="auto"/>
              <w:bottom w:val="nil"/>
              <w:right w:val="single" w:sz="4" w:space="0" w:color="auto"/>
            </w:tcBorders>
            <w:vAlign w:val="center"/>
            <w:hideMark/>
          </w:tcPr>
          <w:p w14:paraId="2661913F" w14:textId="77777777" w:rsidR="00605A6A" w:rsidRPr="00B64FEE" w:rsidRDefault="00605A6A" w:rsidP="00605A6A">
            <w:pPr>
              <w:autoSpaceDE/>
              <w:autoSpaceDN/>
              <w:rPr>
                <w:rFonts w:asciiTheme="minorHAnsi" w:hAnsiTheme="minorHAnsi"/>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80DEAEB"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Staff confirm they will follow instructions that they are provided as a result of being advised to isolate through tracing arrangements.</w:t>
            </w:r>
          </w:p>
        </w:tc>
        <w:tc>
          <w:tcPr>
            <w:tcW w:w="1134" w:type="dxa"/>
            <w:tcBorders>
              <w:top w:val="single" w:sz="4" w:space="0" w:color="auto"/>
              <w:left w:val="single" w:sz="4" w:space="0" w:color="auto"/>
              <w:bottom w:val="single" w:sz="4" w:space="0" w:color="auto"/>
              <w:right w:val="single" w:sz="4" w:space="0" w:color="auto"/>
            </w:tcBorders>
          </w:tcPr>
          <w:p w14:paraId="18F9E25C" w14:textId="623C2D63"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456DA49C" w14:textId="6144F81A" w:rsidR="00605A6A" w:rsidRPr="00605A6A" w:rsidRDefault="00605A6A" w:rsidP="00605A6A">
            <w:pPr>
              <w:rPr>
                <w:rFonts w:asciiTheme="minorHAnsi" w:hAnsiTheme="minorHAnsi" w:cstheme="minorHAnsi"/>
              </w:rPr>
            </w:pPr>
            <w:r>
              <w:rPr>
                <w:rFonts w:asciiTheme="minorHAnsi" w:hAnsiTheme="minorHAnsi" w:cstheme="minorHAnsi"/>
                <w:sz w:val="22"/>
                <w:szCs w:val="22"/>
              </w:rPr>
              <w:t>Staff have</w:t>
            </w:r>
            <w:r w:rsidRPr="00605A6A">
              <w:rPr>
                <w:rFonts w:asciiTheme="minorHAnsi" w:hAnsiTheme="minorHAnsi" w:cstheme="minorHAnsi"/>
                <w:sz w:val="22"/>
                <w:szCs w:val="22"/>
              </w:rPr>
              <w:t xml:space="preserve"> to say that they will follow instructions. </w:t>
            </w:r>
          </w:p>
        </w:tc>
        <w:tc>
          <w:tcPr>
            <w:tcW w:w="1417" w:type="dxa"/>
            <w:tcBorders>
              <w:top w:val="single" w:sz="4" w:space="0" w:color="auto"/>
              <w:left w:val="single" w:sz="4" w:space="0" w:color="auto"/>
              <w:bottom w:val="single" w:sz="4" w:space="0" w:color="auto"/>
              <w:right w:val="single" w:sz="4" w:space="0" w:color="auto"/>
            </w:tcBorders>
          </w:tcPr>
          <w:p w14:paraId="1A50CF90" w14:textId="33D75F8D"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4D19785F" w14:textId="77777777" w:rsidTr="00AC4CB8">
        <w:tc>
          <w:tcPr>
            <w:tcW w:w="2128" w:type="dxa"/>
            <w:tcBorders>
              <w:top w:val="nil"/>
              <w:left w:val="single" w:sz="4" w:space="0" w:color="auto"/>
              <w:bottom w:val="single" w:sz="4" w:space="0" w:color="auto"/>
              <w:right w:val="single" w:sz="4" w:space="0" w:color="auto"/>
            </w:tcBorders>
          </w:tcPr>
          <w:p w14:paraId="52543333" w14:textId="77777777" w:rsidR="00605A6A" w:rsidRPr="001D4626" w:rsidRDefault="00605A6A" w:rsidP="00605A6A">
            <w:pPr>
              <w:rPr>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033CFF00" w14:textId="445EEA80" w:rsidR="00605A6A" w:rsidRPr="00B64FEE" w:rsidRDefault="00605A6A" w:rsidP="00605A6A">
            <w:pPr>
              <w:rPr>
                <w:rFonts w:asciiTheme="minorHAnsi" w:hAnsiTheme="minorHAnsi"/>
                <w:sz w:val="23"/>
                <w:szCs w:val="23"/>
              </w:rPr>
            </w:pPr>
            <w:r w:rsidRPr="00B64FEE">
              <w:rPr>
                <w:rFonts w:asciiTheme="minorHAnsi" w:hAnsiTheme="minorHAnsi"/>
                <w:sz w:val="23"/>
                <w:szCs w:val="23"/>
              </w:rPr>
              <w:t>The setting has ensure</w:t>
            </w:r>
            <w:r>
              <w:rPr>
                <w:rFonts w:asciiTheme="minorHAnsi" w:hAnsiTheme="minorHAnsi"/>
                <w:sz w:val="23"/>
                <w:szCs w:val="23"/>
              </w:rPr>
              <w:t xml:space="preserve">d </w:t>
            </w:r>
            <w:r w:rsidRPr="00B64FEE">
              <w:rPr>
                <w:rFonts w:asciiTheme="minorHAnsi" w:hAnsiTheme="minorHAnsi"/>
                <w:sz w:val="23"/>
                <w:szCs w:val="23"/>
              </w:rPr>
              <w:t>that particular attention has been paid to new/inexperienced staff, trainees and those with additional significant role changes.</w:t>
            </w:r>
          </w:p>
        </w:tc>
        <w:tc>
          <w:tcPr>
            <w:tcW w:w="1134" w:type="dxa"/>
            <w:tcBorders>
              <w:top w:val="single" w:sz="4" w:space="0" w:color="auto"/>
              <w:left w:val="single" w:sz="4" w:space="0" w:color="auto"/>
              <w:bottom w:val="single" w:sz="4" w:space="0" w:color="auto"/>
              <w:right w:val="single" w:sz="4" w:space="0" w:color="auto"/>
            </w:tcBorders>
          </w:tcPr>
          <w:p w14:paraId="560F63D0" w14:textId="68796183"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Yes </w:t>
            </w:r>
          </w:p>
        </w:tc>
        <w:tc>
          <w:tcPr>
            <w:tcW w:w="3544" w:type="dxa"/>
            <w:tcBorders>
              <w:top w:val="single" w:sz="4" w:space="0" w:color="auto"/>
              <w:left w:val="single" w:sz="4" w:space="0" w:color="auto"/>
              <w:bottom w:val="single" w:sz="4" w:space="0" w:color="auto"/>
              <w:right w:val="single" w:sz="4" w:space="0" w:color="auto"/>
            </w:tcBorders>
          </w:tcPr>
          <w:p w14:paraId="277500FA" w14:textId="77777777" w:rsidR="00605A6A" w:rsidRPr="00605A6A" w:rsidRDefault="00605A6A" w:rsidP="00605A6A">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4EB33C34" w14:textId="139ECEC3"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20/7/20</w:t>
            </w:r>
          </w:p>
        </w:tc>
      </w:tr>
    </w:tbl>
    <w:p w14:paraId="2754B3C7" w14:textId="77777777" w:rsidR="009C5B3D" w:rsidRPr="001D4626" w:rsidRDefault="009C5B3D" w:rsidP="004F5E6F">
      <w:pPr>
        <w:pStyle w:val="Heading2"/>
        <w:ind w:left="142"/>
        <w:rPr>
          <w:rFonts w:ascii="Arial" w:hAnsi="Arial" w:cs="Arial"/>
          <w:sz w:val="24"/>
        </w:rPr>
      </w:pPr>
      <w:bookmarkStart w:id="29" w:name="_Toc54183418"/>
      <w:r w:rsidRPr="001D4626">
        <w:rPr>
          <w:rFonts w:ascii="Arial" w:hAnsi="Arial" w:cs="Arial"/>
          <w:sz w:val="24"/>
        </w:rPr>
        <w:t>Offices and other work spaces</w:t>
      </w:r>
      <w:bookmarkEnd w:id="29"/>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605A6A" w:rsidRPr="001D4626" w14:paraId="6D0340AE" w14:textId="77777777" w:rsidTr="00AC4CB8">
        <w:tc>
          <w:tcPr>
            <w:tcW w:w="2128" w:type="dxa"/>
            <w:tcBorders>
              <w:top w:val="single" w:sz="4" w:space="0" w:color="auto"/>
              <w:left w:val="single" w:sz="4" w:space="0" w:color="auto"/>
              <w:bottom w:val="nil"/>
              <w:right w:val="single" w:sz="4" w:space="0" w:color="auto"/>
            </w:tcBorders>
          </w:tcPr>
          <w:p w14:paraId="77819EF9" w14:textId="77777777" w:rsidR="00605A6A" w:rsidRPr="001D4626" w:rsidRDefault="00605A6A" w:rsidP="00605A6A">
            <w:pPr>
              <w:rPr>
                <w:sz w:val="23"/>
                <w:szCs w:val="23"/>
              </w:rPr>
            </w:pPr>
          </w:p>
        </w:tc>
        <w:tc>
          <w:tcPr>
            <w:tcW w:w="7115" w:type="dxa"/>
            <w:tcBorders>
              <w:top w:val="single" w:sz="4" w:space="0" w:color="auto"/>
              <w:left w:val="single" w:sz="4" w:space="0" w:color="auto"/>
              <w:bottom w:val="single" w:sz="4" w:space="0" w:color="auto"/>
              <w:right w:val="single" w:sz="4" w:space="0" w:color="auto"/>
            </w:tcBorders>
          </w:tcPr>
          <w:p w14:paraId="5C4B080E" w14:textId="7C4E4551" w:rsidR="00605A6A" w:rsidRPr="00B64FEE" w:rsidRDefault="00605A6A" w:rsidP="00605A6A">
            <w:pPr>
              <w:pStyle w:val="ListParagraph"/>
              <w:spacing w:after="0" w:line="240" w:lineRule="auto"/>
              <w:ind w:left="0"/>
              <w:rPr>
                <w:rFonts w:asciiTheme="minorHAnsi" w:hAnsiTheme="minorHAnsi" w:cs="Arial"/>
                <w:color w:val="0B0C0C"/>
                <w:sz w:val="23"/>
                <w:szCs w:val="23"/>
              </w:rPr>
            </w:pPr>
            <w:r w:rsidRPr="00B64FEE">
              <w:rPr>
                <w:rFonts w:asciiTheme="minorHAnsi" w:hAnsiTheme="minorHAnsi" w:cs="Arial"/>
                <w:color w:val="0B0C0C"/>
                <w:sz w:val="23"/>
                <w:szCs w:val="23"/>
              </w:rPr>
              <w:t>The following measures are applied where staff cannot work from home:</w:t>
            </w:r>
          </w:p>
          <w:p w14:paraId="4580E497"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 xml:space="preserve">Furniture has been rearranged/marked as not to be used to prevent face to face working and create separation to enable distancing of staff. </w:t>
            </w:r>
          </w:p>
          <w:p w14:paraId="7CCE5715"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Rooms are well ventilated (see section on ventilation)</w:t>
            </w:r>
          </w:p>
          <w:p w14:paraId="12EFC5DB"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Staff are cohorted in consistent working groups</w:t>
            </w:r>
          </w:p>
          <w:p w14:paraId="1386148A"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Unnecessary items have been removed to support effective cleaning of the area</w:t>
            </w:r>
          </w:p>
          <w:p w14:paraId="19CEAB88"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Hot desking is avoided</w:t>
            </w:r>
          </w:p>
          <w:p w14:paraId="28973921"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desks near busy circulation spaces are not used</w:t>
            </w:r>
          </w:p>
          <w:p w14:paraId="4C776DB8"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Shared equipment has been moved to reduce group mixing such as printer location</w:t>
            </w:r>
          </w:p>
        </w:tc>
        <w:tc>
          <w:tcPr>
            <w:tcW w:w="1134" w:type="dxa"/>
            <w:tcBorders>
              <w:top w:val="single" w:sz="4" w:space="0" w:color="auto"/>
              <w:left w:val="single" w:sz="4" w:space="0" w:color="auto"/>
              <w:bottom w:val="single" w:sz="4" w:space="0" w:color="auto"/>
              <w:right w:val="single" w:sz="4" w:space="0" w:color="auto"/>
            </w:tcBorders>
          </w:tcPr>
          <w:p w14:paraId="1CB917AB" w14:textId="21E528D5"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0E189E74" w14:textId="77777777"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 xml:space="preserve">Windows will be kept open. </w:t>
            </w:r>
          </w:p>
          <w:p w14:paraId="61837EB0" w14:textId="3D9766E4"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 xml:space="preserve">Only one member of staff works in the office. </w:t>
            </w:r>
          </w:p>
          <w:p w14:paraId="0CA008C5" w14:textId="77777777" w:rsidR="00605A6A" w:rsidRPr="00605A6A" w:rsidRDefault="00605A6A" w:rsidP="00605A6A">
            <w:pPr>
              <w:rPr>
                <w:rFonts w:asciiTheme="minorHAnsi" w:hAnsiTheme="minorHAnsi" w:cstheme="minorHAnsi"/>
                <w:sz w:val="22"/>
                <w:szCs w:val="22"/>
              </w:rPr>
            </w:pPr>
            <w:r w:rsidRPr="00605A6A">
              <w:rPr>
                <w:rFonts w:asciiTheme="minorHAnsi" w:hAnsiTheme="minorHAnsi" w:cstheme="minorHAnsi"/>
                <w:sz w:val="22"/>
                <w:szCs w:val="22"/>
              </w:rPr>
              <w:t xml:space="preserve">Office staff will be responsible for cleaning the office area. </w:t>
            </w:r>
          </w:p>
          <w:p w14:paraId="03CDBD36" w14:textId="727D3771"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Hot desking is not used. </w:t>
            </w:r>
          </w:p>
        </w:tc>
        <w:tc>
          <w:tcPr>
            <w:tcW w:w="1417" w:type="dxa"/>
            <w:tcBorders>
              <w:top w:val="single" w:sz="4" w:space="0" w:color="auto"/>
              <w:left w:val="single" w:sz="4" w:space="0" w:color="auto"/>
              <w:bottom w:val="single" w:sz="4" w:space="0" w:color="auto"/>
              <w:right w:val="single" w:sz="4" w:space="0" w:color="auto"/>
            </w:tcBorders>
          </w:tcPr>
          <w:p w14:paraId="06E07C0A" w14:textId="12AE157F"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1/10/20</w:t>
            </w:r>
          </w:p>
        </w:tc>
      </w:tr>
      <w:tr w:rsidR="00605A6A" w:rsidRPr="001D4626" w14:paraId="075557B4" w14:textId="77777777" w:rsidTr="00AC4CB8">
        <w:tc>
          <w:tcPr>
            <w:tcW w:w="2128" w:type="dxa"/>
            <w:tcBorders>
              <w:top w:val="nil"/>
              <w:left w:val="single" w:sz="4" w:space="0" w:color="auto"/>
              <w:bottom w:val="single" w:sz="4" w:space="0" w:color="auto"/>
              <w:right w:val="single" w:sz="4" w:space="0" w:color="auto"/>
            </w:tcBorders>
          </w:tcPr>
          <w:p w14:paraId="30D54421" w14:textId="77777777" w:rsidR="00605A6A" w:rsidRPr="001D4626" w:rsidRDefault="00605A6A" w:rsidP="00605A6A">
            <w:pPr>
              <w:rPr>
                <w:sz w:val="23"/>
                <w:szCs w:val="23"/>
              </w:rPr>
            </w:pPr>
          </w:p>
        </w:tc>
        <w:tc>
          <w:tcPr>
            <w:tcW w:w="7115" w:type="dxa"/>
            <w:tcBorders>
              <w:top w:val="single" w:sz="4" w:space="0" w:color="auto"/>
              <w:left w:val="single" w:sz="4" w:space="0" w:color="auto"/>
              <w:bottom w:val="single" w:sz="4" w:space="0" w:color="auto"/>
              <w:right w:val="single" w:sz="4" w:space="0" w:color="auto"/>
            </w:tcBorders>
          </w:tcPr>
          <w:p w14:paraId="19E4CB47" w14:textId="01AA5F31" w:rsidR="00605A6A" w:rsidRPr="00B64FEE" w:rsidRDefault="00605A6A" w:rsidP="00605A6A">
            <w:pPr>
              <w:pStyle w:val="ListParagraph"/>
              <w:spacing w:after="0" w:line="240" w:lineRule="auto"/>
              <w:ind w:left="0"/>
              <w:rPr>
                <w:rFonts w:asciiTheme="minorHAnsi" w:hAnsiTheme="minorHAnsi" w:cs="Arial"/>
                <w:color w:val="0B0C0C"/>
                <w:sz w:val="23"/>
                <w:szCs w:val="23"/>
              </w:rPr>
            </w:pPr>
            <w:r w:rsidRPr="00B64FEE">
              <w:rPr>
                <w:rFonts w:asciiTheme="minorHAnsi" w:hAnsiTheme="minorHAnsi" w:cs="Arial"/>
                <w:color w:val="0B0C0C"/>
                <w:sz w:val="23"/>
                <w:szCs w:val="23"/>
              </w:rPr>
              <w:t>The following measures are implemented where the above measures cannot be followed:</w:t>
            </w:r>
          </w:p>
          <w:p w14:paraId="79572D32"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additional work spaces are be allocated where possible</w:t>
            </w:r>
          </w:p>
          <w:p w14:paraId="206DCAAB"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sharing of workspace is minimised and workspaces are thoroughly cleaned between users.</w:t>
            </w:r>
          </w:p>
          <w:p w14:paraId="2F04C8C8"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Consideration is given to individual risk assessments when considering who occupies different workspaces and shared facilities</w:t>
            </w:r>
          </w:p>
          <w:p w14:paraId="65975F25" w14:textId="77777777" w:rsidR="00605A6A" w:rsidRPr="00B64FEE" w:rsidRDefault="00605A6A" w:rsidP="00605A6A">
            <w:pPr>
              <w:pStyle w:val="ListParagraph"/>
              <w:numPr>
                <w:ilvl w:val="0"/>
                <w:numId w:val="42"/>
              </w:numPr>
              <w:spacing w:after="0" w:line="240" w:lineRule="auto"/>
              <w:rPr>
                <w:rFonts w:asciiTheme="minorHAnsi" w:hAnsiTheme="minorHAnsi" w:cs="Arial"/>
                <w:color w:val="0B0C0C"/>
                <w:sz w:val="23"/>
                <w:szCs w:val="23"/>
              </w:rPr>
            </w:pPr>
            <w:r w:rsidRPr="00B64FEE">
              <w:rPr>
                <w:rFonts w:asciiTheme="minorHAnsi" w:hAnsiTheme="minorHAnsi" w:cs="Arial"/>
                <w:color w:val="0B0C0C"/>
                <w:sz w:val="23"/>
                <w:szCs w:val="23"/>
              </w:rPr>
              <w:t>Screens are installed as a last resort</w:t>
            </w:r>
          </w:p>
        </w:tc>
        <w:tc>
          <w:tcPr>
            <w:tcW w:w="1134" w:type="dxa"/>
            <w:tcBorders>
              <w:top w:val="single" w:sz="4" w:space="0" w:color="auto"/>
              <w:left w:val="single" w:sz="4" w:space="0" w:color="auto"/>
              <w:bottom w:val="single" w:sz="4" w:space="0" w:color="auto"/>
              <w:right w:val="single" w:sz="4" w:space="0" w:color="auto"/>
            </w:tcBorders>
          </w:tcPr>
          <w:p w14:paraId="7B29FB02" w14:textId="24B0F1CD" w:rsidR="00605A6A" w:rsidRPr="00605A6A" w:rsidRDefault="00605A6A" w:rsidP="00605A6A">
            <w:pPr>
              <w:rPr>
                <w:rFonts w:asciiTheme="minorHAnsi" w:hAnsiTheme="minorHAnsi" w:cstheme="minorHAnsi"/>
              </w:rPr>
            </w:pPr>
            <w:r w:rsidRPr="00605A6A">
              <w:rPr>
                <w:rFonts w:asciiTheme="minorHAnsi" w:hAnsiTheme="minorHAnsi" w:cstheme="minorHAnsi"/>
              </w:rPr>
              <w:t xml:space="preserve">Yes </w:t>
            </w:r>
          </w:p>
        </w:tc>
        <w:tc>
          <w:tcPr>
            <w:tcW w:w="3544" w:type="dxa"/>
            <w:tcBorders>
              <w:top w:val="single" w:sz="4" w:space="0" w:color="auto"/>
              <w:left w:val="single" w:sz="4" w:space="0" w:color="auto"/>
              <w:bottom w:val="single" w:sz="4" w:space="0" w:color="auto"/>
              <w:right w:val="single" w:sz="4" w:space="0" w:color="auto"/>
            </w:tcBorders>
          </w:tcPr>
          <w:p w14:paraId="148F8380" w14:textId="7175B24C" w:rsidR="00605A6A" w:rsidRPr="00605A6A" w:rsidRDefault="00605A6A" w:rsidP="00605A6A">
            <w:pPr>
              <w:rPr>
                <w:rFonts w:asciiTheme="minorHAnsi" w:hAnsiTheme="minorHAnsi" w:cstheme="minorHAnsi"/>
              </w:rPr>
            </w:pPr>
            <w:r>
              <w:rPr>
                <w:rFonts w:asciiTheme="minorHAnsi" w:hAnsiTheme="minorHAnsi" w:cstheme="minorHAnsi"/>
                <w:sz w:val="22"/>
                <w:szCs w:val="22"/>
              </w:rPr>
              <w:t>Only one member of staff works in the office.</w:t>
            </w:r>
            <w:r w:rsidRPr="00605A6A">
              <w:rPr>
                <w:rFonts w:asciiTheme="minorHAnsi" w:hAnsiTheme="minorHAnsi" w:cstheme="minorHAnsi"/>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tcPr>
          <w:p w14:paraId="60B47E12" w14:textId="5AC23ECB" w:rsidR="00605A6A" w:rsidRPr="00605A6A" w:rsidRDefault="00605A6A" w:rsidP="00605A6A">
            <w:pPr>
              <w:rPr>
                <w:rFonts w:asciiTheme="minorHAnsi" w:hAnsiTheme="minorHAnsi" w:cstheme="minorHAnsi"/>
              </w:rPr>
            </w:pPr>
            <w:r>
              <w:rPr>
                <w:rFonts w:asciiTheme="minorHAnsi" w:hAnsiTheme="minorHAnsi" w:cstheme="minorHAnsi"/>
                <w:sz w:val="22"/>
                <w:szCs w:val="22"/>
              </w:rPr>
              <w:t>1</w:t>
            </w:r>
            <w:r w:rsidRPr="00605A6A">
              <w:rPr>
                <w:rFonts w:asciiTheme="minorHAnsi" w:hAnsiTheme="minorHAnsi" w:cstheme="minorHAnsi"/>
                <w:sz w:val="22"/>
                <w:szCs w:val="22"/>
              </w:rPr>
              <w:t>/</w:t>
            </w:r>
            <w:r>
              <w:rPr>
                <w:rFonts w:asciiTheme="minorHAnsi" w:hAnsiTheme="minorHAnsi" w:cstheme="minorHAnsi"/>
                <w:sz w:val="22"/>
                <w:szCs w:val="22"/>
              </w:rPr>
              <w:t>10</w:t>
            </w:r>
            <w:r w:rsidRPr="00605A6A">
              <w:rPr>
                <w:rFonts w:asciiTheme="minorHAnsi" w:hAnsiTheme="minorHAnsi" w:cstheme="minorHAnsi"/>
                <w:sz w:val="22"/>
                <w:szCs w:val="22"/>
              </w:rPr>
              <w:t>/20</w:t>
            </w:r>
          </w:p>
        </w:tc>
      </w:tr>
    </w:tbl>
    <w:p w14:paraId="70123BBA" w14:textId="61C62E2F" w:rsidR="009C5B3D" w:rsidRPr="001D4626" w:rsidRDefault="009C5B3D" w:rsidP="004F5E6F">
      <w:pPr>
        <w:pStyle w:val="Heading2"/>
        <w:ind w:left="142"/>
        <w:rPr>
          <w:rFonts w:ascii="Arial" w:eastAsia="Calibri" w:hAnsi="Arial" w:cs="Arial"/>
          <w:sz w:val="24"/>
          <w:lang w:val="en"/>
        </w:rPr>
      </w:pPr>
      <w:bookmarkStart w:id="30" w:name="_Toc54183419"/>
      <w:r w:rsidRPr="001D4626">
        <w:rPr>
          <w:rFonts w:ascii="Arial" w:eastAsia="Calibri" w:hAnsi="Arial" w:cs="Arial"/>
          <w:sz w:val="24"/>
          <w:lang w:val="en"/>
        </w:rPr>
        <w:t>Planning for emergencies</w:t>
      </w:r>
      <w:bookmarkEnd w:id="30"/>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605A6A" w:rsidRPr="001D4626" w14:paraId="2FC1A7B0" w14:textId="77777777" w:rsidTr="00AC4CB8">
        <w:tc>
          <w:tcPr>
            <w:tcW w:w="2128" w:type="dxa"/>
            <w:vMerge w:val="restart"/>
            <w:tcBorders>
              <w:top w:val="single" w:sz="4" w:space="0" w:color="auto"/>
              <w:left w:val="single" w:sz="4" w:space="0" w:color="auto"/>
              <w:right w:val="single" w:sz="4" w:space="0" w:color="auto"/>
            </w:tcBorders>
            <w:hideMark/>
          </w:tcPr>
          <w:p w14:paraId="068A3646" w14:textId="77777777" w:rsidR="00605A6A" w:rsidRPr="00B64FEE" w:rsidRDefault="00605A6A" w:rsidP="00605A6A">
            <w:pPr>
              <w:pStyle w:val="ListParagraph"/>
              <w:spacing w:after="0" w:line="240" w:lineRule="auto"/>
              <w:ind w:left="0"/>
              <w:rPr>
                <w:rFonts w:asciiTheme="minorHAnsi" w:hAnsiTheme="minorHAnsi" w:cs="Arial"/>
                <w:color w:val="0B0C0C"/>
                <w:sz w:val="23"/>
                <w:szCs w:val="23"/>
              </w:rPr>
            </w:pPr>
            <w:r w:rsidRPr="00B64FEE">
              <w:rPr>
                <w:rFonts w:asciiTheme="minorHAnsi" w:hAnsiTheme="minorHAnsi" w:cs="Arial"/>
                <w:color w:val="0B0C0C"/>
                <w:sz w:val="23"/>
                <w:szCs w:val="23"/>
              </w:rPr>
              <w:t>Fire evacuation</w:t>
            </w:r>
          </w:p>
        </w:tc>
        <w:tc>
          <w:tcPr>
            <w:tcW w:w="7115" w:type="dxa"/>
            <w:tcBorders>
              <w:top w:val="single" w:sz="4" w:space="0" w:color="auto"/>
              <w:left w:val="single" w:sz="4" w:space="0" w:color="auto"/>
              <w:bottom w:val="single" w:sz="4" w:space="0" w:color="auto"/>
              <w:right w:val="single" w:sz="4" w:space="0" w:color="auto"/>
            </w:tcBorders>
          </w:tcPr>
          <w:p w14:paraId="7F50DDE3" w14:textId="3E2277B4" w:rsidR="00605A6A" w:rsidRPr="00B64FEE" w:rsidRDefault="00605A6A" w:rsidP="00605A6A">
            <w:pPr>
              <w:rPr>
                <w:rFonts w:asciiTheme="minorHAnsi" w:hAnsiTheme="minorHAnsi" w:cs="Arial"/>
                <w:color w:val="0B0C0C"/>
                <w:sz w:val="23"/>
                <w:szCs w:val="23"/>
              </w:rPr>
            </w:pPr>
            <w:r w:rsidRPr="00B64FEE">
              <w:rPr>
                <w:rFonts w:asciiTheme="minorHAnsi" w:hAnsiTheme="minorHAnsi" w:cs="Arial"/>
                <w:color w:val="0B0C0C"/>
                <w:sz w:val="23"/>
                <w:szCs w:val="23"/>
              </w:rPr>
              <w:t>Fire assembly points have been reviewed to ensure that pupils do not gather in groups, where required, separate assembly points have been introduced in order to prevent large gatherings in one place.</w:t>
            </w:r>
          </w:p>
        </w:tc>
        <w:tc>
          <w:tcPr>
            <w:tcW w:w="1134" w:type="dxa"/>
            <w:tcBorders>
              <w:top w:val="single" w:sz="4" w:space="0" w:color="auto"/>
              <w:left w:val="single" w:sz="4" w:space="0" w:color="auto"/>
              <w:bottom w:val="single" w:sz="4" w:space="0" w:color="auto"/>
              <w:right w:val="single" w:sz="4" w:space="0" w:color="auto"/>
            </w:tcBorders>
          </w:tcPr>
          <w:p w14:paraId="5C5D5216" w14:textId="37A800AA"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03230351" w14:textId="3DEC3704" w:rsidR="00605A6A" w:rsidRPr="00605A6A" w:rsidRDefault="00605A6A" w:rsidP="00605A6A">
            <w:pPr>
              <w:rPr>
                <w:rFonts w:asciiTheme="minorHAnsi" w:hAnsiTheme="minorHAnsi" w:cstheme="minorHAnsi"/>
              </w:rPr>
            </w:pPr>
            <w:r>
              <w:rPr>
                <w:rFonts w:asciiTheme="minorHAnsi" w:hAnsiTheme="minorHAnsi" w:cstheme="minorHAnsi"/>
                <w:sz w:val="22"/>
                <w:szCs w:val="22"/>
              </w:rPr>
              <w:t>A fire drill</w:t>
            </w:r>
            <w:r w:rsidRPr="00605A6A">
              <w:rPr>
                <w:rFonts w:asciiTheme="minorHAnsi" w:hAnsiTheme="minorHAnsi" w:cstheme="minorHAnsi"/>
                <w:sz w:val="22"/>
                <w:szCs w:val="22"/>
              </w:rPr>
              <w:t xml:space="preserve"> happen</w:t>
            </w:r>
            <w:r>
              <w:rPr>
                <w:rFonts w:asciiTheme="minorHAnsi" w:hAnsiTheme="minorHAnsi" w:cstheme="minorHAnsi"/>
                <w:sz w:val="22"/>
                <w:szCs w:val="22"/>
              </w:rPr>
              <w:t>ed</w:t>
            </w:r>
            <w:r w:rsidRPr="00605A6A">
              <w:rPr>
                <w:rFonts w:asciiTheme="minorHAnsi" w:hAnsiTheme="minorHAnsi" w:cstheme="minorHAnsi"/>
                <w:sz w:val="22"/>
                <w:szCs w:val="22"/>
              </w:rPr>
              <w:t xml:space="preserve"> in the first week of term for the children. The usual evacuation routes will apply.</w:t>
            </w:r>
          </w:p>
        </w:tc>
        <w:tc>
          <w:tcPr>
            <w:tcW w:w="1417" w:type="dxa"/>
            <w:tcBorders>
              <w:top w:val="single" w:sz="4" w:space="0" w:color="auto"/>
              <w:left w:val="single" w:sz="4" w:space="0" w:color="auto"/>
              <w:bottom w:val="single" w:sz="4" w:space="0" w:color="auto"/>
              <w:right w:val="single" w:sz="4" w:space="0" w:color="auto"/>
            </w:tcBorders>
          </w:tcPr>
          <w:p w14:paraId="7142EE6C" w14:textId="622A732F"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11/9/20 </w:t>
            </w:r>
          </w:p>
        </w:tc>
      </w:tr>
      <w:tr w:rsidR="00605A6A" w:rsidRPr="001D4626" w14:paraId="2DA68A77" w14:textId="77777777" w:rsidTr="00AC4CB8">
        <w:tc>
          <w:tcPr>
            <w:tcW w:w="2128" w:type="dxa"/>
            <w:vMerge/>
            <w:tcBorders>
              <w:left w:val="single" w:sz="4" w:space="0" w:color="auto"/>
              <w:right w:val="single" w:sz="4" w:space="0" w:color="auto"/>
            </w:tcBorders>
            <w:vAlign w:val="center"/>
            <w:hideMark/>
          </w:tcPr>
          <w:p w14:paraId="149902B5" w14:textId="77777777" w:rsidR="00605A6A" w:rsidRPr="00B64FEE" w:rsidRDefault="00605A6A" w:rsidP="00605A6A">
            <w:pPr>
              <w:autoSpaceDE/>
              <w:autoSpaceDN/>
              <w:rPr>
                <w:rFonts w:asciiTheme="minorHAnsi" w:eastAsia="Calibri" w:hAnsiTheme="minorHAnsi" w:cs="Arial"/>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D099D30" w14:textId="77777777" w:rsidR="00605A6A" w:rsidRPr="00B64FEE" w:rsidRDefault="00605A6A" w:rsidP="00605A6A">
            <w:pPr>
              <w:rPr>
                <w:rFonts w:asciiTheme="minorHAnsi" w:hAnsiTheme="minorHAnsi" w:cs="Arial"/>
                <w:color w:val="0B0C0C"/>
                <w:sz w:val="23"/>
                <w:szCs w:val="23"/>
              </w:rPr>
            </w:pPr>
            <w:r w:rsidRPr="00B64FEE">
              <w:rPr>
                <w:rFonts w:asciiTheme="minorHAnsi" w:hAnsiTheme="minorHAnsi" w:cs="Arial"/>
                <w:color w:val="0B0C0C"/>
                <w:sz w:val="23"/>
                <w:szCs w:val="23"/>
              </w:rPr>
              <w:t>Fire drills that are carried out encourage social distancing.</w:t>
            </w:r>
          </w:p>
        </w:tc>
        <w:tc>
          <w:tcPr>
            <w:tcW w:w="1134" w:type="dxa"/>
            <w:tcBorders>
              <w:top w:val="single" w:sz="4" w:space="0" w:color="auto"/>
              <w:left w:val="single" w:sz="4" w:space="0" w:color="auto"/>
              <w:bottom w:val="single" w:sz="4" w:space="0" w:color="auto"/>
              <w:right w:val="single" w:sz="4" w:space="0" w:color="auto"/>
            </w:tcBorders>
          </w:tcPr>
          <w:p w14:paraId="04E02690" w14:textId="1191C7F1"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263419E9" w14:textId="20B01150"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The children will gather on the school field in their class bubbles with sufficient distance between groups. Fire assembly points will be marked for each class.  </w:t>
            </w:r>
          </w:p>
        </w:tc>
        <w:tc>
          <w:tcPr>
            <w:tcW w:w="1417" w:type="dxa"/>
            <w:tcBorders>
              <w:top w:val="single" w:sz="4" w:space="0" w:color="auto"/>
              <w:left w:val="single" w:sz="4" w:space="0" w:color="auto"/>
              <w:bottom w:val="single" w:sz="4" w:space="0" w:color="auto"/>
              <w:right w:val="single" w:sz="4" w:space="0" w:color="auto"/>
            </w:tcBorders>
          </w:tcPr>
          <w:p w14:paraId="37D2D0F1" w14:textId="1D94FCB6"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7/9/20</w:t>
            </w:r>
          </w:p>
        </w:tc>
      </w:tr>
      <w:tr w:rsidR="00605A6A" w:rsidRPr="001D4626" w14:paraId="2C5E476C" w14:textId="77777777" w:rsidTr="00AC4CB8">
        <w:tc>
          <w:tcPr>
            <w:tcW w:w="2128" w:type="dxa"/>
            <w:vMerge/>
            <w:tcBorders>
              <w:left w:val="single" w:sz="4" w:space="0" w:color="auto"/>
              <w:bottom w:val="single" w:sz="4" w:space="0" w:color="auto"/>
              <w:right w:val="single" w:sz="4" w:space="0" w:color="auto"/>
            </w:tcBorders>
            <w:vAlign w:val="center"/>
            <w:hideMark/>
          </w:tcPr>
          <w:p w14:paraId="691AB3B2" w14:textId="77777777" w:rsidR="00605A6A" w:rsidRPr="00B64FEE" w:rsidRDefault="00605A6A" w:rsidP="00605A6A">
            <w:pPr>
              <w:autoSpaceDE/>
              <w:autoSpaceDN/>
              <w:rPr>
                <w:rFonts w:asciiTheme="minorHAnsi" w:eastAsia="Calibri" w:hAnsiTheme="minorHAnsi" w:cs="Arial"/>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406CA3E8" w14:textId="77777777" w:rsidR="00605A6A" w:rsidRPr="00B64FEE" w:rsidRDefault="00605A6A" w:rsidP="00605A6A">
            <w:pPr>
              <w:rPr>
                <w:rFonts w:asciiTheme="minorHAnsi" w:hAnsiTheme="minorHAnsi" w:cs="Arial"/>
                <w:color w:val="0B0C0C"/>
                <w:sz w:val="23"/>
                <w:szCs w:val="23"/>
              </w:rPr>
            </w:pPr>
            <w:r w:rsidRPr="00B64FEE">
              <w:rPr>
                <w:rFonts w:asciiTheme="minorHAnsi" w:hAnsiTheme="minorHAnsi" w:cs="Arial"/>
                <w:color w:val="0B0C0C"/>
                <w:sz w:val="23"/>
                <w:szCs w:val="23"/>
              </w:rPr>
              <w:t>Staff and pupils understand that in an emergency they must leave without delay</w:t>
            </w:r>
          </w:p>
        </w:tc>
        <w:tc>
          <w:tcPr>
            <w:tcW w:w="1134" w:type="dxa"/>
            <w:tcBorders>
              <w:top w:val="single" w:sz="4" w:space="0" w:color="auto"/>
              <w:left w:val="single" w:sz="4" w:space="0" w:color="auto"/>
              <w:bottom w:val="single" w:sz="4" w:space="0" w:color="auto"/>
              <w:right w:val="single" w:sz="4" w:space="0" w:color="auto"/>
            </w:tcBorders>
          </w:tcPr>
          <w:p w14:paraId="22D8D8DE" w14:textId="5CEEF261"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74049177" w14:textId="77777777" w:rsidR="00605A6A" w:rsidRPr="00605A6A" w:rsidRDefault="00605A6A" w:rsidP="00605A6A">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6E4D73BF" w14:textId="55D55AA3"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11/9/20</w:t>
            </w:r>
          </w:p>
        </w:tc>
      </w:tr>
      <w:tr w:rsidR="00605A6A" w:rsidRPr="001D4626" w14:paraId="5827F599" w14:textId="77777777" w:rsidTr="00AC4CB8">
        <w:tc>
          <w:tcPr>
            <w:tcW w:w="2128" w:type="dxa"/>
            <w:vMerge w:val="restart"/>
            <w:tcBorders>
              <w:top w:val="single" w:sz="4" w:space="0" w:color="auto"/>
              <w:left w:val="single" w:sz="4" w:space="0" w:color="auto"/>
              <w:bottom w:val="single" w:sz="4" w:space="0" w:color="auto"/>
              <w:right w:val="single" w:sz="4" w:space="0" w:color="auto"/>
            </w:tcBorders>
          </w:tcPr>
          <w:p w14:paraId="1B72F0F0" w14:textId="77777777" w:rsidR="00605A6A" w:rsidRPr="00B64FEE" w:rsidRDefault="00605A6A" w:rsidP="00605A6A">
            <w:pPr>
              <w:pStyle w:val="ListParagraph"/>
              <w:spacing w:after="0" w:line="240" w:lineRule="auto"/>
              <w:ind w:left="0"/>
              <w:rPr>
                <w:rFonts w:asciiTheme="minorHAnsi" w:hAnsiTheme="minorHAnsi" w:cs="Arial"/>
                <w:color w:val="0B0C0C"/>
                <w:sz w:val="23"/>
                <w:szCs w:val="23"/>
              </w:rPr>
            </w:pPr>
            <w:r w:rsidRPr="00B64FEE">
              <w:rPr>
                <w:rFonts w:asciiTheme="minorHAnsi" w:hAnsiTheme="minorHAnsi" w:cs="Arial"/>
                <w:color w:val="0B0C0C"/>
                <w:sz w:val="23"/>
                <w:szCs w:val="23"/>
              </w:rPr>
              <w:t>First aid – all settings</w:t>
            </w:r>
          </w:p>
          <w:p w14:paraId="2391F26B" w14:textId="77777777" w:rsidR="00605A6A" w:rsidRPr="00B64FEE" w:rsidRDefault="00605A6A" w:rsidP="00605A6A">
            <w:pPr>
              <w:pStyle w:val="ListParagraph"/>
              <w:spacing w:after="0" w:line="240" w:lineRule="auto"/>
              <w:ind w:left="0"/>
              <w:rPr>
                <w:rFonts w:asciiTheme="minorHAnsi" w:hAnsiTheme="minorHAnsi" w:cs="Arial"/>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tcPr>
          <w:p w14:paraId="310DB46F" w14:textId="11D2E743" w:rsidR="00605A6A" w:rsidRPr="00B64FEE" w:rsidRDefault="00605A6A" w:rsidP="00605A6A">
            <w:pPr>
              <w:rPr>
                <w:rFonts w:asciiTheme="minorHAnsi" w:hAnsiTheme="minorHAnsi" w:cs="Arial"/>
                <w:color w:val="0B0C0C"/>
                <w:sz w:val="23"/>
                <w:szCs w:val="23"/>
              </w:rPr>
            </w:pPr>
            <w:r w:rsidRPr="00B64FEE">
              <w:rPr>
                <w:rFonts w:asciiTheme="minorHAnsi" w:hAnsiTheme="minorHAnsi" w:cs="Arial"/>
                <w:color w:val="0B0C0C"/>
                <w:sz w:val="23"/>
                <w:szCs w:val="23"/>
              </w:rPr>
              <w:t>To support social distancing, staff will instruct an injured person about what to do for minor injuries if it is age appropriate</w:t>
            </w:r>
          </w:p>
        </w:tc>
        <w:tc>
          <w:tcPr>
            <w:tcW w:w="1134" w:type="dxa"/>
            <w:tcBorders>
              <w:top w:val="single" w:sz="4" w:space="0" w:color="auto"/>
              <w:left w:val="single" w:sz="4" w:space="0" w:color="auto"/>
              <w:bottom w:val="single" w:sz="4" w:space="0" w:color="auto"/>
              <w:right w:val="single" w:sz="4" w:space="0" w:color="auto"/>
            </w:tcBorders>
          </w:tcPr>
          <w:p w14:paraId="75CFDDB0" w14:textId="6EB6ABF2"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278A133" w14:textId="77777777" w:rsidR="00605A6A" w:rsidRPr="00605A6A" w:rsidRDefault="00605A6A" w:rsidP="00605A6A">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28CCE989" w14:textId="70EF54A7"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Ongoing</w:t>
            </w:r>
          </w:p>
        </w:tc>
      </w:tr>
      <w:tr w:rsidR="00605A6A" w:rsidRPr="001D4626" w14:paraId="79AC25BE" w14:textId="77777777" w:rsidTr="00AC4CB8">
        <w:tc>
          <w:tcPr>
            <w:tcW w:w="2128" w:type="dxa"/>
            <w:vMerge/>
            <w:tcBorders>
              <w:top w:val="single" w:sz="4" w:space="0" w:color="auto"/>
              <w:left w:val="single" w:sz="4" w:space="0" w:color="auto"/>
              <w:bottom w:val="single" w:sz="4" w:space="0" w:color="auto"/>
              <w:right w:val="single" w:sz="4" w:space="0" w:color="auto"/>
            </w:tcBorders>
            <w:vAlign w:val="center"/>
            <w:hideMark/>
          </w:tcPr>
          <w:p w14:paraId="38B6D062" w14:textId="77777777" w:rsidR="00605A6A" w:rsidRPr="00B64FEE" w:rsidRDefault="00605A6A" w:rsidP="00605A6A">
            <w:pPr>
              <w:autoSpaceDE/>
              <w:autoSpaceDN/>
              <w:rPr>
                <w:rFonts w:asciiTheme="minorHAnsi" w:eastAsia="Calibri" w:hAnsiTheme="minorHAnsi" w:cs="Arial"/>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hideMark/>
          </w:tcPr>
          <w:p w14:paraId="586520B5" w14:textId="77777777" w:rsidR="00605A6A" w:rsidRPr="00B64FEE" w:rsidRDefault="00605A6A" w:rsidP="00605A6A">
            <w:pPr>
              <w:rPr>
                <w:rFonts w:asciiTheme="minorHAnsi" w:hAnsiTheme="minorHAnsi" w:cs="Arial"/>
                <w:color w:val="0B0C0C"/>
                <w:sz w:val="23"/>
                <w:szCs w:val="23"/>
              </w:rPr>
            </w:pPr>
            <w:r w:rsidRPr="00B64FEE">
              <w:rPr>
                <w:rFonts w:asciiTheme="minorHAnsi" w:hAnsiTheme="minorHAnsi" w:cs="Arial"/>
                <w:color w:val="0B0C0C"/>
                <w:sz w:val="23"/>
                <w:szCs w:val="23"/>
              </w:rPr>
              <w:t>Where close contact is required the first aider uses PPE as outlined in Personal Protective Equipment Guidance</w:t>
            </w:r>
          </w:p>
        </w:tc>
        <w:tc>
          <w:tcPr>
            <w:tcW w:w="1134" w:type="dxa"/>
            <w:tcBorders>
              <w:top w:val="single" w:sz="4" w:space="0" w:color="auto"/>
              <w:left w:val="single" w:sz="4" w:space="0" w:color="auto"/>
              <w:bottom w:val="single" w:sz="4" w:space="0" w:color="auto"/>
              <w:right w:val="single" w:sz="4" w:space="0" w:color="auto"/>
            </w:tcBorders>
          </w:tcPr>
          <w:p w14:paraId="3AA4A92E" w14:textId="288F80AF"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9FB12FD" w14:textId="77777777" w:rsidR="00605A6A" w:rsidRPr="00605A6A" w:rsidRDefault="00605A6A" w:rsidP="00605A6A">
            <w:pP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tcPr>
          <w:p w14:paraId="1014667B" w14:textId="24487059"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20/7/20</w:t>
            </w:r>
          </w:p>
        </w:tc>
      </w:tr>
    </w:tbl>
    <w:p w14:paraId="5C30D88B" w14:textId="77777777" w:rsidR="009C5B3D" w:rsidRPr="001D4626" w:rsidRDefault="009C5B3D" w:rsidP="004F5E6F">
      <w:pPr>
        <w:pStyle w:val="Heading2"/>
        <w:ind w:left="142"/>
        <w:rPr>
          <w:rFonts w:ascii="Arial" w:eastAsia="Calibri" w:hAnsi="Arial" w:cs="Arial"/>
          <w:sz w:val="24"/>
          <w:lang w:val="en"/>
        </w:rPr>
      </w:pPr>
      <w:bookmarkStart w:id="31" w:name="_Toc54183420"/>
      <w:r w:rsidRPr="001D4626">
        <w:rPr>
          <w:rFonts w:ascii="Arial" w:eastAsia="Calibri" w:hAnsi="Arial" w:cs="Arial"/>
          <w:sz w:val="24"/>
          <w:lang w:val="en"/>
        </w:rPr>
        <w:t>PPE and face coverings</w:t>
      </w:r>
      <w:bookmarkEnd w:id="31"/>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605A6A" w:rsidRPr="001D4626" w14:paraId="2450265E" w14:textId="77777777" w:rsidTr="00AC4CB8">
        <w:tc>
          <w:tcPr>
            <w:tcW w:w="2128" w:type="dxa"/>
            <w:tcBorders>
              <w:top w:val="single" w:sz="4" w:space="0" w:color="auto"/>
              <w:left w:val="single" w:sz="4" w:space="0" w:color="auto"/>
              <w:bottom w:val="single" w:sz="4" w:space="0" w:color="auto"/>
              <w:right w:val="single" w:sz="4" w:space="0" w:color="auto"/>
            </w:tcBorders>
            <w:hideMark/>
          </w:tcPr>
          <w:p w14:paraId="58F02356"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PPE</w:t>
            </w:r>
          </w:p>
        </w:tc>
        <w:tc>
          <w:tcPr>
            <w:tcW w:w="7115" w:type="dxa"/>
            <w:tcBorders>
              <w:top w:val="single" w:sz="4" w:space="0" w:color="auto"/>
              <w:left w:val="single" w:sz="4" w:space="0" w:color="auto"/>
              <w:bottom w:val="single" w:sz="4" w:space="0" w:color="auto"/>
              <w:right w:val="single" w:sz="4" w:space="0" w:color="auto"/>
            </w:tcBorders>
            <w:hideMark/>
          </w:tcPr>
          <w:p w14:paraId="0F888817"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Arrangements are in place to ensure that PPE guidance is applied in line with the circumstances that are outlined only.</w:t>
            </w:r>
          </w:p>
        </w:tc>
        <w:tc>
          <w:tcPr>
            <w:tcW w:w="1134" w:type="dxa"/>
            <w:tcBorders>
              <w:top w:val="single" w:sz="4" w:space="0" w:color="auto"/>
              <w:left w:val="single" w:sz="4" w:space="0" w:color="auto"/>
              <w:bottom w:val="single" w:sz="4" w:space="0" w:color="auto"/>
              <w:right w:val="single" w:sz="4" w:space="0" w:color="auto"/>
            </w:tcBorders>
          </w:tcPr>
          <w:p w14:paraId="03D998C6" w14:textId="27A3BF1A"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DC6A32B" w14:textId="4FE72069"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 xml:space="preserve">Staff have received training on the correct use of PPE. </w:t>
            </w:r>
          </w:p>
        </w:tc>
        <w:tc>
          <w:tcPr>
            <w:tcW w:w="1417" w:type="dxa"/>
            <w:tcBorders>
              <w:top w:val="single" w:sz="4" w:space="0" w:color="auto"/>
              <w:left w:val="single" w:sz="4" w:space="0" w:color="auto"/>
              <w:bottom w:val="single" w:sz="4" w:space="0" w:color="auto"/>
              <w:right w:val="single" w:sz="4" w:space="0" w:color="auto"/>
            </w:tcBorders>
          </w:tcPr>
          <w:p w14:paraId="586E8E26" w14:textId="70D33F6C"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20/7/20</w:t>
            </w:r>
          </w:p>
        </w:tc>
      </w:tr>
      <w:tr w:rsidR="00605A6A" w:rsidRPr="001D4626" w14:paraId="0219F4DB" w14:textId="77777777" w:rsidTr="00AC4CB8">
        <w:tc>
          <w:tcPr>
            <w:tcW w:w="2128" w:type="dxa"/>
            <w:vMerge w:val="restart"/>
            <w:tcBorders>
              <w:top w:val="single" w:sz="4" w:space="0" w:color="auto"/>
              <w:left w:val="single" w:sz="4" w:space="0" w:color="auto"/>
              <w:right w:val="single" w:sz="4" w:space="0" w:color="auto"/>
            </w:tcBorders>
            <w:hideMark/>
          </w:tcPr>
          <w:p w14:paraId="31DCA078" w14:textId="77777777" w:rsidR="00605A6A" w:rsidRPr="00B64FEE" w:rsidRDefault="00605A6A" w:rsidP="00605A6A">
            <w:pPr>
              <w:rPr>
                <w:rFonts w:asciiTheme="minorHAnsi" w:hAnsiTheme="minorHAnsi"/>
                <w:sz w:val="23"/>
                <w:szCs w:val="23"/>
              </w:rPr>
            </w:pPr>
            <w:r w:rsidRPr="00B64FEE">
              <w:rPr>
                <w:rFonts w:asciiTheme="minorHAnsi" w:hAnsiTheme="minorHAnsi"/>
                <w:sz w:val="23"/>
                <w:szCs w:val="23"/>
              </w:rPr>
              <w:t>Face coverings</w:t>
            </w:r>
          </w:p>
        </w:tc>
        <w:tc>
          <w:tcPr>
            <w:tcW w:w="7115" w:type="dxa"/>
            <w:tcBorders>
              <w:top w:val="single" w:sz="4" w:space="0" w:color="auto"/>
              <w:left w:val="single" w:sz="4" w:space="0" w:color="auto"/>
              <w:bottom w:val="single" w:sz="4" w:space="0" w:color="auto"/>
              <w:right w:val="single" w:sz="4" w:space="0" w:color="auto"/>
            </w:tcBorders>
            <w:hideMark/>
          </w:tcPr>
          <w:p w14:paraId="7804D789" w14:textId="0E9910FC" w:rsidR="00605A6A" w:rsidRPr="00B64FEE" w:rsidRDefault="00605A6A" w:rsidP="00605A6A">
            <w:pPr>
              <w:rPr>
                <w:rFonts w:asciiTheme="minorHAnsi" w:hAnsiTheme="minorHAnsi"/>
                <w:sz w:val="23"/>
                <w:szCs w:val="23"/>
              </w:rPr>
            </w:pPr>
            <w:r w:rsidRPr="00B64FEE">
              <w:rPr>
                <w:rFonts w:asciiTheme="minorHAnsi" w:hAnsiTheme="minorHAnsi"/>
                <w:sz w:val="23"/>
                <w:szCs w:val="23"/>
              </w:rPr>
              <w:t xml:space="preserve">Pupils have been advised that it is mandatory to wear face coverings on public </w:t>
            </w:r>
            <w:r w:rsidRPr="00CE3E22">
              <w:rPr>
                <w:rFonts w:asciiTheme="minorHAnsi" w:hAnsiTheme="minorHAnsi"/>
                <w:sz w:val="23"/>
                <w:szCs w:val="23"/>
              </w:rPr>
              <w:t>and school</w:t>
            </w:r>
            <w:r>
              <w:rPr>
                <w:rFonts w:asciiTheme="minorHAnsi" w:hAnsiTheme="minorHAnsi"/>
                <w:sz w:val="23"/>
                <w:szCs w:val="23"/>
              </w:rPr>
              <w:t xml:space="preserve"> </w:t>
            </w:r>
            <w:r w:rsidRPr="00B64FEE">
              <w:rPr>
                <w:rFonts w:asciiTheme="minorHAnsi" w:hAnsiTheme="minorHAnsi"/>
                <w:sz w:val="23"/>
                <w:szCs w:val="23"/>
              </w:rPr>
              <w:t>transport</w:t>
            </w:r>
            <w:r>
              <w:rPr>
                <w:rFonts w:asciiTheme="minorHAnsi" w:hAnsiTheme="minorHAnsi"/>
                <w:sz w:val="23"/>
                <w:szCs w:val="23"/>
              </w:rPr>
              <w:t xml:space="preserve"> and where the exemptions to this apply</w:t>
            </w:r>
          </w:p>
        </w:tc>
        <w:tc>
          <w:tcPr>
            <w:tcW w:w="1134" w:type="dxa"/>
            <w:tcBorders>
              <w:top w:val="single" w:sz="4" w:space="0" w:color="auto"/>
              <w:left w:val="single" w:sz="4" w:space="0" w:color="auto"/>
              <w:bottom w:val="single" w:sz="4" w:space="0" w:color="auto"/>
              <w:right w:val="single" w:sz="4" w:space="0" w:color="auto"/>
            </w:tcBorders>
          </w:tcPr>
          <w:p w14:paraId="6CCD8898" w14:textId="733505EC"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N/A</w:t>
            </w:r>
          </w:p>
        </w:tc>
        <w:tc>
          <w:tcPr>
            <w:tcW w:w="3544" w:type="dxa"/>
            <w:tcBorders>
              <w:top w:val="single" w:sz="4" w:space="0" w:color="auto"/>
              <w:left w:val="single" w:sz="4" w:space="0" w:color="auto"/>
              <w:bottom w:val="single" w:sz="4" w:space="0" w:color="auto"/>
              <w:right w:val="single" w:sz="4" w:space="0" w:color="auto"/>
            </w:tcBorders>
          </w:tcPr>
          <w:p w14:paraId="23FE29BB" w14:textId="543119F5"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Children under 11 do not have to wear face masks on public transport.</w:t>
            </w:r>
          </w:p>
        </w:tc>
        <w:tc>
          <w:tcPr>
            <w:tcW w:w="1417" w:type="dxa"/>
            <w:tcBorders>
              <w:top w:val="single" w:sz="4" w:space="0" w:color="auto"/>
              <w:left w:val="single" w:sz="4" w:space="0" w:color="auto"/>
              <w:bottom w:val="single" w:sz="4" w:space="0" w:color="auto"/>
              <w:right w:val="single" w:sz="4" w:space="0" w:color="auto"/>
            </w:tcBorders>
          </w:tcPr>
          <w:p w14:paraId="68939DCF" w14:textId="7ABDA324" w:rsidR="00605A6A" w:rsidRPr="00605A6A" w:rsidRDefault="00605A6A" w:rsidP="00605A6A">
            <w:pPr>
              <w:rPr>
                <w:rFonts w:asciiTheme="minorHAnsi" w:hAnsiTheme="minorHAnsi" w:cstheme="minorHAnsi"/>
              </w:rPr>
            </w:pPr>
            <w:r w:rsidRPr="00605A6A">
              <w:rPr>
                <w:rFonts w:asciiTheme="minorHAnsi" w:hAnsiTheme="minorHAnsi" w:cstheme="minorHAnsi"/>
                <w:sz w:val="22"/>
                <w:szCs w:val="22"/>
              </w:rPr>
              <w:t>20/7/20</w:t>
            </w:r>
          </w:p>
        </w:tc>
      </w:tr>
      <w:tr w:rsidR="00605A6A" w:rsidRPr="001D4626" w14:paraId="2D4D1FFC" w14:textId="77777777" w:rsidTr="00AC4CB8">
        <w:tc>
          <w:tcPr>
            <w:tcW w:w="2128" w:type="dxa"/>
            <w:vMerge/>
            <w:tcBorders>
              <w:left w:val="single" w:sz="4" w:space="0" w:color="auto"/>
              <w:right w:val="single" w:sz="4" w:space="0" w:color="auto"/>
            </w:tcBorders>
            <w:vAlign w:val="center"/>
            <w:hideMark/>
          </w:tcPr>
          <w:p w14:paraId="38D32331" w14:textId="77777777" w:rsidR="00605A6A" w:rsidRPr="00B64FEE" w:rsidRDefault="00605A6A" w:rsidP="00605A6A">
            <w:pPr>
              <w:autoSpaceDE/>
              <w:autoSpaceDN/>
              <w:rPr>
                <w:rFonts w:asciiTheme="minorHAnsi" w:hAnsi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3A06145C" w14:textId="1B92D768" w:rsidR="00605A6A" w:rsidRPr="004C2FDF" w:rsidRDefault="00605A6A" w:rsidP="00605A6A">
            <w:pPr>
              <w:rPr>
                <w:rFonts w:asciiTheme="minorHAnsi" w:hAnsiTheme="minorHAnsi"/>
                <w:sz w:val="23"/>
                <w:szCs w:val="23"/>
              </w:rPr>
            </w:pPr>
            <w:r>
              <w:rPr>
                <w:rFonts w:asciiTheme="minorHAnsi" w:hAnsiTheme="minorHAnsi"/>
                <w:sz w:val="23"/>
                <w:szCs w:val="23"/>
              </w:rPr>
              <w:t>Where face coverings are worn to or in a setting, arrangements are in place to ensure they are used and stored in a hygienic way that does not increase the risk of transmission.</w:t>
            </w:r>
          </w:p>
        </w:tc>
        <w:tc>
          <w:tcPr>
            <w:tcW w:w="1134" w:type="dxa"/>
            <w:tcBorders>
              <w:top w:val="single" w:sz="4" w:space="0" w:color="auto"/>
              <w:left w:val="single" w:sz="4" w:space="0" w:color="auto"/>
              <w:bottom w:val="single" w:sz="4" w:space="0" w:color="auto"/>
              <w:right w:val="single" w:sz="4" w:space="0" w:color="auto"/>
            </w:tcBorders>
          </w:tcPr>
          <w:p w14:paraId="1647DE6C" w14:textId="7FB80850" w:rsidR="00605A6A" w:rsidRPr="00605A6A" w:rsidRDefault="00C10E83" w:rsidP="00605A6A">
            <w:pPr>
              <w:rPr>
                <w:rFonts w:asciiTheme="minorHAnsi" w:hAnsiTheme="minorHAnsi" w:cstheme="minorHAnsi"/>
              </w:rPr>
            </w:pPr>
            <w:r>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5E2C9645" w14:textId="6BFBA33C" w:rsidR="00605A6A" w:rsidRPr="00605A6A" w:rsidRDefault="00C10E83" w:rsidP="00605A6A">
            <w:pPr>
              <w:rPr>
                <w:rFonts w:asciiTheme="minorHAnsi" w:hAnsiTheme="minorHAnsi" w:cstheme="minorHAnsi"/>
              </w:rPr>
            </w:pPr>
            <w:r>
              <w:rPr>
                <w:rFonts w:asciiTheme="minorHAnsi" w:hAnsiTheme="minorHAnsi" w:cstheme="minorHAnsi"/>
                <w:sz w:val="22"/>
                <w:szCs w:val="22"/>
              </w:rPr>
              <w:t xml:space="preserve">Staff may wear face coverings if working with a child/group of children and they cannot maintain 2m distance. Staff are aware of storing face mask in a hygienic way. Children do not wear face masks. </w:t>
            </w:r>
          </w:p>
        </w:tc>
        <w:tc>
          <w:tcPr>
            <w:tcW w:w="1417" w:type="dxa"/>
            <w:tcBorders>
              <w:top w:val="single" w:sz="4" w:space="0" w:color="auto"/>
              <w:left w:val="single" w:sz="4" w:space="0" w:color="auto"/>
              <w:bottom w:val="single" w:sz="4" w:space="0" w:color="auto"/>
              <w:right w:val="single" w:sz="4" w:space="0" w:color="auto"/>
            </w:tcBorders>
          </w:tcPr>
          <w:p w14:paraId="6F8DC861" w14:textId="7034B814" w:rsidR="00605A6A" w:rsidRPr="00605A6A" w:rsidRDefault="00C10E83" w:rsidP="00C10E83">
            <w:pPr>
              <w:rPr>
                <w:rFonts w:asciiTheme="minorHAnsi" w:hAnsiTheme="minorHAnsi" w:cstheme="minorHAnsi"/>
              </w:rPr>
            </w:pPr>
            <w:r>
              <w:rPr>
                <w:rFonts w:asciiTheme="minorHAnsi" w:hAnsiTheme="minorHAnsi" w:cstheme="minorHAnsi"/>
                <w:sz w:val="22"/>
                <w:szCs w:val="22"/>
              </w:rPr>
              <w:t>4/11/20</w:t>
            </w:r>
          </w:p>
        </w:tc>
      </w:tr>
      <w:tr w:rsidR="002847DD" w:rsidRPr="001D4626" w14:paraId="46C53166" w14:textId="77777777" w:rsidTr="00AC4CB8">
        <w:tc>
          <w:tcPr>
            <w:tcW w:w="2128" w:type="dxa"/>
            <w:vMerge/>
            <w:tcBorders>
              <w:left w:val="single" w:sz="4" w:space="0" w:color="auto"/>
              <w:bottom w:val="single" w:sz="4" w:space="0" w:color="auto"/>
              <w:right w:val="single" w:sz="4" w:space="0" w:color="auto"/>
            </w:tcBorders>
            <w:vAlign w:val="center"/>
          </w:tcPr>
          <w:p w14:paraId="6AD545E6" w14:textId="77777777" w:rsidR="002847DD" w:rsidRPr="00B64FEE" w:rsidRDefault="002847DD">
            <w:pPr>
              <w:autoSpaceDE/>
              <w:autoSpaceDN/>
              <w:rPr>
                <w:rFonts w:asciiTheme="minorHAnsi" w:hAnsiTheme="minorHAnsi"/>
                <w:sz w:val="23"/>
                <w:szCs w:val="23"/>
              </w:rPr>
            </w:pPr>
          </w:p>
        </w:tc>
        <w:tc>
          <w:tcPr>
            <w:tcW w:w="7115" w:type="dxa"/>
            <w:tcBorders>
              <w:top w:val="single" w:sz="4" w:space="0" w:color="auto"/>
              <w:left w:val="single" w:sz="4" w:space="0" w:color="auto"/>
              <w:bottom w:val="single" w:sz="4" w:space="0" w:color="auto"/>
              <w:right w:val="single" w:sz="4" w:space="0" w:color="auto"/>
            </w:tcBorders>
          </w:tcPr>
          <w:p w14:paraId="12E76E63" w14:textId="59F36150" w:rsidR="002847DD" w:rsidRDefault="002847DD" w:rsidP="004C2FDF">
            <w:pPr>
              <w:rPr>
                <w:rFonts w:asciiTheme="minorHAnsi" w:hAnsiTheme="minorHAnsi"/>
                <w:sz w:val="23"/>
                <w:szCs w:val="23"/>
              </w:rPr>
            </w:pPr>
            <w:r w:rsidRPr="00CE3E22">
              <w:rPr>
                <w:rFonts w:asciiTheme="minorHAnsi" w:hAnsiTheme="minorHAnsi"/>
                <w:sz w:val="23"/>
                <w:szCs w:val="23"/>
              </w:rPr>
              <w:t xml:space="preserve">Where face coverings are required within the premises either due to </w:t>
            </w:r>
            <w:r w:rsidR="00722DB7">
              <w:rPr>
                <w:rFonts w:asciiTheme="minorHAnsi" w:hAnsiTheme="minorHAnsi"/>
                <w:sz w:val="23"/>
                <w:szCs w:val="23"/>
              </w:rPr>
              <w:t>an increase in alert level</w:t>
            </w:r>
            <w:r w:rsidRPr="00CE3E22">
              <w:rPr>
                <w:rFonts w:asciiTheme="minorHAnsi" w:hAnsiTheme="minorHAnsi"/>
                <w:sz w:val="23"/>
                <w:szCs w:val="23"/>
              </w:rPr>
              <w:t xml:space="preserve"> or by educational setting decision these requirements and information relation to hygiene measures have been clearly communicated to all concerned</w:t>
            </w:r>
          </w:p>
        </w:tc>
        <w:tc>
          <w:tcPr>
            <w:tcW w:w="1134" w:type="dxa"/>
            <w:tcBorders>
              <w:top w:val="single" w:sz="4" w:space="0" w:color="auto"/>
              <w:left w:val="single" w:sz="4" w:space="0" w:color="auto"/>
              <w:bottom w:val="single" w:sz="4" w:space="0" w:color="auto"/>
              <w:right w:val="single" w:sz="4" w:space="0" w:color="auto"/>
            </w:tcBorders>
          </w:tcPr>
          <w:p w14:paraId="538279BF" w14:textId="3AD24550" w:rsidR="002847DD" w:rsidRPr="00C10E83" w:rsidRDefault="00605A6A">
            <w:pPr>
              <w:rPr>
                <w:rFonts w:asciiTheme="minorHAnsi" w:hAnsiTheme="minorHAnsi" w:cstheme="minorHAnsi"/>
                <w:sz w:val="22"/>
                <w:szCs w:val="22"/>
              </w:rPr>
            </w:pPr>
            <w:r w:rsidRPr="00C10E83">
              <w:rPr>
                <w:rFonts w:asciiTheme="minorHAnsi" w:hAnsiTheme="minorHAnsi" w:cstheme="minorHAnsi"/>
                <w:sz w:val="22"/>
                <w:szCs w:val="22"/>
              </w:rPr>
              <w:t>Yes</w:t>
            </w:r>
          </w:p>
        </w:tc>
        <w:tc>
          <w:tcPr>
            <w:tcW w:w="3544" w:type="dxa"/>
            <w:tcBorders>
              <w:top w:val="single" w:sz="4" w:space="0" w:color="auto"/>
              <w:left w:val="single" w:sz="4" w:space="0" w:color="auto"/>
              <w:bottom w:val="single" w:sz="4" w:space="0" w:color="auto"/>
              <w:right w:val="single" w:sz="4" w:space="0" w:color="auto"/>
            </w:tcBorders>
          </w:tcPr>
          <w:p w14:paraId="4F856D8D" w14:textId="735DE412" w:rsidR="002847DD" w:rsidRPr="00C10E83" w:rsidRDefault="00C10E83">
            <w:pPr>
              <w:rPr>
                <w:rFonts w:asciiTheme="minorHAnsi" w:hAnsiTheme="minorHAnsi" w:cstheme="minorHAnsi"/>
                <w:sz w:val="22"/>
                <w:szCs w:val="22"/>
              </w:rPr>
            </w:pPr>
            <w:r>
              <w:rPr>
                <w:rFonts w:asciiTheme="minorHAnsi" w:hAnsiTheme="minorHAnsi" w:cstheme="minorHAnsi"/>
                <w:sz w:val="22"/>
                <w:szCs w:val="22"/>
              </w:rPr>
              <w:t xml:space="preserve">During the lockdown, staff can wear masks down the corridor etc. where social distancing cannot be maintained. </w:t>
            </w:r>
            <w:bookmarkStart w:id="32" w:name="_GoBack"/>
            <w:bookmarkEnd w:id="32"/>
          </w:p>
        </w:tc>
        <w:tc>
          <w:tcPr>
            <w:tcW w:w="1417" w:type="dxa"/>
            <w:tcBorders>
              <w:top w:val="single" w:sz="4" w:space="0" w:color="auto"/>
              <w:left w:val="single" w:sz="4" w:space="0" w:color="auto"/>
              <w:bottom w:val="single" w:sz="4" w:space="0" w:color="auto"/>
              <w:right w:val="single" w:sz="4" w:space="0" w:color="auto"/>
            </w:tcBorders>
          </w:tcPr>
          <w:p w14:paraId="4CC899E8" w14:textId="1E59381D" w:rsidR="002847DD" w:rsidRPr="00C10E83" w:rsidRDefault="00C10E83">
            <w:pPr>
              <w:rPr>
                <w:rFonts w:asciiTheme="minorHAnsi" w:hAnsiTheme="minorHAnsi" w:cstheme="minorHAnsi"/>
                <w:sz w:val="22"/>
                <w:szCs w:val="22"/>
              </w:rPr>
            </w:pPr>
            <w:r w:rsidRPr="00C10E83">
              <w:rPr>
                <w:rFonts w:asciiTheme="minorHAnsi" w:hAnsiTheme="minorHAnsi" w:cstheme="minorHAnsi"/>
                <w:sz w:val="22"/>
                <w:szCs w:val="22"/>
              </w:rPr>
              <w:t>4/11</w:t>
            </w:r>
            <w:r w:rsidR="00605A6A" w:rsidRPr="00C10E83">
              <w:rPr>
                <w:rFonts w:asciiTheme="minorHAnsi" w:hAnsiTheme="minorHAnsi" w:cstheme="minorHAnsi"/>
                <w:sz w:val="22"/>
                <w:szCs w:val="22"/>
              </w:rPr>
              <w:t>/20</w:t>
            </w:r>
          </w:p>
        </w:tc>
      </w:tr>
    </w:tbl>
    <w:p w14:paraId="1E57CEC6" w14:textId="77777777" w:rsidR="00B24921" w:rsidRDefault="00B24921" w:rsidP="00F72A9B">
      <w:pPr>
        <w:rPr>
          <w:rFonts w:eastAsia="Calibri"/>
          <w:b/>
          <w:i/>
          <w:lang w:val="en"/>
        </w:rPr>
      </w:pPr>
    </w:p>
    <w:p w14:paraId="1D386914" w14:textId="76E2ADBB" w:rsidR="009C5B3D" w:rsidRPr="00F72A9B" w:rsidRDefault="009C5B3D" w:rsidP="002F1EDA">
      <w:pPr>
        <w:ind w:left="142" w:hanging="142"/>
        <w:rPr>
          <w:rFonts w:eastAsia="Calibri"/>
          <w:b/>
          <w:i/>
          <w:lang w:val="en"/>
        </w:rPr>
      </w:pPr>
      <w:r w:rsidRPr="00F72A9B">
        <w:rPr>
          <w:rFonts w:eastAsia="Calibri"/>
          <w:b/>
          <w:i/>
          <w:lang w:val="en"/>
        </w:rPr>
        <w:t>Any other actions that are not listed above</w:t>
      </w:r>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7115"/>
        <w:gridCol w:w="1134"/>
        <w:gridCol w:w="3544"/>
        <w:gridCol w:w="1417"/>
      </w:tblGrid>
      <w:tr w:rsidR="009C5B3D" w:rsidRPr="001D4626" w14:paraId="4C1B88A1" w14:textId="77777777" w:rsidTr="00FE64E9">
        <w:tc>
          <w:tcPr>
            <w:tcW w:w="2128" w:type="dxa"/>
            <w:tcBorders>
              <w:top w:val="single" w:sz="4" w:space="0" w:color="auto"/>
              <w:left w:val="single" w:sz="4" w:space="0" w:color="auto"/>
              <w:bottom w:val="single" w:sz="4" w:space="0" w:color="auto"/>
              <w:right w:val="single" w:sz="4" w:space="0" w:color="auto"/>
            </w:tcBorders>
          </w:tcPr>
          <w:p w14:paraId="1823DEF0" w14:textId="77777777" w:rsidR="009C5B3D" w:rsidRPr="001D4626" w:rsidRDefault="009C5B3D">
            <w:pPr>
              <w:pStyle w:val="ListParagraph"/>
              <w:spacing w:after="0" w:line="240" w:lineRule="auto"/>
              <w:ind w:left="0"/>
              <w:rPr>
                <w:rFonts w:ascii="Arial" w:hAnsi="Arial" w:cs="Arial"/>
                <w:color w:val="0B0C0C"/>
                <w:sz w:val="23"/>
                <w:szCs w:val="23"/>
              </w:rPr>
            </w:pPr>
          </w:p>
          <w:p w14:paraId="332C5948" w14:textId="77777777" w:rsidR="009C5B3D" w:rsidRPr="001D4626" w:rsidRDefault="009C5B3D">
            <w:pPr>
              <w:pStyle w:val="ListParagraph"/>
              <w:spacing w:after="0" w:line="240" w:lineRule="auto"/>
              <w:ind w:left="0"/>
              <w:rPr>
                <w:rFonts w:ascii="Arial" w:hAnsi="Arial" w:cs="Arial"/>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tcPr>
          <w:p w14:paraId="4769EC8F" w14:textId="77777777" w:rsidR="009C5B3D" w:rsidRPr="001D4626" w:rsidRDefault="009C5B3D">
            <w:pPr>
              <w:rPr>
                <w:rFonts w:cs="Arial"/>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45A4F5C7" w14:textId="77777777" w:rsidR="009C5B3D" w:rsidRPr="001D4626" w:rsidRDefault="009C5B3D"/>
        </w:tc>
        <w:tc>
          <w:tcPr>
            <w:tcW w:w="3544" w:type="dxa"/>
            <w:tcBorders>
              <w:top w:val="single" w:sz="4" w:space="0" w:color="auto"/>
              <w:left w:val="single" w:sz="4" w:space="0" w:color="auto"/>
              <w:bottom w:val="single" w:sz="4" w:space="0" w:color="auto"/>
              <w:right w:val="single" w:sz="4" w:space="0" w:color="auto"/>
            </w:tcBorders>
          </w:tcPr>
          <w:p w14:paraId="6475A63D" w14:textId="77777777" w:rsidR="009C5B3D" w:rsidRPr="001D4626" w:rsidRDefault="009C5B3D"/>
        </w:tc>
        <w:tc>
          <w:tcPr>
            <w:tcW w:w="1417" w:type="dxa"/>
            <w:tcBorders>
              <w:top w:val="single" w:sz="4" w:space="0" w:color="auto"/>
              <w:left w:val="single" w:sz="4" w:space="0" w:color="auto"/>
              <w:bottom w:val="single" w:sz="4" w:space="0" w:color="auto"/>
              <w:right w:val="single" w:sz="4" w:space="0" w:color="auto"/>
            </w:tcBorders>
          </w:tcPr>
          <w:p w14:paraId="10774EED" w14:textId="77777777" w:rsidR="009C5B3D" w:rsidRPr="001D4626" w:rsidRDefault="009C5B3D"/>
        </w:tc>
      </w:tr>
      <w:tr w:rsidR="009C5B3D" w:rsidRPr="001D4626" w14:paraId="328FA0F9" w14:textId="77777777" w:rsidTr="00FE64E9">
        <w:tc>
          <w:tcPr>
            <w:tcW w:w="2128" w:type="dxa"/>
            <w:tcBorders>
              <w:top w:val="single" w:sz="4" w:space="0" w:color="auto"/>
              <w:left w:val="single" w:sz="4" w:space="0" w:color="auto"/>
              <w:bottom w:val="single" w:sz="4" w:space="0" w:color="auto"/>
              <w:right w:val="single" w:sz="4" w:space="0" w:color="auto"/>
            </w:tcBorders>
          </w:tcPr>
          <w:p w14:paraId="57555A9C" w14:textId="77777777" w:rsidR="009C5B3D" w:rsidRPr="001D4626" w:rsidRDefault="009C5B3D">
            <w:pPr>
              <w:pStyle w:val="ListParagraph"/>
              <w:spacing w:after="0" w:line="240" w:lineRule="auto"/>
              <w:ind w:left="0"/>
              <w:rPr>
                <w:rFonts w:ascii="Arial" w:hAnsi="Arial" w:cs="Arial"/>
                <w:color w:val="0B0C0C"/>
                <w:sz w:val="23"/>
                <w:szCs w:val="23"/>
              </w:rPr>
            </w:pPr>
          </w:p>
          <w:p w14:paraId="0081EF83" w14:textId="77777777" w:rsidR="009C5B3D" w:rsidRPr="001D4626" w:rsidRDefault="009C5B3D">
            <w:pPr>
              <w:pStyle w:val="ListParagraph"/>
              <w:spacing w:after="0" w:line="240" w:lineRule="auto"/>
              <w:ind w:left="0"/>
              <w:rPr>
                <w:rFonts w:ascii="Arial" w:hAnsi="Arial" w:cs="Arial"/>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tcPr>
          <w:p w14:paraId="13CE2A17" w14:textId="77777777" w:rsidR="009C5B3D" w:rsidRPr="001D4626" w:rsidRDefault="009C5B3D">
            <w:pPr>
              <w:rPr>
                <w:rFonts w:cs="Arial"/>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6731825B" w14:textId="77777777" w:rsidR="009C5B3D" w:rsidRPr="001D4626" w:rsidRDefault="009C5B3D"/>
        </w:tc>
        <w:tc>
          <w:tcPr>
            <w:tcW w:w="3544" w:type="dxa"/>
            <w:tcBorders>
              <w:top w:val="single" w:sz="4" w:space="0" w:color="auto"/>
              <w:left w:val="single" w:sz="4" w:space="0" w:color="auto"/>
              <w:bottom w:val="single" w:sz="4" w:space="0" w:color="auto"/>
              <w:right w:val="single" w:sz="4" w:space="0" w:color="auto"/>
            </w:tcBorders>
          </w:tcPr>
          <w:p w14:paraId="7162C5C5" w14:textId="77777777" w:rsidR="009C5B3D" w:rsidRPr="001D4626" w:rsidRDefault="009C5B3D"/>
        </w:tc>
        <w:tc>
          <w:tcPr>
            <w:tcW w:w="1417" w:type="dxa"/>
            <w:tcBorders>
              <w:top w:val="single" w:sz="4" w:space="0" w:color="auto"/>
              <w:left w:val="single" w:sz="4" w:space="0" w:color="auto"/>
              <w:bottom w:val="single" w:sz="4" w:space="0" w:color="auto"/>
              <w:right w:val="single" w:sz="4" w:space="0" w:color="auto"/>
            </w:tcBorders>
          </w:tcPr>
          <w:p w14:paraId="7549FD84" w14:textId="77777777" w:rsidR="009C5B3D" w:rsidRPr="001D4626" w:rsidRDefault="009C5B3D"/>
        </w:tc>
      </w:tr>
      <w:tr w:rsidR="009C5B3D" w:rsidRPr="001D4626" w14:paraId="793FE673" w14:textId="77777777" w:rsidTr="00FE64E9">
        <w:tc>
          <w:tcPr>
            <w:tcW w:w="2128" w:type="dxa"/>
            <w:tcBorders>
              <w:top w:val="single" w:sz="4" w:space="0" w:color="auto"/>
              <w:left w:val="single" w:sz="4" w:space="0" w:color="auto"/>
              <w:bottom w:val="single" w:sz="4" w:space="0" w:color="auto"/>
              <w:right w:val="single" w:sz="4" w:space="0" w:color="auto"/>
            </w:tcBorders>
          </w:tcPr>
          <w:p w14:paraId="4B1F3936" w14:textId="77777777" w:rsidR="009C5B3D" w:rsidRPr="001D4626" w:rsidRDefault="009C5B3D">
            <w:pPr>
              <w:pStyle w:val="ListParagraph"/>
              <w:spacing w:after="0" w:line="240" w:lineRule="auto"/>
              <w:ind w:left="0"/>
              <w:rPr>
                <w:rFonts w:ascii="Arial" w:hAnsi="Arial" w:cs="Arial"/>
                <w:color w:val="0B0C0C"/>
                <w:sz w:val="23"/>
                <w:szCs w:val="23"/>
              </w:rPr>
            </w:pPr>
          </w:p>
          <w:p w14:paraId="07E2B4C5" w14:textId="77777777" w:rsidR="009C5B3D" w:rsidRPr="001D4626" w:rsidRDefault="009C5B3D">
            <w:pPr>
              <w:pStyle w:val="ListParagraph"/>
              <w:spacing w:after="0" w:line="240" w:lineRule="auto"/>
              <w:ind w:left="0"/>
              <w:rPr>
                <w:rFonts w:ascii="Arial" w:hAnsi="Arial" w:cs="Arial"/>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tcPr>
          <w:p w14:paraId="1F3DAF7A" w14:textId="77777777" w:rsidR="009C5B3D" w:rsidRPr="001D4626" w:rsidRDefault="009C5B3D">
            <w:pPr>
              <w:rPr>
                <w:rFonts w:cs="Arial"/>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1C81A0DB" w14:textId="77777777" w:rsidR="009C5B3D" w:rsidRPr="001D4626" w:rsidRDefault="009C5B3D"/>
        </w:tc>
        <w:tc>
          <w:tcPr>
            <w:tcW w:w="3544" w:type="dxa"/>
            <w:tcBorders>
              <w:top w:val="single" w:sz="4" w:space="0" w:color="auto"/>
              <w:left w:val="single" w:sz="4" w:space="0" w:color="auto"/>
              <w:bottom w:val="single" w:sz="4" w:space="0" w:color="auto"/>
              <w:right w:val="single" w:sz="4" w:space="0" w:color="auto"/>
            </w:tcBorders>
          </w:tcPr>
          <w:p w14:paraId="3404BA9D" w14:textId="77777777" w:rsidR="009C5B3D" w:rsidRPr="001D4626" w:rsidRDefault="009C5B3D"/>
        </w:tc>
        <w:tc>
          <w:tcPr>
            <w:tcW w:w="1417" w:type="dxa"/>
            <w:tcBorders>
              <w:top w:val="single" w:sz="4" w:space="0" w:color="auto"/>
              <w:left w:val="single" w:sz="4" w:space="0" w:color="auto"/>
              <w:bottom w:val="single" w:sz="4" w:space="0" w:color="auto"/>
              <w:right w:val="single" w:sz="4" w:space="0" w:color="auto"/>
            </w:tcBorders>
          </w:tcPr>
          <w:p w14:paraId="3477F6B2" w14:textId="77777777" w:rsidR="009C5B3D" w:rsidRPr="001D4626" w:rsidRDefault="009C5B3D"/>
        </w:tc>
      </w:tr>
      <w:tr w:rsidR="009C5B3D" w:rsidRPr="001D4626" w14:paraId="0CC94B11" w14:textId="77777777" w:rsidTr="00FE64E9">
        <w:tc>
          <w:tcPr>
            <w:tcW w:w="2128" w:type="dxa"/>
            <w:tcBorders>
              <w:top w:val="single" w:sz="4" w:space="0" w:color="auto"/>
              <w:left w:val="single" w:sz="4" w:space="0" w:color="auto"/>
              <w:bottom w:val="single" w:sz="4" w:space="0" w:color="auto"/>
              <w:right w:val="single" w:sz="4" w:space="0" w:color="auto"/>
            </w:tcBorders>
          </w:tcPr>
          <w:p w14:paraId="2378B72D" w14:textId="77777777" w:rsidR="009C5B3D" w:rsidRPr="001D4626" w:rsidRDefault="009C5B3D">
            <w:pPr>
              <w:pStyle w:val="ListParagraph"/>
              <w:spacing w:after="0" w:line="240" w:lineRule="auto"/>
              <w:ind w:left="0"/>
              <w:rPr>
                <w:rFonts w:ascii="Arial" w:hAnsi="Arial" w:cs="Arial"/>
                <w:color w:val="0B0C0C"/>
                <w:sz w:val="23"/>
                <w:szCs w:val="23"/>
              </w:rPr>
            </w:pPr>
          </w:p>
          <w:p w14:paraId="6917F450" w14:textId="77777777" w:rsidR="009C5B3D" w:rsidRPr="001D4626" w:rsidRDefault="009C5B3D">
            <w:pPr>
              <w:pStyle w:val="ListParagraph"/>
              <w:spacing w:after="0" w:line="240" w:lineRule="auto"/>
              <w:ind w:left="0"/>
              <w:rPr>
                <w:rFonts w:ascii="Arial" w:hAnsi="Arial" w:cs="Arial"/>
                <w:color w:val="0B0C0C"/>
                <w:sz w:val="23"/>
                <w:szCs w:val="23"/>
              </w:rPr>
            </w:pPr>
          </w:p>
        </w:tc>
        <w:tc>
          <w:tcPr>
            <w:tcW w:w="7115" w:type="dxa"/>
            <w:tcBorders>
              <w:top w:val="single" w:sz="4" w:space="0" w:color="auto"/>
              <w:left w:val="single" w:sz="4" w:space="0" w:color="auto"/>
              <w:bottom w:val="single" w:sz="4" w:space="0" w:color="auto"/>
              <w:right w:val="single" w:sz="4" w:space="0" w:color="auto"/>
            </w:tcBorders>
          </w:tcPr>
          <w:p w14:paraId="57049F64" w14:textId="77777777" w:rsidR="009C5B3D" w:rsidRPr="001D4626" w:rsidRDefault="009C5B3D">
            <w:pPr>
              <w:rPr>
                <w:rFonts w:cs="Arial"/>
                <w:color w:val="0B0C0C"/>
                <w:sz w:val="23"/>
                <w:szCs w:val="23"/>
              </w:rPr>
            </w:pPr>
          </w:p>
        </w:tc>
        <w:tc>
          <w:tcPr>
            <w:tcW w:w="1134" w:type="dxa"/>
            <w:tcBorders>
              <w:top w:val="single" w:sz="4" w:space="0" w:color="auto"/>
              <w:left w:val="single" w:sz="4" w:space="0" w:color="auto"/>
              <w:bottom w:val="single" w:sz="4" w:space="0" w:color="auto"/>
              <w:right w:val="single" w:sz="4" w:space="0" w:color="auto"/>
            </w:tcBorders>
          </w:tcPr>
          <w:p w14:paraId="6763A29B" w14:textId="77777777" w:rsidR="009C5B3D" w:rsidRPr="001D4626" w:rsidRDefault="009C5B3D"/>
        </w:tc>
        <w:tc>
          <w:tcPr>
            <w:tcW w:w="3544" w:type="dxa"/>
            <w:tcBorders>
              <w:top w:val="single" w:sz="4" w:space="0" w:color="auto"/>
              <w:left w:val="single" w:sz="4" w:space="0" w:color="auto"/>
              <w:bottom w:val="single" w:sz="4" w:space="0" w:color="auto"/>
              <w:right w:val="single" w:sz="4" w:space="0" w:color="auto"/>
            </w:tcBorders>
          </w:tcPr>
          <w:p w14:paraId="746207FF" w14:textId="77777777" w:rsidR="009C5B3D" w:rsidRPr="001D4626" w:rsidRDefault="009C5B3D"/>
        </w:tc>
        <w:tc>
          <w:tcPr>
            <w:tcW w:w="1417" w:type="dxa"/>
            <w:tcBorders>
              <w:top w:val="single" w:sz="4" w:space="0" w:color="auto"/>
              <w:left w:val="single" w:sz="4" w:space="0" w:color="auto"/>
              <w:bottom w:val="single" w:sz="4" w:space="0" w:color="auto"/>
              <w:right w:val="single" w:sz="4" w:space="0" w:color="auto"/>
            </w:tcBorders>
          </w:tcPr>
          <w:p w14:paraId="6FD9ACDB" w14:textId="77777777" w:rsidR="009C5B3D" w:rsidRPr="001D4626" w:rsidRDefault="009C5B3D"/>
        </w:tc>
      </w:tr>
    </w:tbl>
    <w:p w14:paraId="2151883F" w14:textId="77777777" w:rsidR="009C5B3D" w:rsidRPr="001D4626" w:rsidRDefault="009C5B3D" w:rsidP="009C5B3D"/>
    <w:tbl>
      <w:tblPr>
        <w:tblW w:w="15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80"/>
        <w:gridCol w:w="7680"/>
      </w:tblGrid>
      <w:tr w:rsidR="009C5B3D" w:rsidRPr="001D4626" w14:paraId="058446D2" w14:textId="77777777" w:rsidTr="009C5B3D">
        <w:trPr>
          <w:trHeight w:val="620"/>
        </w:trPr>
        <w:tc>
          <w:tcPr>
            <w:tcW w:w="7680" w:type="dxa"/>
            <w:tcBorders>
              <w:top w:val="single" w:sz="4" w:space="0" w:color="auto"/>
              <w:left w:val="single" w:sz="4" w:space="0" w:color="auto"/>
              <w:bottom w:val="single" w:sz="4" w:space="0" w:color="auto"/>
              <w:right w:val="single" w:sz="4" w:space="0" w:color="auto"/>
            </w:tcBorders>
            <w:hideMark/>
          </w:tcPr>
          <w:p w14:paraId="4FE48DC9" w14:textId="71F248BA" w:rsidR="009C5B3D" w:rsidRPr="001D4626" w:rsidRDefault="009C5B3D" w:rsidP="009F65E0">
            <w:pPr>
              <w:rPr>
                <w:sz w:val="20"/>
                <w:szCs w:val="20"/>
              </w:rPr>
            </w:pPr>
            <w:r w:rsidRPr="001D4626">
              <w:rPr>
                <w:b/>
                <w:sz w:val="20"/>
                <w:szCs w:val="20"/>
              </w:rPr>
              <w:t>Assessor’s Name</w:t>
            </w:r>
            <w:r w:rsidRPr="001D4626">
              <w:rPr>
                <w:sz w:val="20"/>
                <w:szCs w:val="20"/>
              </w:rPr>
              <w:t xml:space="preserve">:  </w:t>
            </w:r>
            <w:r w:rsidR="009F65E0">
              <w:rPr>
                <w:b/>
                <w:sz w:val="20"/>
                <w:szCs w:val="20"/>
              </w:rPr>
              <w:t>Louise Jones</w:t>
            </w:r>
          </w:p>
        </w:tc>
        <w:tc>
          <w:tcPr>
            <w:tcW w:w="7680" w:type="dxa"/>
            <w:tcBorders>
              <w:top w:val="single" w:sz="4" w:space="0" w:color="auto"/>
              <w:left w:val="single" w:sz="4" w:space="0" w:color="auto"/>
              <w:bottom w:val="single" w:sz="4" w:space="0" w:color="auto"/>
              <w:right w:val="single" w:sz="4" w:space="0" w:color="auto"/>
            </w:tcBorders>
            <w:hideMark/>
          </w:tcPr>
          <w:p w14:paraId="0E203B01" w14:textId="1674E037" w:rsidR="009C5B3D" w:rsidRPr="001D4626" w:rsidRDefault="009C5B3D" w:rsidP="009F65E0">
            <w:pPr>
              <w:ind w:right="-200"/>
              <w:rPr>
                <w:sz w:val="20"/>
                <w:szCs w:val="20"/>
              </w:rPr>
            </w:pPr>
            <w:r w:rsidRPr="001D4626">
              <w:rPr>
                <w:b/>
                <w:sz w:val="20"/>
                <w:szCs w:val="20"/>
              </w:rPr>
              <w:t xml:space="preserve">Manager’s Name: </w:t>
            </w:r>
            <w:r w:rsidR="009F65E0">
              <w:rPr>
                <w:b/>
                <w:sz w:val="20"/>
                <w:szCs w:val="20"/>
              </w:rPr>
              <w:t>Louise Jones</w:t>
            </w:r>
            <w:r w:rsidRPr="001D4626">
              <w:rPr>
                <w:b/>
                <w:sz w:val="20"/>
                <w:szCs w:val="20"/>
              </w:rPr>
              <w:t xml:space="preserve"> </w:t>
            </w:r>
          </w:p>
        </w:tc>
      </w:tr>
      <w:tr w:rsidR="009C5B3D" w:rsidRPr="001D4626" w14:paraId="0ED32A54" w14:textId="77777777" w:rsidTr="009C5B3D">
        <w:trPr>
          <w:trHeight w:val="620"/>
        </w:trPr>
        <w:tc>
          <w:tcPr>
            <w:tcW w:w="7680" w:type="dxa"/>
            <w:tcBorders>
              <w:top w:val="single" w:sz="4" w:space="0" w:color="auto"/>
              <w:left w:val="single" w:sz="4" w:space="0" w:color="auto"/>
              <w:bottom w:val="single" w:sz="4" w:space="0" w:color="auto"/>
              <w:right w:val="single" w:sz="4" w:space="0" w:color="auto"/>
            </w:tcBorders>
            <w:hideMark/>
          </w:tcPr>
          <w:p w14:paraId="3E9D9545" w14:textId="70F3D833" w:rsidR="009C5B3D" w:rsidRPr="001D4626" w:rsidRDefault="009C5B3D">
            <w:pPr>
              <w:rPr>
                <w:b/>
                <w:sz w:val="20"/>
                <w:szCs w:val="20"/>
              </w:rPr>
            </w:pPr>
            <w:r w:rsidRPr="001D4626">
              <w:rPr>
                <w:b/>
                <w:sz w:val="20"/>
                <w:szCs w:val="20"/>
              </w:rPr>
              <w:t xml:space="preserve">Position: </w:t>
            </w:r>
            <w:r w:rsidR="009F65E0">
              <w:rPr>
                <w:b/>
                <w:sz w:val="20"/>
                <w:szCs w:val="20"/>
              </w:rPr>
              <w:t>Headteacher</w:t>
            </w:r>
          </w:p>
        </w:tc>
        <w:tc>
          <w:tcPr>
            <w:tcW w:w="7680" w:type="dxa"/>
            <w:tcBorders>
              <w:top w:val="single" w:sz="4" w:space="0" w:color="auto"/>
              <w:left w:val="single" w:sz="4" w:space="0" w:color="auto"/>
              <w:bottom w:val="single" w:sz="4" w:space="0" w:color="auto"/>
              <w:right w:val="single" w:sz="4" w:space="0" w:color="auto"/>
            </w:tcBorders>
            <w:hideMark/>
          </w:tcPr>
          <w:p w14:paraId="3E744DA3" w14:textId="4F8AC5D2" w:rsidR="009C5B3D" w:rsidRPr="001D4626" w:rsidRDefault="009C5B3D" w:rsidP="009F65E0">
            <w:pPr>
              <w:rPr>
                <w:b/>
                <w:sz w:val="20"/>
                <w:szCs w:val="20"/>
              </w:rPr>
            </w:pPr>
            <w:r w:rsidRPr="001D4626">
              <w:rPr>
                <w:b/>
                <w:sz w:val="20"/>
                <w:szCs w:val="20"/>
              </w:rPr>
              <w:t xml:space="preserve">Position: </w:t>
            </w:r>
            <w:r w:rsidR="009F65E0">
              <w:rPr>
                <w:b/>
                <w:sz w:val="20"/>
                <w:szCs w:val="20"/>
              </w:rPr>
              <w:t xml:space="preserve">Headteacher </w:t>
            </w:r>
          </w:p>
        </w:tc>
      </w:tr>
      <w:tr w:rsidR="009C5B3D" w14:paraId="616F9112" w14:textId="77777777" w:rsidTr="009C5B3D">
        <w:trPr>
          <w:trHeight w:val="596"/>
        </w:trPr>
        <w:tc>
          <w:tcPr>
            <w:tcW w:w="7680" w:type="dxa"/>
            <w:tcBorders>
              <w:top w:val="single" w:sz="4" w:space="0" w:color="auto"/>
              <w:left w:val="single" w:sz="4" w:space="0" w:color="auto"/>
              <w:bottom w:val="single" w:sz="4" w:space="0" w:color="auto"/>
              <w:right w:val="single" w:sz="4" w:space="0" w:color="auto"/>
            </w:tcBorders>
            <w:hideMark/>
          </w:tcPr>
          <w:p w14:paraId="560B9043" w14:textId="77777777" w:rsidR="009C5B3D" w:rsidRPr="001D4626" w:rsidRDefault="009C5B3D">
            <w:pPr>
              <w:rPr>
                <w:b/>
                <w:sz w:val="20"/>
                <w:szCs w:val="20"/>
              </w:rPr>
            </w:pPr>
            <w:r w:rsidRPr="001D4626">
              <w:rPr>
                <w:b/>
                <w:sz w:val="20"/>
                <w:szCs w:val="20"/>
              </w:rPr>
              <w:t xml:space="preserve">Signature: </w:t>
            </w:r>
            <w:r w:rsidRPr="001D4626">
              <w:rPr>
                <w:b/>
                <w:sz w:val="20"/>
                <w:szCs w:val="20"/>
              </w:rPr>
              <w:fldChar w:fldCharType="begin">
                <w:ffData>
                  <w:name w:val="Text18"/>
                  <w:enabled/>
                  <w:calcOnExit w:val="0"/>
                  <w:textInput/>
                </w:ffData>
              </w:fldChar>
            </w:r>
            <w:bookmarkStart w:id="33" w:name="Text18"/>
            <w:r w:rsidRPr="001D4626">
              <w:rPr>
                <w:b/>
                <w:sz w:val="20"/>
                <w:szCs w:val="20"/>
              </w:rPr>
              <w:instrText xml:space="preserve"> FORMTEXT </w:instrText>
            </w:r>
            <w:r w:rsidRPr="001D4626">
              <w:rPr>
                <w:b/>
                <w:sz w:val="20"/>
                <w:szCs w:val="20"/>
              </w:rPr>
            </w:r>
            <w:r w:rsidRPr="001D4626">
              <w:rPr>
                <w:b/>
                <w:sz w:val="20"/>
                <w:szCs w:val="20"/>
              </w:rPr>
              <w:fldChar w:fldCharType="separate"/>
            </w:r>
            <w:r w:rsidRPr="001D4626">
              <w:rPr>
                <w:b/>
                <w:noProof/>
                <w:sz w:val="20"/>
                <w:szCs w:val="20"/>
              </w:rPr>
              <w:t> </w:t>
            </w:r>
            <w:r w:rsidRPr="001D4626">
              <w:rPr>
                <w:b/>
                <w:noProof/>
                <w:sz w:val="20"/>
                <w:szCs w:val="20"/>
              </w:rPr>
              <w:t> </w:t>
            </w:r>
            <w:r w:rsidRPr="001D4626">
              <w:rPr>
                <w:b/>
                <w:noProof/>
                <w:sz w:val="20"/>
                <w:szCs w:val="20"/>
              </w:rPr>
              <w:t> </w:t>
            </w:r>
            <w:r w:rsidRPr="001D4626">
              <w:rPr>
                <w:b/>
                <w:noProof/>
                <w:sz w:val="20"/>
                <w:szCs w:val="20"/>
              </w:rPr>
              <w:t> </w:t>
            </w:r>
            <w:r w:rsidRPr="001D4626">
              <w:rPr>
                <w:b/>
                <w:noProof/>
                <w:sz w:val="20"/>
                <w:szCs w:val="20"/>
              </w:rPr>
              <w:t> </w:t>
            </w:r>
            <w:r w:rsidRPr="001D4626">
              <w:fldChar w:fldCharType="end"/>
            </w:r>
            <w:bookmarkEnd w:id="33"/>
          </w:p>
        </w:tc>
        <w:tc>
          <w:tcPr>
            <w:tcW w:w="7680" w:type="dxa"/>
            <w:tcBorders>
              <w:top w:val="single" w:sz="4" w:space="0" w:color="auto"/>
              <w:left w:val="single" w:sz="4" w:space="0" w:color="auto"/>
              <w:bottom w:val="single" w:sz="4" w:space="0" w:color="auto"/>
              <w:right w:val="single" w:sz="4" w:space="0" w:color="auto"/>
            </w:tcBorders>
            <w:hideMark/>
          </w:tcPr>
          <w:p w14:paraId="14AA3994" w14:textId="77777777" w:rsidR="009C5B3D" w:rsidRDefault="009C5B3D">
            <w:pPr>
              <w:rPr>
                <w:b/>
                <w:sz w:val="20"/>
                <w:szCs w:val="20"/>
              </w:rPr>
            </w:pPr>
            <w:r w:rsidRPr="001D4626">
              <w:rPr>
                <w:b/>
                <w:sz w:val="20"/>
                <w:szCs w:val="20"/>
              </w:rPr>
              <w:t xml:space="preserve">Signature: </w:t>
            </w:r>
            <w:r w:rsidRPr="001D4626">
              <w:rPr>
                <w:b/>
                <w:sz w:val="20"/>
                <w:szCs w:val="20"/>
              </w:rPr>
              <w:fldChar w:fldCharType="begin">
                <w:ffData>
                  <w:name w:val="Text19"/>
                  <w:enabled/>
                  <w:calcOnExit w:val="0"/>
                  <w:textInput/>
                </w:ffData>
              </w:fldChar>
            </w:r>
            <w:bookmarkStart w:id="34" w:name="Text19"/>
            <w:r w:rsidRPr="001D4626">
              <w:rPr>
                <w:b/>
                <w:sz w:val="20"/>
                <w:szCs w:val="20"/>
              </w:rPr>
              <w:instrText xml:space="preserve"> FORMTEXT </w:instrText>
            </w:r>
            <w:r w:rsidRPr="001D4626">
              <w:rPr>
                <w:b/>
                <w:sz w:val="20"/>
                <w:szCs w:val="20"/>
              </w:rPr>
            </w:r>
            <w:r w:rsidRPr="001D4626">
              <w:rPr>
                <w:b/>
                <w:sz w:val="20"/>
                <w:szCs w:val="20"/>
              </w:rPr>
              <w:fldChar w:fldCharType="separate"/>
            </w:r>
            <w:r w:rsidRPr="001D4626">
              <w:rPr>
                <w:b/>
                <w:noProof/>
                <w:sz w:val="20"/>
                <w:szCs w:val="20"/>
              </w:rPr>
              <w:t> </w:t>
            </w:r>
            <w:r w:rsidRPr="001D4626">
              <w:rPr>
                <w:b/>
                <w:noProof/>
                <w:sz w:val="20"/>
                <w:szCs w:val="20"/>
              </w:rPr>
              <w:t> </w:t>
            </w:r>
            <w:r w:rsidRPr="001D4626">
              <w:rPr>
                <w:b/>
                <w:noProof/>
                <w:sz w:val="20"/>
                <w:szCs w:val="20"/>
              </w:rPr>
              <w:t> </w:t>
            </w:r>
            <w:r w:rsidRPr="001D4626">
              <w:rPr>
                <w:b/>
                <w:noProof/>
                <w:sz w:val="20"/>
                <w:szCs w:val="20"/>
              </w:rPr>
              <w:t> </w:t>
            </w:r>
            <w:r w:rsidRPr="001D4626">
              <w:rPr>
                <w:b/>
                <w:noProof/>
                <w:sz w:val="20"/>
                <w:szCs w:val="20"/>
              </w:rPr>
              <w:t> </w:t>
            </w:r>
            <w:r w:rsidRPr="001D4626">
              <w:fldChar w:fldCharType="end"/>
            </w:r>
            <w:bookmarkEnd w:id="34"/>
          </w:p>
        </w:tc>
      </w:tr>
    </w:tbl>
    <w:p w14:paraId="101D431F" w14:textId="77777777" w:rsidR="009C5B3D" w:rsidRDefault="009C5B3D" w:rsidP="009C5B3D"/>
    <w:p w14:paraId="4DA4BF19" w14:textId="77777777" w:rsidR="0037276B" w:rsidRDefault="0037276B"/>
    <w:sectPr w:rsidR="0037276B" w:rsidSect="003C361F">
      <w:footerReference w:type="default" r:id="rId35"/>
      <w:pgSz w:w="16838" w:h="11906" w:orient="landscape" w:code="9"/>
      <w:pgMar w:top="720" w:right="720" w:bottom="720" w:left="720" w:header="709"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3090B" w14:textId="77777777" w:rsidR="006D18E1" w:rsidRDefault="006D18E1" w:rsidP="00BD7073">
      <w:r>
        <w:separator/>
      </w:r>
    </w:p>
  </w:endnote>
  <w:endnote w:type="continuationSeparator" w:id="0">
    <w:p w14:paraId="3EB12F36" w14:textId="77777777" w:rsidR="006D18E1" w:rsidRDefault="006D18E1" w:rsidP="00BD7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LightCon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C50F1" w14:textId="77777777" w:rsidR="009F65E0" w:rsidRDefault="009F65E0" w:rsidP="00BD7073">
    <w:pPr>
      <w:pStyle w:val="Footer"/>
      <w:pBdr>
        <w:top w:val="single" w:sz="4" w:space="1" w:color="auto"/>
      </w:pBdr>
      <w:tabs>
        <w:tab w:val="right" w:pos="9638"/>
      </w:tabs>
      <w:rPr>
        <w:sz w:val="16"/>
      </w:rPr>
    </w:pPr>
  </w:p>
  <w:p w14:paraId="326E6EDF" w14:textId="5326D08D" w:rsidR="009F65E0" w:rsidRPr="005869E5" w:rsidRDefault="009F65E0" w:rsidP="00A935FE">
    <w:pPr>
      <w:pStyle w:val="Footer"/>
      <w:pBdr>
        <w:top w:val="single" w:sz="4" w:space="1" w:color="auto"/>
      </w:pBdr>
      <w:tabs>
        <w:tab w:val="right" w:pos="9638"/>
      </w:tabs>
      <w:rPr>
        <w:sz w:val="16"/>
      </w:rPr>
    </w:pPr>
    <w:r w:rsidRPr="005869E5">
      <w:rPr>
        <w:sz w:val="16"/>
      </w:rPr>
      <w:t xml:space="preserve">Upload: </w:t>
    </w:r>
    <w:r>
      <w:rPr>
        <w:sz w:val="16"/>
      </w:rPr>
      <w:t>001</w:t>
    </w:r>
    <w:r w:rsidRPr="005869E5">
      <w:rPr>
        <w:sz w:val="16"/>
      </w:rPr>
      <w:tab/>
    </w:r>
    <w:r w:rsidRPr="005869E5">
      <w:rPr>
        <w:sz w:val="16"/>
      </w:rPr>
      <w:tab/>
    </w:r>
    <w:r>
      <w:rPr>
        <w:sz w:val="16"/>
      </w:rPr>
      <w:tab/>
    </w:r>
    <w:r>
      <w:rPr>
        <w:sz w:val="16"/>
      </w:rPr>
      <w:tab/>
    </w:r>
    <w:r>
      <w:rPr>
        <w:sz w:val="16"/>
      </w:rPr>
      <w:tab/>
    </w:r>
    <w:r>
      <w:rPr>
        <w:sz w:val="16"/>
      </w:rPr>
      <w:tab/>
    </w:r>
    <w:r>
      <w:rPr>
        <w:sz w:val="16"/>
      </w:rPr>
      <w:tab/>
    </w:r>
    <w:r w:rsidRPr="005869E5">
      <w:rPr>
        <w:sz w:val="16"/>
      </w:rPr>
      <w:t xml:space="preserve"> Date: </w:t>
    </w:r>
    <w:r>
      <w:rPr>
        <w:sz w:val="16"/>
      </w:rPr>
      <w:t>20 October 2020</w:t>
    </w:r>
  </w:p>
  <w:p w14:paraId="51A02EDD" w14:textId="77777777" w:rsidR="009F65E0" w:rsidRPr="005869E5" w:rsidRDefault="009F65E0" w:rsidP="00A935FE">
    <w:pPr>
      <w:pStyle w:val="Footer"/>
      <w:tabs>
        <w:tab w:val="right" w:pos="9638"/>
      </w:tabs>
      <w:rPr>
        <w:sz w:val="16"/>
        <w:lang w:val="en-US"/>
      </w:rPr>
    </w:pPr>
    <w:r w:rsidRPr="005869E5">
      <w:rPr>
        <w:sz w:val="16"/>
      </w:rPr>
      <w:t xml:space="preserve">Approved By: </w:t>
    </w:r>
    <w:r>
      <w:rPr>
        <w:sz w:val="16"/>
      </w:rPr>
      <w:t xml:space="preserve">Head of Health, Safety and Well-being </w:t>
    </w:r>
    <w:r w:rsidRPr="005869E5">
      <w:rPr>
        <w:sz w:val="16"/>
      </w:rPr>
      <w:tab/>
    </w:r>
    <w:r w:rsidRPr="005869E5">
      <w:rPr>
        <w:sz w:val="16"/>
      </w:rPr>
      <w:tab/>
    </w:r>
    <w:r>
      <w:rPr>
        <w:sz w:val="16"/>
      </w:rPr>
      <w:tab/>
    </w:r>
    <w:r>
      <w:rPr>
        <w:sz w:val="16"/>
      </w:rPr>
      <w:tab/>
    </w:r>
    <w:r>
      <w:rPr>
        <w:sz w:val="16"/>
      </w:rPr>
      <w:tab/>
    </w:r>
    <w:r>
      <w:rPr>
        <w:sz w:val="16"/>
      </w:rPr>
      <w:tab/>
    </w:r>
    <w:r>
      <w:rPr>
        <w:sz w:val="16"/>
      </w:rPr>
      <w:tab/>
      <w:t>P</w:t>
    </w:r>
    <w:r w:rsidRPr="005869E5">
      <w:rPr>
        <w:sz w:val="16"/>
        <w:lang w:val="en-US"/>
      </w:rPr>
      <w:t xml:space="preserve">age </w:t>
    </w:r>
    <w:r w:rsidRPr="005869E5">
      <w:rPr>
        <w:sz w:val="16"/>
        <w:lang w:val="en-US"/>
      </w:rPr>
      <w:fldChar w:fldCharType="begin"/>
    </w:r>
    <w:r w:rsidRPr="005869E5">
      <w:rPr>
        <w:sz w:val="16"/>
        <w:lang w:val="en-US"/>
      </w:rPr>
      <w:instrText xml:space="preserve"> PAGE </w:instrText>
    </w:r>
    <w:r w:rsidRPr="005869E5">
      <w:rPr>
        <w:sz w:val="16"/>
        <w:lang w:val="en-US"/>
      </w:rPr>
      <w:fldChar w:fldCharType="separate"/>
    </w:r>
    <w:r w:rsidR="00E17865">
      <w:rPr>
        <w:noProof/>
        <w:sz w:val="16"/>
        <w:lang w:val="en-US"/>
      </w:rPr>
      <w:t>3</w:t>
    </w:r>
    <w:r w:rsidRPr="005869E5">
      <w:rPr>
        <w:sz w:val="16"/>
        <w:lang w:val="en-US"/>
      </w:rPr>
      <w:fldChar w:fldCharType="end"/>
    </w:r>
    <w:r w:rsidRPr="005869E5">
      <w:rPr>
        <w:sz w:val="16"/>
        <w:lang w:val="en-US"/>
      </w:rPr>
      <w:t xml:space="preserve"> of </w:t>
    </w:r>
    <w:r w:rsidRPr="005869E5">
      <w:rPr>
        <w:sz w:val="16"/>
        <w:lang w:val="en-US"/>
      </w:rPr>
      <w:fldChar w:fldCharType="begin"/>
    </w:r>
    <w:r w:rsidRPr="005869E5">
      <w:rPr>
        <w:sz w:val="16"/>
        <w:lang w:val="en-US"/>
      </w:rPr>
      <w:instrText xml:space="preserve"> NUMPAGES </w:instrText>
    </w:r>
    <w:r w:rsidRPr="005869E5">
      <w:rPr>
        <w:sz w:val="16"/>
        <w:lang w:val="en-US"/>
      </w:rPr>
      <w:fldChar w:fldCharType="separate"/>
    </w:r>
    <w:r w:rsidR="00E17865">
      <w:rPr>
        <w:noProof/>
        <w:sz w:val="16"/>
        <w:lang w:val="en-US"/>
      </w:rPr>
      <w:t>34</w:t>
    </w:r>
    <w:r w:rsidRPr="005869E5">
      <w:rPr>
        <w:sz w:val="16"/>
        <w:lang w:val="en-US"/>
      </w:rPr>
      <w:fldChar w:fldCharType="end"/>
    </w:r>
  </w:p>
  <w:p w14:paraId="0932A390" w14:textId="77777777" w:rsidR="009F65E0" w:rsidRPr="005869E5" w:rsidRDefault="009F65E0" w:rsidP="00A935FE">
    <w:pPr>
      <w:pStyle w:val="Footer"/>
      <w:tabs>
        <w:tab w:val="right" w:pos="9638"/>
      </w:tabs>
      <w:rPr>
        <w:rFonts w:cs="Arial"/>
        <w:sz w:val="16"/>
      </w:rPr>
    </w:pPr>
    <w:r w:rsidRPr="005869E5">
      <w:rPr>
        <w:rFonts w:cs="Arial"/>
        <w:sz w:val="16"/>
      </w:rPr>
      <w:t xml:space="preserve">© </w:t>
    </w:r>
    <w:r>
      <w:rPr>
        <w:rFonts w:cs="Arial"/>
        <w:sz w:val="16"/>
      </w:rPr>
      <w:t>2020</w:t>
    </w:r>
    <w:r w:rsidRPr="005869E5">
      <w:rPr>
        <w:rFonts w:cs="Arial"/>
        <w:sz w:val="16"/>
      </w:rPr>
      <w:t xml:space="preserve"> Norfolk County Council</w:t>
    </w:r>
  </w:p>
  <w:p w14:paraId="0F26D825" w14:textId="77777777" w:rsidR="009F65E0" w:rsidRDefault="009F65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C0710" w14:textId="0BAD2806" w:rsidR="009F65E0" w:rsidRPr="005869E5" w:rsidRDefault="009F65E0" w:rsidP="00BD7073">
    <w:pPr>
      <w:pStyle w:val="Footer"/>
      <w:pBdr>
        <w:top w:val="single" w:sz="4" w:space="1" w:color="auto"/>
      </w:pBdr>
      <w:tabs>
        <w:tab w:val="right" w:pos="9638"/>
      </w:tabs>
      <w:rPr>
        <w:sz w:val="16"/>
      </w:rPr>
    </w:pPr>
    <w:r>
      <w:rPr>
        <w:sz w:val="16"/>
      </w:rPr>
      <w:t>U</w:t>
    </w:r>
    <w:r w:rsidRPr="005869E5">
      <w:rPr>
        <w:sz w:val="16"/>
      </w:rPr>
      <w:t xml:space="preserve">pload: </w:t>
    </w:r>
    <w:r>
      <w:rPr>
        <w:sz w:val="16"/>
      </w:rPr>
      <w:t>0091</w:t>
    </w:r>
    <w:r w:rsidRPr="005869E5">
      <w:rPr>
        <w:sz w:val="16"/>
      </w:rPr>
      <w:tab/>
    </w:r>
    <w:r w:rsidRPr="005869E5">
      <w:rPr>
        <w:sz w:val="16"/>
      </w:rPr>
      <w:tab/>
    </w:r>
    <w:r>
      <w:rPr>
        <w:sz w:val="16"/>
      </w:rPr>
      <w:tab/>
    </w:r>
    <w:r>
      <w:rPr>
        <w:sz w:val="16"/>
      </w:rPr>
      <w:tab/>
    </w:r>
    <w:r>
      <w:rPr>
        <w:sz w:val="16"/>
      </w:rPr>
      <w:tab/>
    </w:r>
    <w:r>
      <w:rPr>
        <w:sz w:val="16"/>
      </w:rPr>
      <w:tab/>
    </w:r>
    <w:r>
      <w:rPr>
        <w:sz w:val="16"/>
      </w:rPr>
      <w:tab/>
    </w:r>
    <w:r w:rsidRPr="005869E5">
      <w:rPr>
        <w:sz w:val="16"/>
      </w:rPr>
      <w:t xml:space="preserve"> Date: </w:t>
    </w:r>
    <w:r>
      <w:rPr>
        <w:sz w:val="16"/>
      </w:rPr>
      <w:t>20 October 2020</w:t>
    </w:r>
  </w:p>
  <w:p w14:paraId="74A7A4E3" w14:textId="77777777" w:rsidR="009F65E0" w:rsidRPr="005869E5" w:rsidRDefault="009F65E0" w:rsidP="00BD7073">
    <w:pPr>
      <w:pStyle w:val="Footer"/>
      <w:tabs>
        <w:tab w:val="right" w:pos="9638"/>
      </w:tabs>
      <w:rPr>
        <w:sz w:val="16"/>
        <w:lang w:val="en-US"/>
      </w:rPr>
    </w:pPr>
    <w:r w:rsidRPr="005869E5">
      <w:rPr>
        <w:sz w:val="16"/>
      </w:rPr>
      <w:t xml:space="preserve">Approved By: </w:t>
    </w:r>
    <w:r>
      <w:rPr>
        <w:sz w:val="16"/>
      </w:rPr>
      <w:t xml:space="preserve">Head of Health, Safety and Well-being </w:t>
    </w:r>
    <w:r w:rsidRPr="005869E5">
      <w:rPr>
        <w:sz w:val="16"/>
      </w:rPr>
      <w:tab/>
    </w:r>
    <w:r w:rsidRPr="005869E5">
      <w:rPr>
        <w:sz w:val="16"/>
      </w:rPr>
      <w:tab/>
    </w:r>
    <w:r>
      <w:rPr>
        <w:sz w:val="16"/>
      </w:rPr>
      <w:tab/>
    </w:r>
    <w:r>
      <w:rPr>
        <w:sz w:val="16"/>
      </w:rPr>
      <w:tab/>
    </w:r>
    <w:r>
      <w:rPr>
        <w:sz w:val="16"/>
      </w:rPr>
      <w:tab/>
    </w:r>
    <w:r>
      <w:rPr>
        <w:sz w:val="16"/>
      </w:rPr>
      <w:tab/>
    </w:r>
    <w:r>
      <w:rPr>
        <w:sz w:val="16"/>
      </w:rPr>
      <w:tab/>
      <w:t>P</w:t>
    </w:r>
    <w:r w:rsidRPr="005869E5">
      <w:rPr>
        <w:sz w:val="16"/>
        <w:lang w:val="en-US"/>
      </w:rPr>
      <w:t xml:space="preserve">age </w:t>
    </w:r>
    <w:r w:rsidRPr="005869E5">
      <w:rPr>
        <w:sz w:val="16"/>
        <w:lang w:val="en-US"/>
      </w:rPr>
      <w:fldChar w:fldCharType="begin"/>
    </w:r>
    <w:r w:rsidRPr="005869E5">
      <w:rPr>
        <w:sz w:val="16"/>
        <w:lang w:val="en-US"/>
      </w:rPr>
      <w:instrText xml:space="preserve"> PAGE </w:instrText>
    </w:r>
    <w:r w:rsidRPr="005869E5">
      <w:rPr>
        <w:sz w:val="16"/>
        <w:lang w:val="en-US"/>
      </w:rPr>
      <w:fldChar w:fldCharType="separate"/>
    </w:r>
    <w:r w:rsidR="00C10E83">
      <w:rPr>
        <w:noProof/>
        <w:sz w:val="16"/>
        <w:lang w:val="en-US"/>
      </w:rPr>
      <w:t>35</w:t>
    </w:r>
    <w:r w:rsidRPr="005869E5">
      <w:rPr>
        <w:sz w:val="16"/>
        <w:lang w:val="en-US"/>
      </w:rPr>
      <w:fldChar w:fldCharType="end"/>
    </w:r>
    <w:r w:rsidRPr="005869E5">
      <w:rPr>
        <w:sz w:val="16"/>
        <w:lang w:val="en-US"/>
      </w:rPr>
      <w:t xml:space="preserve"> of </w:t>
    </w:r>
    <w:r w:rsidRPr="005869E5">
      <w:rPr>
        <w:sz w:val="16"/>
        <w:lang w:val="en-US"/>
      </w:rPr>
      <w:fldChar w:fldCharType="begin"/>
    </w:r>
    <w:r w:rsidRPr="005869E5">
      <w:rPr>
        <w:sz w:val="16"/>
        <w:lang w:val="en-US"/>
      </w:rPr>
      <w:instrText xml:space="preserve"> NUMPAGES </w:instrText>
    </w:r>
    <w:r w:rsidRPr="005869E5">
      <w:rPr>
        <w:sz w:val="16"/>
        <w:lang w:val="en-US"/>
      </w:rPr>
      <w:fldChar w:fldCharType="separate"/>
    </w:r>
    <w:r w:rsidR="00C10E83">
      <w:rPr>
        <w:noProof/>
        <w:sz w:val="16"/>
        <w:lang w:val="en-US"/>
      </w:rPr>
      <w:t>35</w:t>
    </w:r>
    <w:r w:rsidRPr="005869E5">
      <w:rPr>
        <w:sz w:val="16"/>
        <w:lang w:val="en-US"/>
      </w:rPr>
      <w:fldChar w:fldCharType="end"/>
    </w:r>
  </w:p>
  <w:p w14:paraId="5E6D7B85" w14:textId="77777777" w:rsidR="009F65E0" w:rsidRPr="005869E5" w:rsidRDefault="009F65E0" w:rsidP="00BD7073">
    <w:pPr>
      <w:pStyle w:val="Footer"/>
      <w:tabs>
        <w:tab w:val="right" w:pos="9638"/>
      </w:tabs>
      <w:rPr>
        <w:rFonts w:cs="Arial"/>
        <w:sz w:val="16"/>
      </w:rPr>
    </w:pPr>
    <w:r w:rsidRPr="005869E5">
      <w:rPr>
        <w:rFonts w:cs="Arial"/>
        <w:sz w:val="16"/>
      </w:rPr>
      <w:t xml:space="preserve">© </w:t>
    </w:r>
    <w:r>
      <w:rPr>
        <w:rFonts w:cs="Arial"/>
        <w:sz w:val="16"/>
      </w:rPr>
      <w:t>2020</w:t>
    </w:r>
    <w:r w:rsidRPr="005869E5">
      <w:rPr>
        <w:rFonts w:cs="Arial"/>
        <w:sz w:val="16"/>
      </w:rPr>
      <w:t xml:space="preserve"> Norfolk County Council</w:t>
    </w:r>
  </w:p>
  <w:p w14:paraId="29287C41" w14:textId="77777777" w:rsidR="009F65E0" w:rsidRDefault="009F65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34114" w14:textId="77777777" w:rsidR="006D18E1" w:rsidRDefault="006D18E1" w:rsidP="00BD7073">
      <w:r>
        <w:separator/>
      </w:r>
    </w:p>
  </w:footnote>
  <w:footnote w:type="continuationSeparator" w:id="0">
    <w:p w14:paraId="7A3FDE99" w14:textId="77777777" w:rsidR="006D18E1" w:rsidRDefault="006D18E1" w:rsidP="00BD7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00059" w14:textId="22D3CBE6" w:rsidR="009F65E0" w:rsidRDefault="009F65E0">
    <w:pPr>
      <w:pStyle w:val="Header"/>
    </w:pP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fldChar w:fldCharType="begin"/>
    </w:r>
    <w:r>
      <w:rPr>
        <w:noProof/>
        <w:color w:val="007BA5"/>
      </w:rPr>
      <w:instrText xml:space="preserve"> INCLUDEPICTURE  "http://cdn.norfolk.gov.uk/EmailSignature/NCCLogo.png" \* MERGEFORMATINET </w:instrText>
    </w:r>
    <w:r>
      <w:rPr>
        <w:noProof/>
        <w:color w:val="007BA5"/>
      </w:rPr>
      <w:fldChar w:fldCharType="separate"/>
    </w:r>
    <w:r>
      <w:rPr>
        <w:noProof/>
        <w:color w:val="007BA5"/>
      </w:rPr>
      <w:pict w14:anchorId="22549B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5pt;height:36pt;visibility:visible">
          <v:imagedata r:id="rId1" r:href="rId2"/>
        </v:shape>
      </w:pict>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r>
      <w:rPr>
        <w:noProof/>
        <w:color w:val="007BA5"/>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781B"/>
    <w:multiLevelType w:val="hybridMultilevel"/>
    <w:tmpl w:val="DB284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E2715C"/>
    <w:multiLevelType w:val="hybridMultilevel"/>
    <w:tmpl w:val="386ABD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47C46C8"/>
    <w:multiLevelType w:val="hybridMultilevel"/>
    <w:tmpl w:val="C060B4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8751733"/>
    <w:multiLevelType w:val="hybridMultilevel"/>
    <w:tmpl w:val="6832B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D72D36"/>
    <w:multiLevelType w:val="hybridMultilevel"/>
    <w:tmpl w:val="6E0E84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0A466024"/>
    <w:multiLevelType w:val="hybridMultilevel"/>
    <w:tmpl w:val="29BA2E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793AB7"/>
    <w:multiLevelType w:val="hybridMultilevel"/>
    <w:tmpl w:val="6420A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875065"/>
    <w:multiLevelType w:val="hybridMultilevel"/>
    <w:tmpl w:val="D79AEB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FB01735"/>
    <w:multiLevelType w:val="hybridMultilevel"/>
    <w:tmpl w:val="0F3E1256"/>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start w:val="1"/>
      <w:numFmt w:val="bullet"/>
      <w:lvlText w:val=""/>
      <w:lvlJc w:val="left"/>
      <w:pPr>
        <w:ind w:left="1734" w:hanging="360"/>
      </w:pPr>
      <w:rPr>
        <w:rFonts w:ascii="Wingdings" w:hAnsi="Wingdings" w:hint="default"/>
      </w:rPr>
    </w:lvl>
    <w:lvl w:ilvl="3" w:tplc="08090001">
      <w:start w:val="1"/>
      <w:numFmt w:val="bullet"/>
      <w:lvlText w:val=""/>
      <w:lvlJc w:val="left"/>
      <w:pPr>
        <w:ind w:left="2454" w:hanging="360"/>
      </w:pPr>
      <w:rPr>
        <w:rFonts w:ascii="Symbol" w:hAnsi="Symbol" w:hint="default"/>
      </w:rPr>
    </w:lvl>
    <w:lvl w:ilvl="4" w:tplc="08090003">
      <w:start w:val="1"/>
      <w:numFmt w:val="bullet"/>
      <w:lvlText w:val="o"/>
      <w:lvlJc w:val="left"/>
      <w:pPr>
        <w:ind w:left="3174" w:hanging="360"/>
      </w:pPr>
      <w:rPr>
        <w:rFonts w:ascii="Courier New" w:hAnsi="Courier New" w:cs="Courier New" w:hint="default"/>
      </w:rPr>
    </w:lvl>
    <w:lvl w:ilvl="5" w:tplc="08090005">
      <w:start w:val="1"/>
      <w:numFmt w:val="bullet"/>
      <w:lvlText w:val=""/>
      <w:lvlJc w:val="left"/>
      <w:pPr>
        <w:ind w:left="3894" w:hanging="360"/>
      </w:pPr>
      <w:rPr>
        <w:rFonts w:ascii="Wingdings" w:hAnsi="Wingdings" w:hint="default"/>
      </w:rPr>
    </w:lvl>
    <w:lvl w:ilvl="6" w:tplc="08090001">
      <w:start w:val="1"/>
      <w:numFmt w:val="bullet"/>
      <w:lvlText w:val=""/>
      <w:lvlJc w:val="left"/>
      <w:pPr>
        <w:ind w:left="4614" w:hanging="360"/>
      </w:pPr>
      <w:rPr>
        <w:rFonts w:ascii="Symbol" w:hAnsi="Symbol" w:hint="default"/>
      </w:rPr>
    </w:lvl>
    <w:lvl w:ilvl="7" w:tplc="08090003">
      <w:start w:val="1"/>
      <w:numFmt w:val="bullet"/>
      <w:lvlText w:val="o"/>
      <w:lvlJc w:val="left"/>
      <w:pPr>
        <w:ind w:left="5334" w:hanging="360"/>
      </w:pPr>
      <w:rPr>
        <w:rFonts w:ascii="Courier New" w:hAnsi="Courier New" w:cs="Courier New" w:hint="default"/>
      </w:rPr>
    </w:lvl>
    <w:lvl w:ilvl="8" w:tplc="08090005">
      <w:start w:val="1"/>
      <w:numFmt w:val="bullet"/>
      <w:lvlText w:val=""/>
      <w:lvlJc w:val="left"/>
      <w:pPr>
        <w:ind w:left="6054" w:hanging="360"/>
      </w:pPr>
      <w:rPr>
        <w:rFonts w:ascii="Wingdings" w:hAnsi="Wingdings" w:hint="default"/>
      </w:rPr>
    </w:lvl>
  </w:abstractNum>
  <w:abstractNum w:abstractNumId="9" w15:restartNumberingAfterBreak="0">
    <w:nsid w:val="13F37296"/>
    <w:multiLevelType w:val="multilevel"/>
    <w:tmpl w:val="8C82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AE70AF"/>
    <w:multiLevelType w:val="hybridMultilevel"/>
    <w:tmpl w:val="842C2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775095"/>
    <w:multiLevelType w:val="hybridMultilevel"/>
    <w:tmpl w:val="B36CEE9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1C703A7F"/>
    <w:multiLevelType w:val="hybridMultilevel"/>
    <w:tmpl w:val="C6E4CE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D130871"/>
    <w:multiLevelType w:val="hybridMultilevel"/>
    <w:tmpl w:val="F0AEDD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1D3F2F24"/>
    <w:multiLevelType w:val="hybridMultilevel"/>
    <w:tmpl w:val="6C709F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1EA02394"/>
    <w:multiLevelType w:val="hybridMultilevel"/>
    <w:tmpl w:val="37FAE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F5E13BF"/>
    <w:multiLevelType w:val="hybridMultilevel"/>
    <w:tmpl w:val="866C6F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1EC0B38"/>
    <w:multiLevelType w:val="hybridMultilevel"/>
    <w:tmpl w:val="0474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232C5B"/>
    <w:multiLevelType w:val="hybridMultilevel"/>
    <w:tmpl w:val="B428D96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9" w15:restartNumberingAfterBreak="0">
    <w:nsid w:val="240222F1"/>
    <w:multiLevelType w:val="hybridMultilevel"/>
    <w:tmpl w:val="562A107A"/>
    <w:lvl w:ilvl="0" w:tplc="08090001">
      <w:start w:val="1"/>
      <w:numFmt w:val="bullet"/>
      <w:lvlText w:val=""/>
      <w:lvlJc w:val="left"/>
      <w:pPr>
        <w:ind w:left="482" w:hanging="360"/>
      </w:pPr>
      <w:rPr>
        <w:rFonts w:ascii="Symbol" w:hAnsi="Symbol" w:hint="default"/>
      </w:rPr>
    </w:lvl>
    <w:lvl w:ilvl="1" w:tplc="08090003">
      <w:start w:val="1"/>
      <w:numFmt w:val="bullet"/>
      <w:lvlText w:val="o"/>
      <w:lvlJc w:val="left"/>
      <w:pPr>
        <w:ind w:left="1202" w:hanging="360"/>
      </w:pPr>
      <w:rPr>
        <w:rFonts w:ascii="Courier New" w:hAnsi="Courier New" w:cs="Courier New" w:hint="default"/>
      </w:rPr>
    </w:lvl>
    <w:lvl w:ilvl="2" w:tplc="08090005">
      <w:start w:val="1"/>
      <w:numFmt w:val="bullet"/>
      <w:lvlText w:val=""/>
      <w:lvlJc w:val="left"/>
      <w:pPr>
        <w:ind w:left="1922" w:hanging="360"/>
      </w:pPr>
      <w:rPr>
        <w:rFonts w:ascii="Wingdings" w:hAnsi="Wingdings" w:hint="default"/>
      </w:rPr>
    </w:lvl>
    <w:lvl w:ilvl="3" w:tplc="08090001">
      <w:start w:val="1"/>
      <w:numFmt w:val="bullet"/>
      <w:lvlText w:val=""/>
      <w:lvlJc w:val="left"/>
      <w:pPr>
        <w:ind w:left="2642" w:hanging="360"/>
      </w:pPr>
      <w:rPr>
        <w:rFonts w:ascii="Symbol" w:hAnsi="Symbol" w:hint="default"/>
      </w:rPr>
    </w:lvl>
    <w:lvl w:ilvl="4" w:tplc="08090003">
      <w:start w:val="1"/>
      <w:numFmt w:val="bullet"/>
      <w:lvlText w:val="o"/>
      <w:lvlJc w:val="left"/>
      <w:pPr>
        <w:ind w:left="3362" w:hanging="360"/>
      </w:pPr>
      <w:rPr>
        <w:rFonts w:ascii="Courier New" w:hAnsi="Courier New" w:cs="Courier New" w:hint="default"/>
      </w:rPr>
    </w:lvl>
    <w:lvl w:ilvl="5" w:tplc="08090005">
      <w:start w:val="1"/>
      <w:numFmt w:val="bullet"/>
      <w:lvlText w:val=""/>
      <w:lvlJc w:val="left"/>
      <w:pPr>
        <w:ind w:left="4082" w:hanging="360"/>
      </w:pPr>
      <w:rPr>
        <w:rFonts w:ascii="Wingdings" w:hAnsi="Wingdings" w:hint="default"/>
      </w:rPr>
    </w:lvl>
    <w:lvl w:ilvl="6" w:tplc="08090001">
      <w:start w:val="1"/>
      <w:numFmt w:val="bullet"/>
      <w:lvlText w:val=""/>
      <w:lvlJc w:val="left"/>
      <w:pPr>
        <w:ind w:left="4802" w:hanging="360"/>
      </w:pPr>
      <w:rPr>
        <w:rFonts w:ascii="Symbol" w:hAnsi="Symbol" w:hint="default"/>
      </w:rPr>
    </w:lvl>
    <w:lvl w:ilvl="7" w:tplc="08090003">
      <w:start w:val="1"/>
      <w:numFmt w:val="bullet"/>
      <w:lvlText w:val="o"/>
      <w:lvlJc w:val="left"/>
      <w:pPr>
        <w:ind w:left="5522" w:hanging="360"/>
      </w:pPr>
      <w:rPr>
        <w:rFonts w:ascii="Courier New" w:hAnsi="Courier New" w:cs="Courier New" w:hint="default"/>
      </w:rPr>
    </w:lvl>
    <w:lvl w:ilvl="8" w:tplc="08090005">
      <w:start w:val="1"/>
      <w:numFmt w:val="bullet"/>
      <w:lvlText w:val=""/>
      <w:lvlJc w:val="left"/>
      <w:pPr>
        <w:ind w:left="6242" w:hanging="360"/>
      </w:pPr>
      <w:rPr>
        <w:rFonts w:ascii="Wingdings" w:hAnsi="Wingdings" w:hint="default"/>
      </w:rPr>
    </w:lvl>
  </w:abstractNum>
  <w:abstractNum w:abstractNumId="20" w15:restartNumberingAfterBreak="0">
    <w:nsid w:val="29AD1C65"/>
    <w:multiLevelType w:val="hybridMultilevel"/>
    <w:tmpl w:val="F0C8C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B06527B"/>
    <w:multiLevelType w:val="hybridMultilevel"/>
    <w:tmpl w:val="07D858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D1B1A49"/>
    <w:multiLevelType w:val="hybridMultilevel"/>
    <w:tmpl w:val="2876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B7198A"/>
    <w:multiLevelType w:val="hybridMultilevel"/>
    <w:tmpl w:val="CF78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995960"/>
    <w:multiLevelType w:val="hybridMultilevel"/>
    <w:tmpl w:val="F5068B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A964A2A"/>
    <w:multiLevelType w:val="hybridMultilevel"/>
    <w:tmpl w:val="04EAD7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3C670C2C"/>
    <w:multiLevelType w:val="hybridMultilevel"/>
    <w:tmpl w:val="709ED8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3FD16A62"/>
    <w:multiLevelType w:val="hybridMultilevel"/>
    <w:tmpl w:val="1AF45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1AA463B"/>
    <w:multiLevelType w:val="hybridMultilevel"/>
    <w:tmpl w:val="4F3035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2E04ADF"/>
    <w:multiLevelType w:val="hybridMultilevel"/>
    <w:tmpl w:val="5C1034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6056EA1"/>
    <w:multiLevelType w:val="hybridMultilevel"/>
    <w:tmpl w:val="0B90F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6FA1BA4"/>
    <w:multiLevelType w:val="hybridMultilevel"/>
    <w:tmpl w:val="25BC1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715317A"/>
    <w:multiLevelType w:val="hybridMultilevel"/>
    <w:tmpl w:val="88E2B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7AA041D"/>
    <w:multiLevelType w:val="multilevel"/>
    <w:tmpl w:val="E696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967451C"/>
    <w:multiLevelType w:val="hybridMultilevel"/>
    <w:tmpl w:val="04A22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E067BC"/>
    <w:multiLevelType w:val="hybridMultilevel"/>
    <w:tmpl w:val="9970CD62"/>
    <w:lvl w:ilvl="0" w:tplc="08090001">
      <w:start w:val="1"/>
      <w:numFmt w:val="bullet"/>
      <w:lvlText w:val=""/>
      <w:lvlJc w:val="left"/>
      <w:pPr>
        <w:ind w:left="-66" w:hanging="360"/>
      </w:pPr>
      <w:rPr>
        <w:rFonts w:ascii="Symbol" w:hAnsi="Symbol" w:hint="default"/>
      </w:rPr>
    </w:lvl>
    <w:lvl w:ilvl="1" w:tplc="08090003">
      <w:start w:val="1"/>
      <w:numFmt w:val="bullet"/>
      <w:lvlText w:val="o"/>
      <w:lvlJc w:val="left"/>
      <w:pPr>
        <w:ind w:left="654" w:hanging="360"/>
      </w:pPr>
      <w:rPr>
        <w:rFonts w:ascii="Courier New" w:hAnsi="Courier New" w:cs="Courier New" w:hint="default"/>
      </w:rPr>
    </w:lvl>
    <w:lvl w:ilvl="2" w:tplc="08090005">
      <w:start w:val="1"/>
      <w:numFmt w:val="bullet"/>
      <w:lvlText w:val=""/>
      <w:lvlJc w:val="left"/>
      <w:pPr>
        <w:ind w:left="1374" w:hanging="360"/>
      </w:pPr>
      <w:rPr>
        <w:rFonts w:ascii="Wingdings" w:hAnsi="Wingdings" w:hint="default"/>
      </w:rPr>
    </w:lvl>
    <w:lvl w:ilvl="3" w:tplc="08090001">
      <w:start w:val="1"/>
      <w:numFmt w:val="bullet"/>
      <w:lvlText w:val=""/>
      <w:lvlJc w:val="left"/>
      <w:pPr>
        <w:ind w:left="2094" w:hanging="360"/>
      </w:pPr>
      <w:rPr>
        <w:rFonts w:ascii="Symbol" w:hAnsi="Symbol" w:hint="default"/>
      </w:rPr>
    </w:lvl>
    <w:lvl w:ilvl="4" w:tplc="08090003">
      <w:start w:val="1"/>
      <w:numFmt w:val="bullet"/>
      <w:lvlText w:val="o"/>
      <w:lvlJc w:val="left"/>
      <w:pPr>
        <w:ind w:left="2814" w:hanging="360"/>
      </w:pPr>
      <w:rPr>
        <w:rFonts w:ascii="Courier New" w:hAnsi="Courier New" w:cs="Courier New" w:hint="default"/>
      </w:rPr>
    </w:lvl>
    <w:lvl w:ilvl="5" w:tplc="08090005">
      <w:start w:val="1"/>
      <w:numFmt w:val="bullet"/>
      <w:lvlText w:val=""/>
      <w:lvlJc w:val="left"/>
      <w:pPr>
        <w:ind w:left="3534" w:hanging="360"/>
      </w:pPr>
      <w:rPr>
        <w:rFonts w:ascii="Wingdings" w:hAnsi="Wingdings" w:hint="default"/>
      </w:rPr>
    </w:lvl>
    <w:lvl w:ilvl="6" w:tplc="08090001">
      <w:start w:val="1"/>
      <w:numFmt w:val="bullet"/>
      <w:lvlText w:val=""/>
      <w:lvlJc w:val="left"/>
      <w:pPr>
        <w:ind w:left="4254" w:hanging="360"/>
      </w:pPr>
      <w:rPr>
        <w:rFonts w:ascii="Symbol" w:hAnsi="Symbol" w:hint="default"/>
      </w:rPr>
    </w:lvl>
    <w:lvl w:ilvl="7" w:tplc="08090003">
      <w:start w:val="1"/>
      <w:numFmt w:val="bullet"/>
      <w:lvlText w:val="o"/>
      <w:lvlJc w:val="left"/>
      <w:pPr>
        <w:ind w:left="4974" w:hanging="360"/>
      </w:pPr>
      <w:rPr>
        <w:rFonts w:ascii="Courier New" w:hAnsi="Courier New" w:cs="Courier New" w:hint="default"/>
      </w:rPr>
    </w:lvl>
    <w:lvl w:ilvl="8" w:tplc="08090005">
      <w:start w:val="1"/>
      <w:numFmt w:val="bullet"/>
      <w:lvlText w:val=""/>
      <w:lvlJc w:val="left"/>
      <w:pPr>
        <w:ind w:left="5694" w:hanging="360"/>
      </w:pPr>
      <w:rPr>
        <w:rFonts w:ascii="Wingdings" w:hAnsi="Wingdings" w:hint="default"/>
      </w:rPr>
    </w:lvl>
  </w:abstractNum>
  <w:abstractNum w:abstractNumId="36" w15:restartNumberingAfterBreak="0">
    <w:nsid w:val="4C191E11"/>
    <w:multiLevelType w:val="hybridMultilevel"/>
    <w:tmpl w:val="A97C7D48"/>
    <w:lvl w:ilvl="0" w:tplc="08090001">
      <w:start w:val="1"/>
      <w:numFmt w:val="bullet"/>
      <w:lvlText w:val=""/>
      <w:lvlJc w:val="left"/>
      <w:pPr>
        <w:ind w:left="-66" w:hanging="360"/>
      </w:pPr>
      <w:rPr>
        <w:rFonts w:ascii="Symbol" w:hAnsi="Symbol" w:hint="default"/>
      </w:rPr>
    </w:lvl>
    <w:lvl w:ilvl="1" w:tplc="08090003">
      <w:start w:val="1"/>
      <w:numFmt w:val="bullet"/>
      <w:lvlText w:val="o"/>
      <w:lvlJc w:val="left"/>
      <w:pPr>
        <w:ind w:left="654" w:hanging="360"/>
      </w:pPr>
      <w:rPr>
        <w:rFonts w:ascii="Courier New" w:hAnsi="Courier New" w:cs="Courier New" w:hint="default"/>
      </w:rPr>
    </w:lvl>
    <w:lvl w:ilvl="2" w:tplc="08090005">
      <w:start w:val="1"/>
      <w:numFmt w:val="bullet"/>
      <w:lvlText w:val=""/>
      <w:lvlJc w:val="left"/>
      <w:pPr>
        <w:ind w:left="1374" w:hanging="360"/>
      </w:pPr>
      <w:rPr>
        <w:rFonts w:ascii="Wingdings" w:hAnsi="Wingdings" w:hint="default"/>
      </w:rPr>
    </w:lvl>
    <w:lvl w:ilvl="3" w:tplc="08090001">
      <w:start w:val="1"/>
      <w:numFmt w:val="bullet"/>
      <w:lvlText w:val=""/>
      <w:lvlJc w:val="left"/>
      <w:pPr>
        <w:ind w:left="2094" w:hanging="360"/>
      </w:pPr>
      <w:rPr>
        <w:rFonts w:ascii="Symbol" w:hAnsi="Symbol" w:hint="default"/>
      </w:rPr>
    </w:lvl>
    <w:lvl w:ilvl="4" w:tplc="08090003">
      <w:start w:val="1"/>
      <w:numFmt w:val="bullet"/>
      <w:lvlText w:val="o"/>
      <w:lvlJc w:val="left"/>
      <w:pPr>
        <w:ind w:left="2814" w:hanging="360"/>
      </w:pPr>
      <w:rPr>
        <w:rFonts w:ascii="Courier New" w:hAnsi="Courier New" w:cs="Courier New" w:hint="default"/>
      </w:rPr>
    </w:lvl>
    <w:lvl w:ilvl="5" w:tplc="08090005">
      <w:start w:val="1"/>
      <w:numFmt w:val="bullet"/>
      <w:lvlText w:val=""/>
      <w:lvlJc w:val="left"/>
      <w:pPr>
        <w:ind w:left="3534" w:hanging="360"/>
      </w:pPr>
      <w:rPr>
        <w:rFonts w:ascii="Wingdings" w:hAnsi="Wingdings" w:hint="default"/>
      </w:rPr>
    </w:lvl>
    <w:lvl w:ilvl="6" w:tplc="08090001">
      <w:start w:val="1"/>
      <w:numFmt w:val="bullet"/>
      <w:lvlText w:val=""/>
      <w:lvlJc w:val="left"/>
      <w:pPr>
        <w:ind w:left="4254" w:hanging="360"/>
      </w:pPr>
      <w:rPr>
        <w:rFonts w:ascii="Symbol" w:hAnsi="Symbol" w:hint="default"/>
      </w:rPr>
    </w:lvl>
    <w:lvl w:ilvl="7" w:tplc="08090003">
      <w:start w:val="1"/>
      <w:numFmt w:val="bullet"/>
      <w:lvlText w:val="o"/>
      <w:lvlJc w:val="left"/>
      <w:pPr>
        <w:ind w:left="4974" w:hanging="360"/>
      </w:pPr>
      <w:rPr>
        <w:rFonts w:ascii="Courier New" w:hAnsi="Courier New" w:cs="Courier New" w:hint="default"/>
      </w:rPr>
    </w:lvl>
    <w:lvl w:ilvl="8" w:tplc="08090005">
      <w:start w:val="1"/>
      <w:numFmt w:val="bullet"/>
      <w:lvlText w:val=""/>
      <w:lvlJc w:val="left"/>
      <w:pPr>
        <w:ind w:left="5694" w:hanging="360"/>
      </w:pPr>
      <w:rPr>
        <w:rFonts w:ascii="Wingdings" w:hAnsi="Wingdings" w:hint="default"/>
      </w:rPr>
    </w:lvl>
  </w:abstractNum>
  <w:abstractNum w:abstractNumId="37" w15:restartNumberingAfterBreak="0">
    <w:nsid w:val="4DFC7C4D"/>
    <w:multiLevelType w:val="hybridMultilevel"/>
    <w:tmpl w:val="D33C60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55D50404"/>
    <w:multiLevelType w:val="hybridMultilevel"/>
    <w:tmpl w:val="23E68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62640C9"/>
    <w:multiLevelType w:val="hybridMultilevel"/>
    <w:tmpl w:val="63D8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6844285"/>
    <w:multiLevelType w:val="hybridMultilevel"/>
    <w:tmpl w:val="531477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1" w15:restartNumberingAfterBreak="0">
    <w:nsid w:val="58DE742F"/>
    <w:multiLevelType w:val="hybridMultilevel"/>
    <w:tmpl w:val="E3A0FD1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A0D616A"/>
    <w:multiLevelType w:val="hybridMultilevel"/>
    <w:tmpl w:val="C82A87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3" w15:restartNumberingAfterBreak="0">
    <w:nsid w:val="5D03786E"/>
    <w:multiLevelType w:val="hybridMultilevel"/>
    <w:tmpl w:val="AFD05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471690"/>
    <w:multiLevelType w:val="hybridMultilevel"/>
    <w:tmpl w:val="7D2EBCEA"/>
    <w:lvl w:ilvl="0" w:tplc="08090001">
      <w:start w:val="1"/>
      <w:numFmt w:val="bullet"/>
      <w:lvlText w:val=""/>
      <w:lvlJc w:val="left"/>
      <w:pPr>
        <w:ind w:left="388" w:hanging="360"/>
      </w:pPr>
      <w:rPr>
        <w:rFonts w:ascii="Symbol" w:hAnsi="Symbol" w:hint="default"/>
      </w:rPr>
    </w:lvl>
    <w:lvl w:ilvl="1" w:tplc="08090003" w:tentative="1">
      <w:start w:val="1"/>
      <w:numFmt w:val="bullet"/>
      <w:lvlText w:val="o"/>
      <w:lvlJc w:val="left"/>
      <w:pPr>
        <w:ind w:left="1108" w:hanging="360"/>
      </w:pPr>
      <w:rPr>
        <w:rFonts w:ascii="Courier New" w:hAnsi="Courier New" w:cs="Courier New" w:hint="default"/>
      </w:rPr>
    </w:lvl>
    <w:lvl w:ilvl="2" w:tplc="08090005" w:tentative="1">
      <w:start w:val="1"/>
      <w:numFmt w:val="bullet"/>
      <w:lvlText w:val=""/>
      <w:lvlJc w:val="left"/>
      <w:pPr>
        <w:ind w:left="1828" w:hanging="360"/>
      </w:pPr>
      <w:rPr>
        <w:rFonts w:ascii="Wingdings" w:hAnsi="Wingdings" w:hint="default"/>
      </w:rPr>
    </w:lvl>
    <w:lvl w:ilvl="3" w:tplc="08090001" w:tentative="1">
      <w:start w:val="1"/>
      <w:numFmt w:val="bullet"/>
      <w:lvlText w:val=""/>
      <w:lvlJc w:val="left"/>
      <w:pPr>
        <w:ind w:left="2548" w:hanging="360"/>
      </w:pPr>
      <w:rPr>
        <w:rFonts w:ascii="Symbol" w:hAnsi="Symbol" w:hint="default"/>
      </w:rPr>
    </w:lvl>
    <w:lvl w:ilvl="4" w:tplc="08090003" w:tentative="1">
      <w:start w:val="1"/>
      <w:numFmt w:val="bullet"/>
      <w:lvlText w:val="o"/>
      <w:lvlJc w:val="left"/>
      <w:pPr>
        <w:ind w:left="3268" w:hanging="360"/>
      </w:pPr>
      <w:rPr>
        <w:rFonts w:ascii="Courier New" w:hAnsi="Courier New" w:cs="Courier New" w:hint="default"/>
      </w:rPr>
    </w:lvl>
    <w:lvl w:ilvl="5" w:tplc="08090005" w:tentative="1">
      <w:start w:val="1"/>
      <w:numFmt w:val="bullet"/>
      <w:lvlText w:val=""/>
      <w:lvlJc w:val="left"/>
      <w:pPr>
        <w:ind w:left="3988" w:hanging="360"/>
      </w:pPr>
      <w:rPr>
        <w:rFonts w:ascii="Wingdings" w:hAnsi="Wingdings" w:hint="default"/>
      </w:rPr>
    </w:lvl>
    <w:lvl w:ilvl="6" w:tplc="08090001" w:tentative="1">
      <w:start w:val="1"/>
      <w:numFmt w:val="bullet"/>
      <w:lvlText w:val=""/>
      <w:lvlJc w:val="left"/>
      <w:pPr>
        <w:ind w:left="4708" w:hanging="360"/>
      </w:pPr>
      <w:rPr>
        <w:rFonts w:ascii="Symbol" w:hAnsi="Symbol" w:hint="default"/>
      </w:rPr>
    </w:lvl>
    <w:lvl w:ilvl="7" w:tplc="08090003" w:tentative="1">
      <w:start w:val="1"/>
      <w:numFmt w:val="bullet"/>
      <w:lvlText w:val="o"/>
      <w:lvlJc w:val="left"/>
      <w:pPr>
        <w:ind w:left="5428" w:hanging="360"/>
      </w:pPr>
      <w:rPr>
        <w:rFonts w:ascii="Courier New" w:hAnsi="Courier New" w:cs="Courier New" w:hint="default"/>
      </w:rPr>
    </w:lvl>
    <w:lvl w:ilvl="8" w:tplc="08090005" w:tentative="1">
      <w:start w:val="1"/>
      <w:numFmt w:val="bullet"/>
      <w:lvlText w:val=""/>
      <w:lvlJc w:val="left"/>
      <w:pPr>
        <w:ind w:left="6148" w:hanging="360"/>
      </w:pPr>
      <w:rPr>
        <w:rFonts w:ascii="Wingdings" w:hAnsi="Wingdings" w:hint="default"/>
      </w:rPr>
    </w:lvl>
  </w:abstractNum>
  <w:abstractNum w:abstractNumId="45" w15:restartNumberingAfterBreak="0">
    <w:nsid w:val="6A9179DF"/>
    <w:multiLevelType w:val="hybridMultilevel"/>
    <w:tmpl w:val="714020C6"/>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start w:val="1"/>
      <w:numFmt w:val="bullet"/>
      <w:lvlText w:val=""/>
      <w:lvlJc w:val="left"/>
      <w:pPr>
        <w:ind w:left="1734" w:hanging="360"/>
      </w:pPr>
      <w:rPr>
        <w:rFonts w:ascii="Wingdings" w:hAnsi="Wingdings" w:hint="default"/>
      </w:rPr>
    </w:lvl>
    <w:lvl w:ilvl="3" w:tplc="08090001">
      <w:start w:val="1"/>
      <w:numFmt w:val="bullet"/>
      <w:lvlText w:val=""/>
      <w:lvlJc w:val="left"/>
      <w:pPr>
        <w:ind w:left="2454" w:hanging="360"/>
      </w:pPr>
      <w:rPr>
        <w:rFonts w:ascii="Symbol" w:hAnsi="Symbol" w:hint="default"/>
      </w:rPr>
    </w:lvl>
    <w:lvl w:ilvl="4" w:tplc="08090003">
      <w:start w:val="1"/>
      <w:numFmt w:val="bullet"/>
      <w:lvlText w:val="o"/>
      <w:lvlJc w:val="left"/>
      <w:pPr>
        <w:ind w:left="3174" w:hanging="360"/>
      </w:pPr>
      <w:rPr>
        <w:rFonts w:ascii="Courier New" w:hAnsi="Courier New" w:cs="Courier New" w:hint="default"/>
      </w:rPr>
    </w:lvl>
    <w:lvl w:ilvl="5" w:tplc="08090005">
      <w:start w:val="1"/>
      <w:numFmt w:val="bullet"/>
      <w:lvlText w:val=""/>
      <w:lvlJc w:val="left"/>
      <w:pPr>
        <w:ind w:left="3894" w:hanging="360"/>
      </w:pPr>
      <w:rPr>
        <w:rFonts w:ascii="Wingdings" w:hAnsi="Wingdings" w:hint="default"/>
      </w:rPr>
    </w:lvl>
    <w:lvl w:ilvl="6" w:tplc="08090001">
      <w:start w:val="1"/>
      <w:numFmt w:val="bullet"/>
      <w:lvlText w:val=""/>
      <w:lvlJc w:val="left"/>
      <w:pPr>
        <w:ind w:left="4614" w:hanging="360"/>
      </w:pPr>
      <w:rPr>
        <w:rFonts w:ascii="Symbol" w:hAnsi="Symbol" w:hint="default"/>
      </w:rPr>
    </w:lvl>
    <w:lvl w:ilvl="7" w:tplc="08090003">
      <w:start w:val="1"/>
      <w:numFmt w:val="bullet"/>
      <w:lvlText w:val="o"/>
      <w:lvlJc w:val="left"/>
      <w:pPr>
        <w:ind w:left="5334" w:hanging="360"/>
      </w:pPr>
      <w:rPr>
        <w:rFonts w:ascii="Courier New" w:hAnsi="Courier New" w:cs="Courier New" w:hint="default"/>
      </w:rPr>
    </w:lvl>
    <w:lvl w:ilvl="8" w:tplc="08090005">
      <w:start w:val="1"/>
      <w:numFmt w:val="bullet"/>
      <w:lvlText w:val=""/>
      <w:lvlJc w:val="left"/>
      <w:pPr>
        <w:ind w:left="6054" w:hanging="360"/>
      </w:pPr>
      <w:rPr>
        <w:rFonts w:ascii="Wingdings" w:hAnsi="Wingdings" w:hint="default"/>
      </w:rPr>
    </w:lvl>
  </w:abstractNum>
  <w:abstractNum w:abstractNumId="46" w15:restartNumberingAfterBreak="0">
    <w:nsid w:val="6FF25702"/>
    <w:multiLevelType w:val="hybridMultilevel"/>
    <w:tmpl w:val="6FBC037E"/>
    <w:lvl w:ilvl="0" w:tplc="08090001">
      <w:start w:val="1"/>
      <w:numFmt w:val="bullet"/>
      <w:lvlText w:val=""/>
      <w:lvlJc w:val="left"/>
      <w:pPr>
        <w:ind w:left="-207"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7" w15:restartNumberingAfterBreak="0">
    <w:nsid w:val="70F81DF1"/>
    <w:multiLevelType w:val="hybridMultilevel"/>
    <w:tmpl w:val="6FE40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59E0084"/>
    <w:multiLevelType w:val="hybridMultilevel"/>
    <w:tmpl w:val="D764BF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9" w15:restartNumberingAfterBreak="0">
    <w:nsid w:val="75C97D71"/>
    <w:multiLevelType w:val="hybridMultilevel"/>
    <w:tmpl w:val="656082CA"/>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start w:val="1"/>
      <w:numFmt w:val="bullet"/>
      <w:lvlText w:val=""/>
      <w:lvlJc w:val="left"/>
      <w:pPr>
        <w:ind w:left="1734" w:hanging="360"/>
      </w:pPr>
      <w:rPr>
        <w:rFonts w:ascii="Wingdings" w:hAnsi="Wingdings" w:hint="default"/>
      </w:rPr>
    </w:lvl>
    <w:lvl w:ilvl="3" w:tplc="08090001">
      <w:start w:val="1"/>
      <w:numFmt w:val="bullet"/>
      <w:lvlText w:val=""/>
      <w:lvlJc w:val="left"/>
      <w:pPr>
        <w:ind w:left="2454" w:hanging="360"/>
      </w:pPr>
      <w:rPr>
        <w:rFonts w:ascii="Symbol" w:hAnsi="Symbol" w:hint="default"/>
      </w:rPr>
    </w:lvl>
    <w:lvl w:ilvl="4" w:tplc="08090003">
      <w:start w:val="1"/>
      <w:numFmt w:val="bullet"/>
      <w:lvlText w:val="o"/>
      <w:lvlJc w:val="left"/>
      <w:pPr>
        <w:ind w:left="3174" w:hanging="360"/>
      </w:pPr>
      <w:rPr>
        <w:rFonts w:ascii="Courier New" w:hAnsi="Courier New" w:cs="Courier New" w:hint="default"/>
      </w:rPr>
    </w:lvl>
    <w:lvl w:ilvl="5" w:tplc="08090005">
      <w:start w:val="1"/>
      <w:numFmt w:val="bullet"/>
      <w:lvlText w:val=""/>
      <w:lvlJc w:val="left"/>
      <w:pPr>
        <w:ind w:left="3894" w:hanging="360"/>
      </w:pPr>
      <w:rPr>
        <w:rFonts w:ascii="Wingdings" w:hAnsi="Wingdings" w:hint="default"/>
      </w:rPr>
    </w:lvl>
    <w:lvl w:ilvl="6" w:tplc="08090001">
      <w:start w:val="1"/>
      <w:numFmt w:val="bullet"/>
      <w:lvlText w:val=""/>
      <w:lvlJc w:val="left"/>
      <w:pPr>
        <w:ind w:left="4614" w:hanging="360"/>
      </w:pPr>
      <w:rPr>
        <w:rFonts w:ascii="Symbol" w:hAnsi="Symbol" w:hint="default"/>
      </w:rPr>
    </w:lvl>
    <w:lvl w:ilvl="7" w:tplc="08090003">
      <w:start w:val="1"/>
      <w:numFmt w:val="bullet"/>
      <w:lvlText w:val="o"/>
      <w:lvlJc w:val="left"/>
      <w:pPr>
        <w:ind w:left="5334" w:hanging="360"/>
      </w:pPr>
      <w:rPr>
        <w:rFonts w:ascii="Courier New" w:hAnsi="Courier New" w:cs="Courier New" w:hint="default"/>
      </w:rPr>
    </w:lvl>
    <w:lvl w:ilvl="8" w:tplc="08090005">
      <w:start w:val="1"/>
      <w:numFmt w:val="bullet"/>
      <w:lvlText w:val=""/>
      <w:lvlJc w:val="left"/>
      <w:pPr>
        <w:ind w:left="6054" w:hanging="360"/>
      </w:pPr>
      <w:rPr>
        <w:rFonts w:ascii="Wingdings" w:hAnsi="Wingdings" w:hint="default"/>
      </w:rPr>
    </w:lvl>
  </w:abstractNum>
  <w:abstractNum w:abstractNumId="50" w15:restartNumberingAfterBreak="0">
    <w:nsid w:val="766841D4"/>
    <w:multiLevelType w:val="hybridMultilevel"/>
    <w:tmpl w:val="21BEF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E73E2E"/>
    <w:multiLevelType w:val="hybridMultilevel"/>
    <w:tmpl w:val="3F703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BFF4783"/>
    <w:multiLevelType w:val="hybridMultilevel"/>
    <w:tmpl w:val="3E2A1D68"/>
    <w:lvl w:ilvl="0" w:tplc="08090001">
      <w:start w:val="1"/>
      <w:numFmt w:val="bullet"/>
      <w:lvlText w:val=""/>
      <w:lvlJc w:val="left"/>
      <w:pPr>
        <w:ind w:left="388" w:hanging="360"/>
      </w:pPr>
      <w:rPr>
        <w:rFonts w:ascii="Symbol" w:hAnsi="Symbol" w:hint="default"/>
      </w:rPr>
    </w:lvl>
    <w:lvl w:ilvl="1" w:tplc="08090003" w:tentative="1">
      <w:start w:val="1"/>
      <w:numFmt w:val="bullet"/>
      <w:lvlText w:val="o"/>
      <w:lvlJc w:val="left"/>
      <w:pPr>
        <w:ind w:left="1108" w:hanging="360"/>
      </w:pPr>
      <w:rPr>
        <w:rFonts w:ascii="Courier New" w:hAnsi="Courier New" w:cs="Courier New" w:hint="default"/>
      </w:rPr>
    </w:lvl>
    <w:lvl w:ilvl="2" w:tplc="08090005" w:tentative="1">
      <w:start w:val="1"/>
      <w:numFmt w:val="bullet"/>
      <w:lvlText w:val=""/>
      <w:lvlJc w:val="left"/>
      <w:pPr>
        <w:ind w:left="1828" w:hanging="360"/>
      </w:pPr>
      <w:rPr>
        <w:rFonts w:ascii="Wingdings" w:hAnsi="Wingdings" w:hint="default"/>
      </w:rPr>
    </w:lvl>
    <w:lvl w:ilvl="3" w:tplc="08090001" w:tentative="1">
      <w:start w:val="1"/>
      <w:numFmt w:val="bullet"/>
      <w:lvlText w:val=""/>
      <w:lvlJc w:val="left"/>
      <w:pPr>
        <w:ind w:left="2548" w:hanging="360"/>
      </w:pPr>
      <w:rPr>
        <w:rFonts w:ascii="Symbol" w:hAnsi="Symbol" w:hint="default"/>
      </w:rPr>
    </w:lvl>
    <w:lvl w:ilvl="4" w:tplc="08090003" w:tentative="1">
      <w:start w:val="1"/>
      <w:numFmt w:val="bullet"/>
      <w:lvlText w:val="o"/>
      <w:lvlJc w:val="left"/>
      <w:pPr>
        <w:ind w:left="3268" w:hanging="360"/>
      </w:pPr>
      <w:rPr>
        <w:rFonts w:ascii="Courier New" w:hAnsi="Courier New" w:cs="Courier New" w:hint="default"/>
      </w:rPr>
    </w:lvl>
    <w:lvl w:ilvl="5" w:tplc="08090005" w:tentative="1">
      <w:start w:val="1"/>
      <w:numFmt w:val="bullet"/>
      <w:lvlText w:val=""/>
      <w:lvlJc w:val="left"/>
      <w:pPr>
        <w:ind w:left="3988" w:hanging="360"/>
      </w:pPr>
      <w:rPr>
        <w:rFonts w:ascii="Wingdings" w:hAnsi="Wingdings" w:hint="default"/>
      </w:rPr>
    </w:lvl>
    <w:lvl w:ilvl="6" w:tplc="08090001" w:tentative="1">
      <w:start w:val="1"/>
      <w:numFmt w:val="bullet"/>
      <w:lvlText w:val=""/>
      <w:lvlJc w:val="left"/>
      <w:pPr>
        <w:ind w:left="4708" w:hanging="360"/>
      </w:pPr>
      <w:rPr>
        <w:rFonts w:ascii="Symbol" w:hAnsi="Symbol" w:hint="default"/>
      </w:rPr>
    </w:lvl>
    <w:lvl w:ilvl="7" w:tplc="08090003" w:tentative="1">
      <w:start w:val="1"/>
      <w:numFmt w:val="bullet"/>
      <w:lvlText w:val="o"/>
      <w:lvlJc w:val="left"/>
      <w:pPr>
        <w:ind w:left="5428" w:hanging="360"/>
      </w:pPr>
      <w:rPr>
        <w:rFonts w:ascii="Courier New" w:hAnsi="Courier New" w:cs="Courier New" w:hint="default"/>
      </w:rPr>
    </w:lvl>
    <w:lvl w:ilvl="8" w:tplc="08090005" w:tentative="1">
      <w:start w:val="1"/>
      <w:numFmt w:val="bullet"/>
      <w:lvlText w:val=""/>
      <w:lvlJc w:val="left"/>
      <w:pPr>
        <w:ind w:left="6148" w:hanging="360"/>
      </w:pPr>
      <w:rPr>
        <w:rFonts w:ascii="Wingdings" w:hAnsi="Wingdings" w:hint="default"/>
      </w:rPr>
    </w:lvl>
  </w:abstractNum>
  <w:num w:numId="1">
    <w:abstractNumId w:val="2"/>
  </w:num>
  <w:num w:numId="2">
    <w:abstractNumId w:val="2"/>
  </w:num>
  <w:num w:numId="3">
    <w:abstractNumId w:val="12"/>
  </w:num>
  <w:num w:numId="4">
    <w:abstractNumId w:val="12"/>
  </w:num>
  <w:num w:numId="5">
    <w:abstractNumId w:val="1"/>
  </w:num>
  <w:num w:numId="6">
    <w:abstractNumId w:val="1"/>
  </w:num>
  <w:num w:numId="7">
    <w:abstractNumId w:val="14"/>
  </w:num>
  <w:num w:numId="8">
    <w:abstractNumId w:val="14"/>
  </w:num>
  <w:num w:numId="9">
    <w:abstractNumId w:val="40"/>
  </w:num>
  <w:num w:numId="10">
    <w:abstractNumId w:val="40"/>
  </w:num>
  <w:num w:numId="11">
    <w:abstractNumId w:val="35"/>
  </w:num>
  <w:num w:numId="12">
    <w:abstractNumId w:val="35"/>
  </w:num>
  <w:num w:numId="13">
    <w:abstractNumId w:val="29"/>
  </w:num>
  <w:num w:numId="14">
    <w:abstractNumId w:val="29"/>
  </w:num>
  <w:num w:numId="15">
    <w:abstractNumId w:val="42"/>
  </w:num>
  <w:num w:numId="16">
    <w:abstractNumId w:val="42"/>
  </w:num>
  <w:num w:numId="17">
    <w:abstractNumId w:val="36"/>
  </w:num>
  <w:num w:numId="18">
    <w:abstractNumId w:val="36"/>
  </w:num>
  <w:num w:numId="19">
    <w:abstractNumId w:val="37"/>
  </w:num>
  <w:num w:numId="20">
    <w:abstractNumId w:val="37"/>
  </w:num>
  <w:num w:numId="21">
    <w:abstractNumId w:val="11"/>
  </w:num>
  <w:num w:numId="22">
    <w:abstractNumId w:val="11"/>
  </w:num>
  <w:num w:numId="23">
    <w:abstractNumId w:val="49"/>
  </w:num>
  <w:num w:numId="24">
    <w:abstractNumId w:val="49"/>
  </w:num>
  <w:num w:numId="25">
    <w:abstractNumId w:val="4"/>
  </w:num>
  <w:num w:numId="26">
    <w:abstractNumId w:val="4"/>
  </w:num>
  <w:num w:numId="27">
    <w:abstractNumId w:val="48"/>
  </w:num>
  <w:num w:numId="28">
    <w:abstractNumId w:val="48"/>
  </w:num>
  <w:num w:numId="29">
    <w:abstractNumId w:val="8"/>
  </w:num>
  <w:num w:numId="30">
    <w:abstractNumId w:val="8"/>
  </w:num>
  <w:num w:numId="31">
    <w:abstractNumId w:val="13"/>
  </w:num>
  <w:num w:numId="32">
    <w:abstractNumId w:val="13"/>
  </w:num>
  <w:num w:numId="33">
    <w:abstractNumId w:val="19"/>
  </w:num>
  <w:num w:numId="34">
    <w:abstractNumId w:val="19"/>
  </w:num>
  <w:num w:numId="35">
    <w:abstractNumId w:val="9"/>
  </w:num>
  <w:num w:numId="36">
    <w:abstractNumId w:val="7"/>
  </w:num>
  <w:num w:numId="37">
    <w:abstractNumId w:val="7"/>
  </w:num>
  <w:num w:numId="38">
    <w:abstractNumId w:val="33"/>
  </w:num>
  <w:num w:numId="39">
    <w:abstractNumId w:val="15"/>
  </w:num>
  <w:num w:numId="40">
    <w:abstractNumId w:val="15"/>
  </w:num>
  <w:num w:numId="41">
    <w:abstractNumId w:val="26"/>
  </w:num>
  <w:num w:numId="42">
    <w:abstractNumId w:val="26"/>
  </w:num>
  <w:num w:numId="43">
    <w:abstractNumId w:val="25"/>
  </w:num>
  <w:num w:numId="44">
    <w:abstractNumId w:val="25"/>
  </w:num>
  <w:num w:numId="45">
    <w:abstractNumId w:val="45"/>
  </w:num>
  <w:num w:numId="46">
    <w:abstractNumId w:val="45"/>
  </w:num>
  <w:num w:numId="47">
    <w:abstractNumId w:val="31"/>
  </w:num>
  <w:num w:numId="48">
    <w:abstractNumId w:val="32"/>
  </w:num>
  <w:num w:numId="49">
    <w:abstractNumId w:val="16"/>
  </w:num>
  <w:num w:numId="50">
    <w:abstractNumId w:val="44"/>
  </w:num>
  <w:num w:numId="51">
    <w:abstractNumId w:val="23"/>
  </w:num>
  <w:num w:numId="52">
    <w:abstractNumId w:val="38"/>
  </w:num>
  <w:num w:numId="53">
    <w:abstractNumId w:val="34"/>
  </w:num>
  <w:num w:numId="54">
    <w:abstractNumId w:val="27"/>
  </w:num>
  <w:num w:numId="55">
    <w:abstractNumId w:val="41"/>
  </w:num>
  <w:num w:numId="56">
    <w:abstractNumId w:val="20"/>
  </w:num>
  <w:num w:numId="57">
    <w:abstractNumId w:val="24"/>
  </w:num>
  <w:num w:numId="58">
    <w:abstractNumId w:val="3"/>
  </w:num>
  <w:num w:numId="59">
    <w:abstractNumId w:val="6"/>
  </w:num>
  <w:num w:numId="60">
    <w:abstractNumId w:val="10"/>
  </w:num>
  <w:num w:numId="61">
    <w:abstractNumId w:val="51"/>
  </w:num>
  <w:num w:numId="62">
    <w:abstractNumId w:val="22"/>
  </w:num>
  <w:num w:numId="63">
    <w:abstractNumId w:val="28"/>
  </w:num>
  <w:num w:numId="64">
    <w:abstractNumId w:val="0"/>
  </w:num>
  <w:num w:numId="65">
    <w:abstractNumId w:val="5"/>
  </w:num>
  <w:num w:numId="66">
    <w:abstractNumId w:val="50"/>
  </w:num>
  <w:num w:numId="67">
    <w:abstractNumId w:val="43"/>
  </w:num>
  <w:num w:numId="68">
    <w:abstractNumId w:val="30"/>
  </w:num>
  <w:num w:numId="69">
    <w:abstractNumId w:val="47"/>
  </w:num>
  <w:num w:numId="70">
    <w:abstractNumId w:val="46"/>
  </w:num>
  <w:num w:numId="71">
    <w:abstractNumId w:val="18"/>
  </w:num>
  <w:num w:numId="72">
    <w:abstractNumId w:val="21"/>
  </w:num>
  <w:num w:numId="73">
    <w:abstractNumId w:val="52"/>
  </w:num>
  <w:num w:numId="74">
    <w:abstractNumId w:val="17"/>
  </w:num>
  <w:num w:numId="75">
    <w:abstractNumId w:val="3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B3D"/>
    <w:rsid w:val="00015FFE"/>
    <w:rsid w:val="00016ADC"/>
    <w:rsid w:val="00030A50"/>
    <w:rsid w:val="0003163F"/>
    <w:rsid w:val="00037F59"/>
    <w:rsid w:val="00040D8D"/>
    <w:rsid w:val="00064CB2"/>
    <w:rsid w:val="00071E75"/>
    <w:rsid w:val="00091FEF"/>
    <w:rsid w:val="000D72FC"/>
    <w:rsid w:val="000E2CEC"/>
    <w:rsid w:val="000E6FF2"/>
    <w:rsid w:val="000F6941"/>
    <w:rsid w:val="001038BC"/>
    <w:rsid w:val="00122C0F"/>
    <w:rsid w:val="0014403A"/>
    <w:rsid w:val="00156CEC"/>
    <w:rsid w:val="00163A03"/>
    <w:rsid w:val="001866F4"/>
    <w:rsid w:val="001B3661"/>
    <w:rsid w:val="001C2226"/>
    <w:rsid w:val="001C38BD"/>
    <w:rsid w:val="001C7813"/>
    <w:rsid w:val="001D4626"/>
    <w:rsid w:val="001E26BA"/>
    <w:rsid w:val="00212FB7"/>
    <w:rsid w:val="00266A65"/>
    <w:rsid w:val="002847DD"/>
    <w:rsid w:val="002933AB"/>
    <w:rsid w:val="002A2ADF"/>
    <w:rsid w:val="002B3D0E"/>
    <w:rsid w:val="002E10C9"/>
    <w:rsid w:val="002E4C6A"/>
    <w:rsid w:val="002F1EDA"/>
    <w:rsid w:val="0034044F"/>
    <w:rsid w:val="003452D4"/>
    <w:rsid w:val="0037276B"/>
    <w:rsid w:val="0039303A"/>
    <w:rsid w:val="003A276B"/>
    <w:rsid w:val="003C361F"/>
    <w:rsid w:val="003D372D"/>
    <w:rsid w:val="003E14AD"/>
    <w:rsid w:val="003E2A88"/>
    <w:rsid w:val="003F32F7"/>
    <w:rsid w:val="003F4A9D"/>
    <w:rsid w:val="004020A4"/>
    <w:rsid w:val="00416902"/>
    <w:rsid w:val="004303B3"/>
    <w:rsid w:val="0043439B"/>
    <w:rsid w:val="004346A9"/>
    <w:rsid w:val="00435372"/>
    <w:rsid w:val="004537BB"/>
    <w:rsid w:val="004611C4"/>
    <w:rsid w:val="00466869"/>
    <w:rsid w:val="0047514A"/>
    <w:rsid w:val="004A546D"/>
    <w:rsid w:val="004A6D00"/>
    <w:rsid w:val="004C2FDF"/>
    <w:rsid w:val="004C6B1A"/>
    <w:rsid w:val="004E1E8D"/>
    <w:rsid w:val="004E33E8"/>
    <w:rsid w:val="004F5E6F"/>
    <w:rsid w:val="00501342"/>
    <w:rsid w:val="00527C11"/>
    <w:rsid w:val="00545EFC"/>
    <w:rsid w:val="00552745"/>
    <w:rsid w:val="00552E6F"/>
    <w:rsid w:val="00575E7C"/>
    <w:rsid w:val="005A0852"/>
    <w:rsid w:val="005A5681"/>
    <w:rsid w:val="005B5A16"/>
    <w:rsid w:val="005C0ACC"/>
    <w:rsid w:val="005E6665"/>
    <w:rsid w:val="00605A6A"/>
    <w:rsid w:val="00615AD4"/>
    <w:rsid w:val="0061779D"/>
    <w:rsid w:val="0062584C"/>
    <w:rsid w:val="00631B78"/>
    <w:rsid w:val="00645E85"/>
    <w:rsid w:val="00646788"/>
    <w:rsid w:val="00691C0B"/>
    <w:rsid w:val="006A20E2"/>
    <w:rsid w:val="006A30D4"/>
    <w:rsid w:val="006A61AD"/>
    <w:rsid w:val="006A6FA3"/>
    <w:rsid w:val="006C3604"/>
    <w:rsid w:val="006C68B3"/>
    <w:rsid w:val="006D18E1"/>
    <w:rsid w:val="0071435C"/>
    <w:rsid w:val="00722DB7"/>
    <w:rsid w:val="007465BD"/>
    <w:rsid w:val="007540BE"/>
    <w:rsid w:val="00761F13"/>
    <w:rsid w:val="00770385"/>
    <w:rsid w:val="007751C6"/>
    <w:rsid w:val="00787D1A"/>
    <w:rsid w:val="007A39B1"/>
    <w:rsid w:val="007C3CF9"/>
    <w:rsid w:val="008245AE"/>
    <w:rsid w:val="008367B8"/>
    <w:rsid w:val="00842EDB"/>
    <w:rsid w:val="008434DD"/>
    <w:rsid w:val="008541BC"/>
    <w:rsid w:val="00856EE7"/>
    <w:rsid w:val="00857D81"/>
    <w:rsid w:val="008A1E22"/>
    <w:rsid w:val="008A7D1C"/>
    <w:rsid w:val="008A7FCC"/>
    <w:rsid w:val="008C0B43"/>
    <w:rsid w:val="008E726D"/>
    <w:rsid w:val="008F06ED"/>
    <w:rsid w:val="00900E9B"/>
    <w:rsid w:val="009056A2"/>
    <w:rsid w:val="00917809"/>
    <w:rsid w:val="00924E14"/>
    <w:rsid w:val="009272A6"/>
    <w:rsid w:val="00927D60"/>
    <w:rsid w:val="009470EF"/>
    <w:rsid w:val="009834FE"/>
    <w:rsid w:val="009844E2"/>
    <w:rsid w:val="009A2710"/>
    <w:rsid w:val="009A37BF"/>
    <w:rsid w:val="009B6D04"/>
    <w:rsid w:val="009C3A8E"/>
    <w:rsid w:val="009C5B3D"/>
    <w:rsid w:val="009F32EF"/>
    <w:rsid w:val="009F5ABB"/>
    <w:rsid w:val="009F65E0"/>
    <w:rsid w:val="00A2784C"/>
    <w:rsid w:val="00A338D1"/>
    <w:rsid w:val="00A4306A"/>
    <w:rsid w:val="00A92666"/>
    <w:rsid w:val="00A935FE"/>
    <w:rsid w:val="00A94A3A"/>
    <w:rsid w:val="00A975D5"/>
    <w:rsid w:val="00AA1FC9"/>
    <w:rsid w:val="00AC0C0A"/>
    <w:rsid w:val="00AC3EAD"/>
    <w:rsid w:val="00AC4CB8"/>
    <w:rsid w:val="00B05A49"/>
    <w:rsid w:val="00B07A76"/>
    <w:rsid w:val="00B24921"/>
    <w:rsid w:val="00B37DEA"/>
    <w:rsid w:val="00B4112A"/>
    <w:rsid w:val="00B42749"/>
    <w:rsid w:val="00B508AE"/>
    <w:rsid w:val="00B64FEE"/>
    <w:rsid w:val="00B7183B"/>
    <w:rsid w:val="00B97E43"/>
    <w:rsid w:val="00BC154A"/>
    <w:rsid w:val="00BD7073"/>
    <w:rsid w:val="00BE2941"/>
    <w:rsid w:val="00C00693"/>
    <w:rsid w:val="00C10051"/>
    <w:rsid w:val="00C10E83"/>
    <w:rsid w:val="00C12521"/>
    <w:rsid w:val="00C638F4"/>
    <w:rsid w:val="00C6782B"/>
    <w:rsid w:val="00C80A51"/>
    <w:rsid w:val="00C84B9A"/>
    <w:rsid w:val="00C85CB4"/>
    <w:rsid w:val="00C902D6"/>
    <w:rsid w:val="00C9124C"/>
    <w:rsid w:val="00CE19DD"/>
    <w:rsid w:val="00CE3E22"/>
    <w:rsid w:val="00CF3DD4"/>
    <w:rsid w:val="00D036A3"/>
    <w:rsid w:val="00D044E7"/>
    <w:rsid w:val="00D54B85"/>
    <w:rsid w:val="00D81BF0"/>
    <w:rsid w:val="00D9166E"/>
    <w:rsid w:val="00D9500D"/>
    <w:rsid w:val="00DA5E0B"/>
    <w:rsid w:val="00DA7AD5"/>
    <w:rsid w:val="00DA7ECE"/>
    <w:rsid w:val="00DE5918"/>
    <w:rsid w:val="00DF078A"/>
    <w:rsid w:val="00DF513D"/>
    <w:rsid w:val="00E06D55"/>
    <w:rsid w:val="00E1112C"/>
    <w:rsid w:val="00E14FA6"/>
    <w:rsid w:val="00E17865"/>
    <w:rsid w:val="00E478A5"/>
    <w:rsid w:val="00E52252"/>
    <w:rsid w:val="00E56798"/>
    <w:rsid w:val="00E57301"/>
    <w:rsid w:val="00E7352A"/>
    <w:rsid w:val="00E7551A"/>
    <w:rsid w:val="00E827E0"/>
    <w:rsid w:val="00E8396B"/>
    <w:rsid w:val="00E92862"/>
    <w:rsid w:val="00EA7EE5"/>
    <w:rsid w:val="00EC11EA"/>
    <w:rsid w:val="00EC39D7"/>
    <w:rsid w:val="00ED3FB5"/>
    <w:rsid w:val="00EE3E9A"/>
    <w:rsid w:val="00EF18FD"/>
    <w:rsid w:val="00F00066"/>
    <w:rsid w:val="00F1000C"/>
    <w:rsid w:val="00F10F95"/>
    <w:rsid w:val="00F361D9"/>
    <w:rsid w:val="00F610AA"/>
    <w:rsid w:val="00F72A9B"/>
    <w:rsid w:val="00F769CB"/>
    <w:rsid w:val="00FB11D4"/>
    <w:rsid w:val="00FB4B15"/>
    <w:rsid w:val="00FC140F"/>
    <w:rsid w:val="00FC40B7"/>
    <w:rsid w:val="00FD77D4"/>
    <w:rsid w:val="00FE6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94C67"/>
  <w15:chartTrackingRefBased/>
  <w15:docId w15:val="{1479D4A1-5CD7-47A6-A2A4-F8EBE8D4A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B3D"/>
    <w:pPr>
      <w:autoSpaceDE w:val="0"/>
      <w:autoSpaceDN w:val="0"/>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qFormat/>
    <w:rsid w:val="009C5B3D"/>
    <w:pPr>
      <w:keepNext/>
      <w:outlineLvl w:val="0"/>
    </w:pPr>
    <w:rPr>
      <w:b/>
      <w:bCs/>
      <w:sz w:val="28"/>
      <w:szCs w:val="28"/>
    </w:rPr>
  </w:style>
  <w:style w:type="paragraph" w:styleId="Heading2">
    <w:name w:val="heading 2"/>
    <w:basedOn w:val="Normal"/>
    <w:next w:val="Normal"/>
    <w:link w:val="Heading2Char"/>
    <w:uiPriority w:val="9"/>
    <w:unhideWhenUsed/>
    <w:qFormat/>
    <w:rsid w:val="009C5B3D"/>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semiHidden/>
    <w:unhideWhenUsed/>
    <w:qFormat/>
    <w:rsid w:val="009C5B3D"/>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5B3D"/>
    <w:rPr>
      <w:rFonts w:ascii="Arial" w:eastAsia="Times New Roman" w:hAnsi="Arial" w:cs="Times New Roman"/>
      <w:b/>
      <w:bCs/>
      <w:sz w:val="28"/>
      <w:szCs w:val="28"/>
    </w:rPr>
  </w:style>
  <w:style w:type="character" w:customStyle="1" w:styleId="Heading2Char">
    <w:name w:val="Heading 2 Char"/>
    <w:basedOn w:val="DefaultParagraphFont"/>
    <w:link w:val="Heading2"/>
    <w:uiPriority w:val="9"/>
    <w:rsid w:val="009C5B3D"/>
    <w:rPr>
      <w:rFonts w:ascii="Calibri Light" w:eastAsia="Times New Roman" w:hAnsi="Calibri Light" w:cs="Times New Roman"/>
      <w:b/>
      <w:bCs/>
      <w:i/>
      <w:iCs/>
      <w:sz w:val="28"/>
      <w:szCs w:val="28"/>
    </w:rPr>
  </w:style>
  <w:style w:type="character" w:customStyle="1" w:styleId="Heading3Char">
    <w:name w:val="Heading 3 Char"/>
    <w:basedOn w:val="DefaultParagraphFont"/>
    <w:link w:val="Heading3"/>
    <w:semiHidden/>
    <w:rsid w:val="009C5B3D"/>
    <w:rPr>
      <w:rFonts w:ascii="Arial" w:eastAsia="Times New Roman" w:hAnsi="Arial" w:cs="Arial"/>
      <w:b/>
      <w:bCs/>
      <w:sz w:val="26"/>
      <w:szCs w:val="26"/>
    </w:rPr>
  </w:style>
  <w:style w:type="character" w:styleId="Hyperlink">
    <w:name w:val="Hyperlink"/>
    <w:uiPriority w:val="99"/>
    <w:unhideWhenUsed/>
    <w:rsid w:val="009C5B3D"/>
    <w:rPr>
      <w:color w:val="0000FF"/>
      <w:u w:val="single"/>
    </w:rPr>
  </w:style>
  <w:style w:type="paragraph" w:customStyle="1" w:styleId="msonormal0">
    <w:name w:val="msonormal"/>
    <w:basedOn w:val="Normal"/>
    <w:uiPriority w:val="99"/>
    <w:rsid w:val="009C5B3D"/>
    <w:pPr>
      <w:autoSpaceDE/>
      <w:autoSpaceDN/>
      <w:spacing w:before="100" w:beforeAutospacing="1" w:after="100" w:afterAutospacing="1"/>
    </w:pPr>
    <w:rPr>
      <w:rFonts w:ascii="Times New Roman" w:hAnsi="Times New Roman"/>
      <w:lang w:eastAsia="en-GB"/>
    </w:rPr>
  </w:style>
  <w:style w:type="paragraph" w:styleId="NormalWeb">
    <w:name w:val="Normal (Web)"/>
    <w:basedOn w:val="Normal"/>
    <w:uiPriority w:val="99"/>
    <w:unhideWhenUsed/>
    <w:rsid w:val="009C5B3D"/>
    <w:pPr>
      <w:autoSpaceDE/>
      <w:autoSpaceDN/>
      <w:spacing w:before="100" w:beforeAutospacing="1" w:after="100" w:afterAutospacing="1"/>
    </w:pPr>
    <w:rPr>
      <w:rFonts w:ascii="Times New Roman" w:hAnsi="Times New Roman"/>
      <w:lang w:eastAsia="en-GB"/>
    </w:rPr>
  </w:style>
  <w:style w:type="paragraph" w:styleId="TOC1">
    <w:name w:val="toc 1"/>
    <w:basedOn w:val="Normal"/>
    <w:next w:val="Normal"/>
    <w:autoRedefine/>
    <w:uiPriority w:val="39"/>
    <w:unhideWhenUsed/>
    <w:rsid w:val="009C5B3D"/>
    <w:pPr>
      <w:tabs>
        <w:tab w:val="left" w:pos="426"/>
        <w:tab w:val="right" w:leader="dot" w:pos="9628"/>
      </w:tabs>
      <w:autoSpaceDE/>
      <w:autoSpaceDN/>
      <w:ind w:left="142" w:right="423"/>
    </w:pPr>
  </w:style>
  <w:style w:type="paragraph" w:styleId="TOC2">
    <w:name w:val="toc 2"/>
    <w:basedOn w:val="Normal"/>
    <w:next w:val="Normal"/>
    <w:autoRedefine/>
    <w:uiPriority w:val="39"/>
    <w:unhideWhenUsed/>
    <w:rsid w:val="009C5B3D"/>
    <w:pPr>
      <w:tabs>
        <w:tab w:val="right" w:leader="dot" w:pos="9639"/>
      </w:tabs>
      <w:autoSpaceDE/>
      <w:autoSpaceDN/>
      <w:spacing w:after="100" w:line="256" w:lineRule="auto"/>
      <w:ind w:left="220"/>
    </w:pPr>
    <w:rPr>
      <w:rFonts w:ascii="Calibri" w:eastAsia="Calibri" w:hAnsi="Calibri"/>
      <w:sz w:val="22"/>
      <w:szCs w:val="22"/>
    </w:rPr>
  </w:style>
  <w:style w:type="character" w:customStyle="1" w:styleId="CommentTextChar">
    <w:name w:val="Comment Text Char"/>
    <w:basedOn w:val="DefaultParagraphFont"/>
    <w:link w:val="CommentText"/>
    <w:uiPriority w:val="99"/>
    <w:semiHidden/>
    <w:rsid w:val="009C5B3D"/>
    <w:rPr>
      <w:rFonts w:ascii="Arial" w:eastAsia="Times New Roman" w:hAnsi="Arial" w:cs="Times New Roman"/>
      <w:sz w:val="20"/>
      <w:szCs w:val="20"/>
    </w:rPr>
  </w:style>
  <w:style w:type="paragraph" w:styleId="CommentText">
    <w:name w:val="annotation text"/>
    <w:basedOn w:val="Normal"/>
    <w:link w:val="CommentTextChar"/>
    <w:uiPriority w:val="99"/>
    <w:semiHidden/>
    <w:unhideWhenUsed/>
    <w:rsid w:val="009C5B3D"/>
    <w:rPr>
      <w:sz w:val="20"/>
      <w:szCs w:val="20"/>
    </w:rPr>
  </w:style>
  <w:style w:type="character" w:customStyle="1" w:styleId="HeaderChar">
    <w:name w:val="Header Char"/>
    <w:basedOn w:val="DefaultParagraphFont"/>
    <w:link w:val="Header"/>
    <w:uiPriority w:val="99"/>
    <w:rsid w:val="009C5B3D"/>
    <w:rPr>
      <w:rFonts w:ascii="Arial" w:eastAsia="Times New Roman" w:hAnsi="Arial" w:cs="Times New Roman"/>
      <w:sz w:val="24"/>
      <w:szCs w:val="24"/>
    </w:rPr>
  </w:style>
  <w:style w:type="paragraph" w:styleId="Header">
    <w:name w:val="header"/>
    <w:basedOn w:val="Normal"/>
    <w:link w:val="HeaderChar"/>
    <w:uiPriority w:val="99"/>
    <w:unhideWhenUsed/>
    <w:rsid w:val="009C5B3D"/>
    <w:pPr>
      <w:tabs>
        <w:tab w:val="center" w:pos="4153"/>
        <w:tab w:val="right" w:pos="8306"/>
      </w:tabs>
    </w:pPr>
  </w:style>
  <w:style w:type="character" w:customStyle="1" w:styleId="FooterChar">
    <w:name w:val="Footer Char"/>
    <w:basedOn w:val="DefaultParagraphFont"/>
    <w:link w:val="Footer"/>
    <w:rsid w:val="009C5B3D"/>
    <w:rPr>
      <w:rFonts w:ascii="Arial" w:eastAsia="Times New Roman" w:hAnsi="Arial" w:cs="Times New Roman"/>
      <w:sz w:val="24"/>
      <w:szCs w:val="24"/>
    </w:rPr>
  </w:style>
  <w:style w:type="paragraph" w:styleId="Footer">
    <w:name w:val="footer"/>
    <w:basedOn w:val="Normal"/>
    <w:link w:val="FooterChar"/>
    <w:unhideWhenUsed/>
    <w:rsid w:val="009C5B3D"/>
    <w:pPr>
      <w:tabs>
        <w:tab w:val="center" w:pos="4153"/>
        <w:tab w:val="right" w:pos="8306"/>
      </w:tabs>
    </w:pPr>
  </w:style>
  <w:style w:type="character" w:customStyle="1" w:styleId="CommentSubjectChar">
    <w:name w:val="Comment Subject Char"/>
    <w:basedOn w:val="CommentTextChar"/>
    <w:link w:val="CommentSubject"/>
    <w:uiPriority w:val="99"/>
    <w:semiHidden/>
    <w:rsid w:val="009C5B3D"/>
    <w:rPr>
      <w:rFonts w:ascii="Arial" w:eastAsia="Times New Roman" w:hAnsi="Arial" w:cs="Times New Roman"/>
      <w:b/>
      <w:bCs/>
      <w:sz w:val="20"/>
      <w:szCs w:val="20"/>
    </w:rPr>
  </w:style>
  <w:style w:type="paragraph" w:styleId="CommentSubject">
    <w:name w:val="annotation subject"/>
    <w:basedOn w:val="CommentText"/>
    <w:next w:val="CommentText"/>
    <w:link w:val="CommentSubjectChar"/>
    <w:uiPriority w:val="99"/>
    <w:semiHidden/>
    <w:unhideWhenUsed/>
    <w:rsid w:val="009C5B3D"/>
    <w:rPr>
      <w:b/>
      <w:bCs/>
    </w:rPr>
  </w:style>
  <w:style w:type="paragraph" w:styleId="BalloonText">
    <w:name w:val="Balloon Text"/>
    <w:basedOn w:val="Normal"/>
    <w:link w:val="BalloonTextChar"/>
    <w:uiPriority w:val="99"/>
    <w:semiHidden/>
    <w:unhideWhenUsed/>
    <w:rsid w:val="009C5B3D"/>
    <w:rPr>
      <w:rFonts w:ascii="Tahoma" w:hAnsi="Tahoma" w:cs="Tahoma"/>
      <w:sz w:val="16"/>
      <w:szCs w:val="16"/>
    </w:rPr>
  </w:style>
  <w:style w:type="character" w:customStyle="1" w:styleId="BalloonTextChar">
    <w:name w:val="Balloon Text Char"/>
    <w:basedOn w:val="DefaultParagraphFont"/>
    <w:link w:val="BalloonText"/>
    <w:uiPriority w:val="99"/>
    <w:semiHidden/>
    <w:rsid w:val="009C5B3D"/>
    <w:rPr>
      <w:rFonts w:ascii="Tahoma" w:eastAsia="Times New Roman" w:hAnsi="Tahoma" w:cs="Tahoma"/>
      <w:sz w:val="16"/>
      <w:szCs w:val="16"/>
    </w:rPr>
  </w:style>
  <w:style w:type="paragraph" w:styleId="ListParagraph">
    <w:name w:val="List Paragraph"/>
    <w:basedOn w:val="Normal"/>
    <w:uiPriority w:val="34"/>
    <w:qFormat/>
    <w:rsid w:val="009C5B3D"/>
    <w:pPr>
      <w:autoSpaceDE/>
      <w:autoSpaceDN/>
      <w:spacing w:after="160" w:line="256" w:lineRule="auto"/>
      <w:ind w:left="720"/>
      <w:contextualSpacing/>
    </w:pPr>
    <w:rPr>
      <w:rFonts w:ascii="Calibri" w:eastAsia="Calibri" w:hAnsi="Calibri"/>
      <w:sz w:val="22"/>
      <w:szCs w:val="22"/>
    </w:rPr>
  </w:style>
  <w:style w:type="paragraph" w:customStyle="1" w:styleId="TEXT">
    <w:name w:val="TEXT"/>
    <w:basedOn w:val="Normal"/>
    <w:uiPriority w:val="99"/>
    <w:rsid w:val="009C5B3D"/>
  </w:style>
  <w:style w:type="paragraph" w:customStyle="1" w:styleId="Pa1">
    <w:name w:val="Pa1"/>
    <w:basedOn w:val="Normal"/>
    <w:next w:val="Normal"/>
    <w:uiPriority w:val="99"/>
    <w:rsid w:val="009C5B3D"/>
    <w:pPr>
      <w:adjustRightInd w:val="0"/>
      <w:spacing w:line="241" w:lineRule="atLeast"/>
    </w:pPr>
    <w:rPr>
      <w:rFonts w:ascii="HelveticaNeue LightCond" w:hAnsi="HelveticaNeue LightCond"/>
      <w:lang w:eastAsia="en-GB"/>
    </w:rPr>
  </w:style>
  <w:style w:type="paragraph" w:customStyle="1" w:styleId="Pa6">
    <w:name w:val="Pa6"/>
    <w:basedOn w:val="Normal"/>
    <w:next w:val="Normal"/>
    <w:uiPriority w:val="99"/>
    <w:rsid w:val="009C5B3D"/>
    <w:pPr>
      <w:adjustRightInd w:val="0"/>
      <w:spacing w:line="201" w:lineRule="atLeast"/>
    </w:pPr>
    <w:rPr>
      <w:rFonts w:ascii="HelveticaNeue LightCond" w:hAnsi="HelveticaNeue LightCond"/>
      <w:lang w:eastAsia="en-GB"/>
    </w:rPr>
  </w:style>
  <w:style w:type="paragraph" w:customStyle="1" w:styleId="Pa2">
    <w:name w:val="Pa2"/>
    <w:basedOn w:val="Normal"/>
    <w:next w:val="Normal"/>
    <w:uiPriority w:val="99"/>
    <w:rsid w:val="009C5B3D"/>
    <w:pPr>
      <w:adjustRightInd w:val="0"/>
      <w:spacing w:line="241" w:lineRule="atLeast"/>
    </w:pPr>
    <w:rPr>
      <w:rFonts w:ascii="HelveticaNeue LightCond" w:hAnsi="HelveticaNeue LightCond"/>
      <w:lang w:eastAsia="en-GB"/>
    </w:rPr>
  </w:style>
  <w:style w:type="paragraph" w:customStyle="1" w:styleId="first">
    <w:name w:val="first"/>
    <w:basedOn w:val="Normal"/>
    <w:uiPriority w:val="99"/>
    <w:rsid w:val="009C5B3D"/>
    <w:pPr>
      <w:autoSpaceDE/>
      <w:autoSpaceDN/>
      <w:spacing w:before="100" w:beforeAutospacing="1" w:after="100" w:afterAutospacing="1"/>
    </w:pPr>
    <w:rPr>
      <w:rFonts w:ascii="Times New Roman" w:hAnsi="Times New Roman"/>
      <w:lang w:eastAsia="en-GB"/>
    </w:rPr>
  </w:style>
  <w:style w:type="character" w:customStyle="1" w:styleId="A1">
    <w:name w:val="A1"/>
    <w:rsid w:val="009C5B3D"/>
    <w:rPr>
      <w:rFonts w:ascii="HelveticaNeue LightCond" w:hAnsi="HelveticaNeue LightCond" w:cs="HelveticaNeue LightCond" w:hint="default"/>
      <w:color w:val="000000"/>
      <w:sz w:val="20"/>
      <w:szCs w:val="20"/>
    </w:rPr>
  </w:style>
  <w:style w:type="character" w:customStyle="1" w:styleId="A3">
    <w:name w:val="A3"/>
    <w:rsid w:val="009C5B3D"/>
    <w:rPr>
      <w:rFonts w:ascii="HelveticaNeue LightCond" w:hAnsi="HelveticaNeue LightCond" w:cs="HelveticaNeue LightCond" w:hint="default"/>
      <w:color w:val="000000"/>
    </w:rPr>
  </w:style>
  <w:style w:type="character" w:customStyle="1" w:styleId="A2">
    <w:name w:val="A2"/>
    <w:rsid w:val="009C5B3D"/>
    <w:rPr>
      <w:rFonts w:ascii="HelveticaNeue LightCond" w:hAnsi="HelveticaNeue LightCond" w:cs="HelveticaNeue LightCond" w:hint="default"/>
      <w:color w:val="000000"/>
      <w:sz w:val="20"/>
      <w:szCs w:val="20"/>
    </w:rPr>
  </w:style>
  <w:style w:type="character" w:styleId="CommentReference">
    <w:name w:val="annotation reference"/>
    <w:basedOn w:val="DefaultParagraphFont"/>
    <w:uiPriority w:val="99"/>
    <w:semiHidden/>
    <w:unhideWhenUsed/>
    <w:rsid w:val="00266A65"/>
    <w:rPr>
      <w:sz w:val="16"/>
      <w:szCs w:val="16"/>
    </w:rPr>
  </w:style>
  <w:style w:type="character" w:customStyle="1" w:styleId="UnresolvedMention">
    <w:name w:val="Unresolved Mention"/>
    <w:basedOn w:val="DefaultParagraphFont"/>
    <w:uiPriority w:val="99"/>
    <w:semiHidden/>
    <w:unhideWhenUsed/>
    <w:rsid w:val="00BE29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030990">
      <w:bodyDiv w:val="1"/>
      <w:marLeft w:val="0"/>
      <w:marRight w:val="0"/>
      <w:marTop w:val="0"/>
      <w:marBottom w:val="0"/>
      <w:divBdr>
        <w:top w:val="none" w:sz="0" w:space="0" w:color="auto"/>
        <w:left w:val="none" w:sz="0" w:space="0" w:color="auto"/>
        <w:bottom w:val="none" w:sz="0" w:space="0" w:color="auto"/>
        <w:right w:val="none" w:sz="0" w:space="0" w:color="auto"/>
      </w:divBdr>
    </w:div>
    <w:div w:id="122644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ronavirus-covid-19-guidance-on-phased-return-of-sport-and-recreation/return-to-recreational-team-sport-framework" TargetMode="External"/><Relationship Id="rId18" Type="http://schemas.openxmlformats.org/officeDocument/2006/relationships/hyperlink" Target="http://science.cleapss.org.uk/Resource/GL343-Guide-to-doing-practical-work-during-the-COVID-19-Pandemic-Science.pdf" TargetMode="External"/><Relationship Id="rId26" Type="http://schemas.openxmlformats.org/officeDocument/2006/relationships/hyperlink" Target="https://www.youtube.com/watch?v=aGJNspLRdrc" TargetMode="External"/><Relationship Id="rId3" Type="http://schemas.openxmlformats.org/officeDocument/2006/relationships/customXml" Target="../customXml/item3.xml"/><Relationship Id="rId21" Type="http://schemas.openxmlformats.org/officeDocument/2006/relationships/hyperlink" Target="https://cleapss.us11.list-manage.com/track/click?u=a4601cd9dd7567ba7d1c8e848&amp;id=eaaa37ad7f&amp;e=112eac53dc" TargetMode="External"/><Relationship Id="rId34" Type="http://schemas.openxmlformats.org/officeDocument/2006/relationships/hyperlink" Target="file:///C:\Users\easss\AppData\Local\Packages\Microsoft.MicrosoftEdge_8wekyb3d8bbwe\TempState\Guidance%20-%20published%20versions\Guidance%20-%20published%20versions\Guidance%20-%20published%20versions\Schools\COVID-19%20Secure%20in%202020%20https:\assets.publishing.service.gov.uk\media\5eb97d30d3bf7f5d364bfbb6\staying-covid-19-secure.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youthsporttrust.org/coronavirus-support-schools" TargetMode="External"/><Relationship Id="rId25" Type="http://schemas.openxmlformats.org/officeDocument/2006/relationships/hyperlink" Target="https://www.gov.uk/government/publications/covid-19-guidance-for-food-businesses/guidance-for-food-businesses-on-coronavirus-covid-19" TargetMode="External"/><Relationship Id="rId33" Type="http://schemas.openxmlformats.org/officeDocument/2006/relationships/hyperlink" Target="https://assets.publishing.service.gov.uk/government/uploads/system/uploads/attachment_data/file/877529/Best_Practice_hand_rub.pdf" TargetMode="External"/><Relationship Id="rId2" Type="http://schemas.openxmlformats.org/officeDocument/2006/relationships/customXml" Target="../customXml/item2.xml"/><Relationship Id="rId16" Type="http://schemas.openxmlformats.org/officeDocument/2006/relationships/hyperlink" Target="https://www.afpe.org.uk/physical-education/wp-content/uploads/COVID-19-Interpreting-the-Government-Guidance-in-a-PESSPA-Context-FINAL.pdf." TargetMode="External"/><Relationship Id="rId20" Type="http://schemas.openxmlformats.org/officeDocument/2006/relationships/hyperlink" Target="http://science.cleapss.org.uk/Resource-Info/GL352-Managing-practical-work-in-non-lab-environments-COVID-19-pandemic.aspx" TargetMode="External"/><Relationship Id="rId29" Type="http://schemas.openxmlformats.org/officeDocument/2006/relationships/hyperlink" Target="https://www.schools.norfolk.gov.uk/-/media/schools/files/coronavirus-related-files/pupil-related-items/guidance-for-positive-behaviour.pdf?la=en&amp;hash=AA095BA746425C917FAAF13A0403E4519998DCD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gov.uk/government/publications/covid-19-supervised-toothbrushing-programmes/covid-19-guidance-for-supervised-toothbrushing-programmes-in-early-years-and-school-settings" TargetMode="External"/><Relationship Id="rId32" Type="http://schemas.openxmlformats.org/officeDocument/2006/relationships/hyperlink" Target="https://assets.publishing.service.gov.uk/government/uploads/system/uploads/attachment_data/file/884008/covid-19-temporary-signs-for-pedestrians-drivers-and-cyclists.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portengland.org/how-we-can-help/coronavirus" TargetMode="External"/><Relationship Id="rId23" Type="http://schemas.openxmlformats.org/officeDocument/2006/relationships/hyperlink" Target="http://primary.cleapss.org.uk/Resource/P110-Practical-activities-in-a-bubble.aspx" TargetMode="External"/><Relationship Id="rId28" Type="http://schemas.openxmlformats.org/officeDocument/2006/relationships/hyperlink" Target="https://www.schools.norfolk.gov.uk/-/media/schools/files/coronavirus-related-files/health-safety-and-wellbeing/covid19-individual-risk-assessment-template.docx?la=e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ience.cleapss.org.uk/Resource-Info/GL345-Guidance-for-science-departments-returning-to-school-after-an-extended-period-of-closure.aspx" TargetMode="External"/><Relationship Id="rId31" Type="http://schemas.openxmlformats.org/officeDocument/2006/relationships/hyperlink" Target="https://www.gov.uk/government/publications/guidance-for-parents-and-carers-of-children-attending-out-of-school-settings-during-the-coronavirus-covid-19-outbreak/guidance-for-parents-and-carers-of-children-attending-out-of-school-settings-during-the-coronavirus-covid-19-outbrea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ronavirus-covid-19-guidance-on-phased-return-of-sport-and-recreation" TargetMode="External"/><Relationship Id="rId22" Type="http://schemas.openxmlformats.org/officeDocument/2006/relationships/hyperlink" Target="http://dt.cleapss.org.uk/Resource-File/GL356-Guidance-for-spending-all-day-in-a-practical-room.pdf" TargetMode="External"/><Relationship Id="rId27" Type="http://schemas.openxmlformats.org/officeDocument/2006/relationships/hyperlink" Target="https://www.youtube.com/watch?v=JtbMgDz3GdM" TargetMode="External"/><Relationship Id="rId30" Type="http://schemas.openxmlformats.org/officeDocument/2006/relationships/hyperlink" Target="https://www.gov.uk/guidance/teaching-about-mental-wellbeing" TargetMode="External"/><Relationship Id="rId35"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http://cdn.norfolk.gov.uk/EmailSignature/NCCLogo.p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5C8FF3A685B64D865549820061BE47" ma:contentTypeVersion="13" ma:contentTypeDescription="Create a new document." ma:contentTypeScope="" ma:versionID="94328f406e27f05755daabde4076fefc">
  <xsd:schema xmlns:xsd="http://www.w3.org/2001/XMLSchema" xmlns:xs="http://www.w3.org/2001/XMLSchema" xmlns:p="http://schemas.microsoft.com/office/2006/metadata/properties" xmlns:ns3="730f624c-0691-494b-a89b-b02afb4885cc" xmlns:ns4="12e5b9e8-5335-4226-b7f2-ede20d47ce66" targetNamespace="http://schemas.microsoft.com/office/2006/metadata/properties" ma:root="true" ma:fieldsID="f6db91202d99581cc14cc4099f869e4e" ns3:_="" ns4:_="">
    <xsd:import namespace="730f624c-0691-494b-a89b-b02afb4885cc"/>
    <xsd:import namespace="12e5b9e8-5335-4226-b7f2-ede20d47ce6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f624c-0691-494b-a89b-b02afb4885c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e5b9e8-5335-4226-b7f2-ede20d47ce6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A8756-2F4D-49C5-8C6B-DA8C148201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677D70-72A9-44EA-AC50-BDA3D03F4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f624c-0691-494b-a89b-b02afb4885cc"/>
    <ds:schemaRef ds:uri="12e5b9e8-5335-4226-b7f2-ede20d47ce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975982-8C3A-483C-AFC4-19D857116204}">
  <ds:schemaRefs>
    <ds:schemaRef ds:uri="http://schemas.microsoft.com/sharepoint/v3/contenttype/forms"/>
  </ds:schemaRefs>
</ds:datastoreItem>
</file>

<file path=customXml/itemProps4.xml><?xml version="1.0" encoding="utf-8"?>
<ds:datastoreItem xmlns:ds="http://schemas.openxmlformats.org/officeDocument/2006/customXml" ds:itemID="{589CAFBB-BA6D-4D3C-AF83-231E8ED74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35</Pages>
  <Words>10594</Words>
  <Characters>60389</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Gasse, Sebastian</dc:creator>
  <cp:keywords/>
  <dc:description/>
  <cp:lastModifiedBy>Mrs Jones</cp:lastModifiedBy>
  <cp:revision>16</cp:revision>
  <dcterms:created xsi:type="dcterms:W3CDTF">2020-11-05T14:30:00Z</dcterms:created>
  <dcterms:modified xsi:type="dcterms:W3CDTF">2020-11-06T09:48:00Z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0x0101001A5C8FF3A685B64D865549820061BE47</vt:lpwstr>
  </property>
</Properties>
</file>