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5A3" w:rsidRDefault="00931FF0" w:rsidP="00931FF0">
      <w:pPr>
        <w:jc w:val="center"/>
        <w:rPr>
          <w:rFonts w:ascii="Comic Sans MS" w:hAnsi="Comic Sans MS"/>
          <w:u w:val="single"/>
        </w:rPr>
      </w:pPr>
      <w:r w:rsidRPr="00931FF0">
        <w:rPr>
          <w:rFonts w:ascii="Comic Sans MS" w:hAnsi="Comic Sans MS"/>
          <w:u w:val="single"/>
        </w:rPr>
        <w:t>Year 6 Crucial Crew 2022</w:t>
      </w:r>
    </w:p>
    <w:p w:rsidR="00931FF0" w:rsidRDefault="00931FF0" w:rsidP="00931FF0">
      <w:pPr>
        <w:jc w:val="center"/>
        <w:rPr>
          <w:rFonts w:ascii="Comic Sans MS" w:hAnsi="Comic Sans MS"/>
          <w:u w:val="single"/>
        </w:rPr>
      </w:pPr>
      <w:r w:rsidRPr="00931FF0">
        <w:rPr>
          <w:rFonts w:ascii="Comic Sans MS" w:hAnsi="Comic Sans MS"/>
          <w:noProof/>
          <w:u w:val="single"/>
          <w:lang w:eastAsia="en-GB"/>
        </w:rPr>
        <w:drawing>
          <wp:inline distT="0" distB="0" distL="0" distR="0">
            <wp:extent cx="3704623" cy="2767747"/>
            <wp:effectExtent l="0" t="7620" r="2540" b="2540"/>
            <wp:docPr id="1" name="Picture 1" descr="C:\Users\MrsHenden\Pictures\2022-04-29\IMG_5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rsHenden\Pictures\2022-04-29\IMG_572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08319" cy="2770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1FF0" w:rsidRDefault="00931FF0" w:rsidP="00931FF0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As part of our RSHE and citizenship studies, children in Year 6 visited King’s Lynn Fire Station for its annual Crucial Crew event. This was the first time it had been held face to face since 2019 (the last 2 years were done virtually). </w:t>
      </w:r>
      <w:r w:rsidR="007C6A1E">
        <w:rPr>
          <w:rFonts w:ascii="Comic Sans MS" w:hAnsi="Comic Sans MS"/>
        </w:rPr>
        <w:t xml:space="preserve"> Members of organisations such as Norfolk Constabulary, RNLI</w:t>
      </w:r>
      <w:bookmarkStart w:id="0" w:name="_GoBack"/>
      <w:bookmarkEnd w:id="0"/>
      <w:r w:rsidR="007C6A1E">
        <w:rPr>
          <w:rFonts w:ascii="Comic Sans MS" w:hAnsi="Comic Sans MS"/>
        </w:rPr>
        <w:t xml:space="preserve"> and St John’s Ambulance led the workshops.</w:t>
      </w:r>
    </w:p>
    <w:p w:rsidR="007C6A1E" w:rsidRDefault="00931FF0" w:rsidP="007C6A1E">
      <w:pPr>
        <w:jc w:val="center"/>
        <w:rPr>
          <w:rFonts w:ascii="Comic Sans MS" w:hAnsi="Comic Sans MS"/>
        </w:rPr>
      </w:pPr>
      <w:r w:rsidRPr="00931FF0">
        <w:rPr>
          <w:rFonts w:ascii="Comic Sans MS" w:hAnsi="Comic Sans MS"/>
          <w:noProof/>
          <w:lang w:eastAsia="en-GB"/>
        </w:rPr>
        <w:drawing>
          <wp:inline distT="0" distB="0" distL="0" distR="0">
            <wp:extent cx="3728728" cy="2785756"/>
            <wp:effectExtent l="0" t="4763" r="318" b="317"/>
            <wp:docPr id="2" name="Picture 2" descr="C:\Users\MrsHenden\Pictures\2022-04-29\IMG_57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rsHenden\Pictures\2022-04-29\IMG_573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34197" cy="2789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1FF0" w:rsidRDefault="00931FF0" w:rsidP="007C6A1E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The aims of the event are to equip children with the knowledge and skills to keep themselves safe in </w:t>
      </w:r>
      <w:proofErr w:type="gramStart"/>
      <w:r>
        <w:rPr>
          <w:rFonts w:ascii="Comic Sans MS" w:hAnsi="Comic Sans MS"/>
        </w:rPr>
        <w:t>a range of situations and how to help someone who needs emergency first aid</w:t>
      </w:r>
      <w:proofErr w:type="gramEnd"/>
      <w:r>
        <w:rPr>
          <w:rFonts w:ascii="Comic Sans MS" w:hAnsi="Comic Sans MS"/>
        </w:rPr>
        <w:t>.</w:t>
      </w:r>
    </w:p>
    <w:p w:rsidR="00931FF0" w:rsidRDefault="00B6672A" w:rsidP="00B6672A">
      <w:pPr>
        <w:jc w:val="center"/>
        <w:rPr>
          <w:rFonts w:ascii="Comic Sans MS" w:hAnsi="Comic Sans MS"/>
        </w:rPr>
      </w:pPr>
      <w:r w:rsidRPr="00B6672A">
        <w:rPr>
          <w:rFonts w:ascii="Comic Sans MS" w:hAnsi="Comic Sans MS"/>
          <w:noProof/>
          <w:lang w:eastAsia="en-GB"/>
        </w:rPr>
        <w:drawing>
          <wp:inline distT="0" distB="0" distL="0" distR="0">
            <wp:extent cx="3695030" cy="2760581"/>
            <wp:effectExtent l="0" t="9208" r="0" b="0"/>
            <wp:docPr id="3" name="Picture 3" descr="C:\Users\MrsHenden\Pictures\2022-04-29\IMG_57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rsHenden\Pictures\2022-04-29\IMG_573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01420" cy="276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6A1E" w:rsidRDefault="00931FF0" w:rsidP="00931FF0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The children worked around </w:t>
      </w:r>
      <w:proofErr w:type="gramStart"/>
      <w:r>
        <w:rPr>
          <w:rFonts w:ascii="Comic Sans MS" w:hAnsi="Comic Sans MS"/>
        </w:rPr>
        <w:t>9</w:t>
      </w:r>
      <w:proofErr w:type="gramEnd"/>
      <w:r>
        <w:rPr>
          <w:rFonts w:ascii="Comic Sans MS" w:hAnsi="Comic Sans MS"/>
        </w:rPr>
        <w:t xml:space="preserve"> different stations, each with a different theme. </w:t>
      </w:r>
      <w:r w:rsidR="007C6A1E" w:rsidRPr="007C6A1E">
        <w:rPr>
          <w:rFonts w:ascii="Comic Sans MS" w:hAnsi="Comic Sans MS"/>
          <w:noProof/>
          <w:lang w:eastAsia="en-GB"/>
        </w:rPr>
        <w:drawing>
          <wp:inline distT="0" distB="0" distL="0" distR="0">
            <wp:extent cx="3801739" cy="2840304"/>
            <wp:effectExtent l="4445" t="0" r="0" b="0"/>
            <wp:docPr id="5" name="Picture 5" descr="C:\Users\MrsHenden\Pictures\2022-04-29\IMG_5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rsHenden\Pictures\2022-04-29\IMG_575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10730" cy="2847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72A" w:rsidRDefault="00B6672A" w:rsidP="007C6A1E">
      <w:pPr>
        <w:jc w:val="center"/>
        <w:rPr>
          <w:rFonts w:ascii="Comic Sans MS" w:hAnsi="Comic Sans MS"/>
        </w:rPr>
      </w:pPr>
      <w:r w:rsidRPr="00B6672A">
        <w:rPr>
          <w:rFonts w:ascii="Comic Sans MS" w:hAnsi="Comic Sans MS"/>
          <w:noProof/>
          <w:lang w:eastAsia="en-GB"/>
        </w:rPr>
        <w:drawing>
          <wp:inline distT="0" distB="0" distL="0" distR="0">
            <wp:extent cx="3381514" cy="2526350"/>
            <wp:effectExtent l="8573" t="0" r="0" b="0"/>
            <wp:docPr id="4" name="Picture 4" descr="C:\Users\MrsHenden\Pictures\2022-04-29\IMG_5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rsHenden\Pictures\2022-04-29\IMG_575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85986" cy="2529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6A1E" w:rsidRDefault="007C6A1E" w:rsidP="007C6A1E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These included how to assess whether a casualty is responsive and how to put people into the recovery position, how to give CPR, road safety, recognising fire hazards, protecting our emotional wellbeing, what to do if </w:t>
      </w:r>
      <w:r>
        <w:rPr>
          <w:rFonts w:ascii="Comic Sans MS" w:hAnsi="Comic Sans MS"/>
        </w:rPr>
        <w:t>you smell a gas leak, staying safe online and managing risks associated with peer pressure with cigarettes, alcohol and drugs.</w:t>
      </w:r>
    </w:p>
    <w:p w:rsidR="00931FF0" w:rsidRDefault="007C6A1E" w:rsidP="00931FF0">
      <w:pPr>
        <w:jc w:val="center"/>
        <w:rPr>
          <w:rFonts w:ascii="Comic Sans MS" w:hAnsi="Comic Sans MS"/>
        </w:rPr>
      </w:pPr>
      <w:r w:rsidRPr="007C6A1E">
        <w:rPr>
          <w:rFonts w:ascii="Comic Sans MS" w:hAnsi="Comic Sans MS"/>
          <w:noProof/>
          <w:lang w:eastAsia="en-GB"/>
        </w:rPr>
        <w:drawing>
          <wp:inline distT="0" distB="0" distL="0" distR="0">
            <wp:extent cx="4105275" cy="3067077"/>
            <wp:effectExtent l="0" t="0" r="0" b="0"/>
            <wp:docPr id="6" name="Picture 6" descr="C:\Users\MrsHenden\Pictures\2022-04-29\IMG_57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rsHenden\Pictures\2022-04-29\IMG_576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6073" cy="3067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1FF0" w:rsidRDefault="00931FF0" w:rsidP="00931FF0">
      <w:pPr>
        <w:jc w:val="center"/>
        <w:rPr>
          <w:rFonts w:ascii="Comic Sans MS" w:hAnsi="Comic Sans MS"/>
        </w:rPr>
      </w:pPr>
    </w:p>
    <w:p w:rsidR="00931FF0" w:rsidRPr="00931FF0" w:rsidRDefault="00931FF0" w:rsidP="00931FF0">
      <w:pPr>
        <w:jc w:val="center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The event was generously supported by King’s Lynn Rotary club volunteers who escorted the groups to each of the stations</w:t>
      </w:r>
      <w:proofErr w:type="gramEnd"/>
      <w:r>
        <w:rPr>
          <w:rFonts w:ascii="Comic Sans MS" w:hAnsi="Comic Sans MS"/>
        </w:rPr>
        <w:t>.</w:t>
      </w:r>
    </w:p>
    <w:sectPr w:rsidR="00931FF0" w:rsidRPr="00931FF0" w:rsidSect="007C6A1E">
      <w:pgSz w:w="11906" w:h="16838"/>
      <w:pgMar w:top="1440" w:right="1440" w:bottom="1440" w:left="1440" w:header="708" w:footer="708" w:gutter="0"/>
      <w:pgBorders w:offsetFrom="page">
        <w:top w:val="confettiStreamers" w:sz="31" w:space="24" w:color="auto"/>
        <w:left w:val="confettiStreamers" w:sz="31" w:space="24" w:color="auto"/>
        <w:bottom w:val="confettiStreamers" w:sz="31" w:space="24" w:color="auto"/>
        <w:right w:val="confettiStreamer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FF0"/>
    <w:rsid w:val="007C6A1E"/>
    <w:rsid w:val="00931FF0"/>
    <w:rsid w:val="00B6672A"/>
    <w:rsid w:val="00C62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BCCCC"/>
  <w15:chartTrackingRefBased/>
  <w15:docId w15:val="{1F391EDE-9571-4F6E-8E40-E18928C8A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2022-04-29T15:22:00Z</dcterms:created>
  <dcterms:modified xsi:type="dcterms:W3CDTF">2022-04-29T15:50:00Z</dcterms:modified>
</cp:coreProperties>
</file>